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DB64" w14:textId="068E2629" w:rsidR="00BD276E" w:rsidRPr="002D5F63" w:rsidRDefault="002D5F63" w:rsidP="002D5F63">
      <w:pPr>
        <w:jc w:val="center"/>
        <w:rPr>
          <w:rFonts w:ascii="Times New Roman" w:hAnsi="Times New Roman" w:cs="Times New Roman"/>
        </w:rPr>
      </w:pPr>
      <w:r w:rsidRPr="002D5F63">
        <w:rPr>
          <w:rFonts w:ascii="Times New Roman" w:hAnsi="Times New Roman" w:cs="Times New Roman"/>
        </w:rPr>
        <w:t>Andree Salvo</w:t>
      </w:r>
    </w:p>
    <w:p w14:paraId="2FD84EBC" w14:textId="2B9E425A" w:rsidR="002D5F63" w:rsidRPr="002D5F63" w:rsidRDefault="002D5F63" w:rsidP="002D5F63">
      <w:pPr>
        <w:jc w:val="center"/>
        <w:rPr>
          <w:rFonts w:ascii="Times New Roman" w:hAnsi="Times New Roman" w:cs="Times New Roman"/>
        </w:rPr>
      </w:pPr>
      <w:r w:rsidRPr="002D5F63">
        <w:rPr>
          <w:rFonts w:ascii="Times New Roman" w:hAnsi="Times New Roman" w:cs="Times New Roman"/>
        </w:rPr>
        <w:t>Southern New Hampshire University</w:t>
      </w:r>
    </w:p>
    <w:p w14:paraId="600FF145" w14:textId="43997A00" w:rsidR="002D5F63" w:rsidRPr="002D5F63" w:rsidRDefault="002D5F63" w:rsidP="002D5F63">
      <w:pPr>
        <w:jc w:val="center"/>
        <w:rPr>
          <w:rFonts w:ascii="Times New Roman" w:hAnsi="Times New Roman" w:cs="Times New Roman"/>
        </w:rPr>
      </w:pPr>
      <w:r w:rsidRPr="002D5F63">
        <w:rPr>
          <w:rFonts w:ascii="Times New Roman" w:hAnsi="Times New Roman" w:cs="Times New Roman"/>
        </w:rPr>
        <w:t>CYB-240-13711-MO1</w:t>
      </w:r>
    </w:p>
    <w:p w14:paraId="3EFCD026" w14:textId="7164339C" w:rsidR="002D5F63" w:rsidRPr="002D5F63" w:rsidRDefault="002D5F63" w:rsidP="002D5F63">
      <w:pPr>
        <w:jc w:val="center"/>
        <w:rPr>
          <w:rFonts w:ascii="Times New Roman" w:hAnsi="Times New Roman" w:cs="Times New Roman"/>
        </w:rPr>
      </w:pPr>
      <w:r w:rsidRPr="002D5F63">
        <w:rPr>
          <w:rFonts w:ascii="Times New Roman" w:hAnsi="Times New Roman" w:cs="Times New Roman"/>
        </w:rPr>
        <w:t>2-2 Module Two Activity</w:t>
      </w:r>
    </w:p>
    <w:p w14:paraId="73D521CB" w14:textId="2A2369CA" w:rsidR="002D5F63" w:rsidRPr="002D5F63" w:rsidRDefault="002D5F63" w:rsidP="002D5F63">
      <w:pPr>
        <w:jc w:val="center"/>
        <w:rPr>
          <w:rFonts w:ascii="Times New Roman" w:hAnsi="Times New Roman" w:cs="Times New Roman"/>
        </w:rPr>
      </w:pPr>
      <w:r w:rsidRPr="002D5F63">
        <w:rPr>
          <w:rFonts w:ascii="Times New Roman" w:hAnsi="Times New Roman" w:cs="Times New Roman"/>
        </w:rPr>
        <w:t>Instructor: Brian Remson</w:t>
      </w:r>
    </w:p>
    <w:p w14:paraId="03017A1F" w14:textId="17D52BCF" w:rsidR="002D5F63" w:rsidRDefault="002D5F63">
      <w:r w:rsidRPr="002D5F63">
        <w:drawing>
          <wp:inline distT="0" distB="0" distL="0" distR="0" wp14:anchorId="67FE6768" wp14:editId="5ACCC893">
            <wp:extent cx="5943600" cy="5060315"/>
            <wp:effectExtent l="0" t="0" r="0" b="6985"/>
            <wp:docPr id="907540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4011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63"/>
    <w:rsid w:val="002D5F63"/>
    <w:rsid w:val="00625A0E"/>
    <w:rsid w:val="00665550"/>
    <w:rsid w:val="00AD2DEA"/>
    <w:rsid w:val="00BD276E"/>
    <w:rsid w:val="00BD7D97"/>
    <w:rsid w:val="00D16129"/>
    <w:rsid w:val="00F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8707AF"/>
  <w15:chartTrackingRefBased/>
  <w15:docId w15:val="{5EBE1B41-B90E-436C-9B5A-2654728F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103</Characters>
  <Application>Microsoft Office Word</Application>
  <DocSecurity>0</DocSecurity>
  <Lines>7</Lines>
  <Paragraphs>6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1</cp:revision>
  <dcterms:created xsi:type="dcterms:W3CDTF">2025-07-02T00:54:00Z</dcterms:created>
  <dcterms:modified xsi:type="dcterms:W3CDTF">2025-07-02T00:56:00Z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79ab39e2-2f5b-4958-89ec-c93de349f4d4</vt:lpwstr>
  </property>
</Properties>
</file>