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Calibri"/>
          <w:b/>
        </w:rPr>
        <w:id w:val="-2051754786"/>
        <w:docPartObj>
          <w:docPartGallery w:val="Cover Pages"/>
          <w:docPartUnique/>
        </w:docPartObj>
      </w:sdtPr>
      <w:sdtContent>
        <w:p w14:paraId="18BDA04A" w14:textId="1A8386E5" w:rsidR="009A580B" w:rsidRDefault="009A580B">
          <w:pPr>
            <w:rPr>
              <w:rFonts w:ascii="Calibri" w:eastAsia="Calibri" w:hAnsi="Calibri" w:cs="Calibri"/>
            </w:rPr>
          </w:pPr>
          <w:r w:rsidRPr="009A580B">
            <w:rPr>
              <w:rFonts w:eastAsia="Calibri"/>
              <w:b/>
              <w:noProof/>
              <w:color w:val="FFFFFF" w:themeColor="background1"/>
            </w:rPr>
            <mc:AlternateContent>
              <mc:Choice Requires="wpg">
                <w:drawing>
                  <wp:anchor distT="0" distB="0" distL="114300" distR="114300" simplePos="0" relativeHeight="251659264" behindDoc="0" locked="0" layoutInCell="1" allowOverlap="1" wp14:anchorId="104B22BE" wp14:editId="2D808B4C">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81144D" w14:textId="5142D8E2" w:rsidR="009A580B" w:rsidRDefault="009A580B">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3-1 Lab Worksheet</w:t>
                                  </w:r>
                                </w:p>
                                <w:p w14:paraId="3DF49BAC" w14:textId="72A0DD9A" w:rsidR="009A580B" w:rsidRDefault="009A580B">
                                  <w:pPr>
                                    <w:pStyle w:val="NoSpacing"/>
                                    <w:rPr>
                                      <w:color w:val="FFFFFF" w:themeColor="background1"/>
                                      <w:sz w:val="28"/>
                                      <w:szCs w:val="28"/>
                                    </w:rPr>
                                  </w:pPr>
                                  <w:r>
                                    <w:rPr>
                                      <w:color w:val="FFFFFF" w:themeColor="background1"/>
                                      <w:sz w:val="28"/>
                                      <w:szCs w:val="28"/>
                                    </w:rPr>
                                    <w:t>Andree Salvo</w:t>
                                  </w:r>
                                </w:p>
                                <w:p w14:paraId="746EFCA8" w14:textId="5F23CB32" w:rsidR="009A580B" w:rsidRDefault="009A580B">
                                  <w:pPr>
                                    <w:pStyle w:val="NoSpacing"/>
                                    <w:rPr>
                                      <w:color w:val="FFFFFF" w:themeColor="background1"/>
                                      <w:sz w:val="28"/>
                                      <w:szCs w:val="28"/>
                                    </w:rPr>
                                  </w:pPr>
                                  <w:r>
                                    <w:rPr>
                                      <w:color w:val="FFFFFF" w:themeColor="background1"/>
                                      <w:sz w:val="28"/>
                                      <w:szCs w:val="28"/>
                                    </w:rPr>
                                    <w:t>Southern New Hampshire University</w:t>
                                  </w:r>
                                </w:p>
                                <w:p w14:paraId="0B5D9455" w14:textId="00AF9909" w:rsidR="009A580B" w:rsidRDefault="009A580B">
                                  <w:pPr>
                                    <w:pStyle w:val="NoSpacing"/>
                                    <w:rPr>
                                      <w:color w:val="FFFFFF" w:themeColor="background1"/>
                                      <w:sz w:val="28"/>
                                      <w:szCs w:val="28"/>
                                    </w:rPr>
                                  </w:pPr>
                                  <w:r>
                                    <w:rPr>
                                      <w:color w:val="FFFFFF" w:themeColor="background1"/>
                                      <w:sz w:val="28"/>
                                      <w:szCs w:val="28"/>
                                    </w:rPr>
                                    <w:t>CYB 240-13711</w:t>
                                  </w:r>
                                </w:p>
                                <w:p w14:paraId="5B781BB2" w14:textId="0932D8DF" w:rsidR="009A580B" w:rsidRDefault="009A580B">
                                  <w:pPr>
                                    <w:pStyle w:val="NoSpacing"/>
                                    <w:rPr>
                                      <w:color w:val="FFFFFF" w:themeColor="background1"/>
                                      <w:sz w:val="28"/>
                                      <w:szCs w:val="28"/>
                                    </w:rPr>
                                  </w:pPr>
                                  <w:r>
                                    <w:rPr>
                                      <w:color w:val="FFFFFF" w:themeColor="background1"/>
                                      <w:sz w:val="28"/>
                                      <w:szCs w:val="28"/>
                                    </w:rPr>
                                    <w:t>Instructor: Brian Remson</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71DCE7" w14:textId="0BB4BF2E" w:rsidR="009A580B" w:rsidRDefault="009A580B">
                                  <w:pPr>
                                    <w:pStyle w:val="NoSpacing"/>
                                    <w:rPr>
                                      <w:color w:val="FFFFFF" w:themeColor="background1"/>
                                      <w:sz w:val="32"/>
                                      <w:szCs w:val="32"/>
                                    </w:rPr>
                                  </w:pPr>
                                </w:p>
                                <w:p w14:paraId="293441E4" w14:textId="1BBD37C9" w:rsidR="009A580B" w:rsidRDefault="009A580B">
                                  <w:pPr>
                                    <w:pStyle w:val="NoSpacing"/>
                                    <w:rPr>
                                      <w:color w:val="FFFFFF" w:themeColor="background1"/>
                                      <w:sz w:val="18"/>
                                      <w:szCs w:val="18"/>
                                    </w:rPr>
                                  </w:pPr>
                                  <w:r>
                                    <w:rPr>
                                      <w:color w:val="FFFFFF" w:themeColor="background1"/>
                                      <w:sz w:val="18"/>
                                      <w:szCs w:val="18"/>
                                    </w:rPr>
                                    <w:t>  </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04B22BE"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" fillcolor="black [3213]" stroked="f" strokeweight="2pt">
                      <v:textbox inset="36pt,1in,1in,208.8pt">
                        <w:txbxContent>
                          <w:p w14:paraId="4781144D" w14:textId="5142D8E2" w:rsidR="009A580B" w:rsidRDefault="009A580B">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3-1 Lab Worksheet</w:t>
                            </w:r>
                          </w:p>
                          <w:p w14:paraId="3DF49BAC" w14:textId="72A0DD9A" w:rsidR="009A580B" w:rsidRDefault="009A580B">
                            <w:pPr>
                              <w:pStyle w:val="NoSpacing"/>
                              <w:rPr>
                                <w:color w:val="FFFFFF" w:themeColor="background1"/>
                                <w:sz w:val="28"/>
                                <w:szCs w:val="28"/>
                              </w:rPr>
                            </w:pPr>
                            <w:r>
                              <w:rPr>
                                <w:color w:val="FFFFFF" w:themeColor="background1"/>
                                <w:sz w:val="28"/>
                                <w:szCs w:val="28"/>
                              </w:rPr>
                              <w:t>Andree Salvo</w:t>
                            </w:r>
                          </w:p>
                          <w:p w14:paraId="746EFCA8" w14:textId="5F23CB32" w:rsidR="009A580B" w:rsidRDefault="009A580B">
                            <w:pPr>
                              <w:pStyle w:val="NoSpacing"/>
                              <w:rPr>
                                <w:color w:val="FFFFFF" w:themeColor="background1"/>
                                <w:sz w:val="28"/>
                                <w:szCs w:val="28"/>
                              </w:rPr>
                            </w:pPr>
                            <w:r>
                              <w:rPr>
                                <w:color w:val="FFFFFF" w:themeColor="background1"/>
                                <w:sz w:val="28"/>
                                <w:szCs w:val="28"/>
                              </w:rPr>
                              <w:t>Southern New Hampshire University</w:t>
                            </w:r>
                          </w:p>
                          <w:p w14:paraId="0B5D9455" w14:textId="00AF9909" w:rsidR="009A580B" w:rsidRDefault="009A580B">
                            <w:pPr>
                              <w:pStyle w:val="NoSpacing"/>
                              <w:rPr>
                                <w:color w:val="FFFFFF" w:themeColor="background1"/>
                                <w:sz w:val="28"/>
                                <w:szCs w:val="28"/>
                              </w:rPr>
                            </w:pPr>
                            <w:r>
                              <w:rPr>
                                <w:color w:val="FFFFFF" w:themeColor="background1"/>
                                <w:sz w:val="28"/>
                                <w:szCs w:val="28"/>
                              </w:rPr>
                              <w:t>CYB 240-13711</w:t>
                            </w:r>
                          </w:p>
                          <w:p w14:paraId="5B781BB2" w14:textId="0932D8DF" w:rsidR="009A580B" w:rsidRDefault="009A580B">
                            <w:pPr>
                              <w:pStyle w:val="NoSpacing"/>
                              <w:rPr>
                                <w:color w:val="FFFFFF" w:themeColor="background1"/>
                                <w:sz w:val="28"/>
                                <w:szCs w:val="28"/>
                              </w:rPr>
                            </w:pPr>
                            <w:r>
                              <w:rPr>
                                <w:color w:val="FFFFFF" w:themeColor="background1"/>
                                <w:sz w:val="28"/>
                                <w:szCs w:val="28"/>
                              </w:rPr>
                              <w:t>Instructor: Brian Remson</w:t>
                            </w:r>
                          </w:p>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" fillcolor="gray [1629]" stroked="f" strokeweight="2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1671DCE7" w14:textId="0BB4BF2E" w:rsidR="009A580B" w:rsidRDefault="009A580B">
                            <w:pPr>
                              <w:pStyle w:val="NoSpacing"/>
                              <w:rPr>
                                <w:color w:val="FFFFFF" w:themeColor="background1"/>
                                <w:sz w:val="32"/>
                                <w:szCs w:val="32"/>
                              </w:rPr>
                            </w:pPr>
                          </w:p>
                          <w:p w14:paraId="293441E4" w14:textId="1BBD37C9" w:rsidR="009A580B" w:rsidRDefault="009A580B">
                            <w:pPr>
                              <w:pStyle w:val="NoSpacing"/>
                              <w:rPr>
                                <w:color w:val="FFFFFF" w:themeColor="background1"/>
                                <w:sz w:val="18"/>
                                <w:szCs w:val="18"/>
                              </w:rPr>
                            </w:pPr>
                            <w:r>
                              <w:rPr>
                                <w:color w:val="FFFFFF" w:themeColor="background1"/>
                                <w:sz w:val="18"/>
                                <w:szCs w:val="18"/>
                              </w:rPr>
                              <w:t>  </w:t>
                            </w:r>
                          </w:p>
                        </w:txbxContent>
                      </v:textbox>
                    </v:shape>
                    <w10:wrap anchorx="page" anchory="page"/>
                  </v:group>
                </w:pict>
              </mc:Fallback>
            </mc:AlternateContent>
          </w:r>
          <w:r>
            <w:rPr>
              <w:rFonts w:eastAsia="Calibri"/>
              <w:b/>
            </w:rPr>
            <w:br w:type="page"/>
          </w:r>
        </w:p>
      </w:sdtContent>
    </w:sdt>
    <w:p w14:paraId="4033108A" w14:textId="7285F966" w:rsidR="00E918FD" w:rsidRPr="0084213C" w:rsidRDefault="00E918FD" w:rsidP="0084213C">
      <w:pPr>
        <w:pStyle w:val="Heading1"/>
      </w:pPr>
      <w:r w:rsidRPr="00E918FD">
        <w:lastRenderedPageBreak/>
        <w:t xml:space="preserve">CYB </w:t>
      </w:r>
      <w:r w:rsidRPr="00FA7FD9">
        <w:t>240</w:t>
      </w:r>
      <w:r w:rsidRPr="00E918FD">
        <w:t xml:space="preserve"> </w:t>
      </w:r>
      <w:r w:rsidR="00F145DA" w:rsidRPr="00A96D5E">
        <w:t>Module</w:t>
      </w:r>
      <w:r w:rsidR="00F145DA" w:rsidRPr="00E918FD">
        <w:t xml:space="preserve"> Three Lab Worksheet</w:t>
      </w:r>
    </w:p>
    <w:p w14:paraId="020E5B33" w14:textId="77777777" w:rsidR="00246FBA" w:rsidRPr="00E918FD" w:rsidRDefault="00E918FD" w:rsidP="00FA7FD9">
      <w:pPr>
        <w:pStyle w:val="Heading2"/>
      </w:pPr>
      <w:r w:rsidRPr="00E918FD">
        <w:t xml:space="preserve">Lab: SQL </w:t>
      </w:r>
      <w:r w:rsidRPr="00FA7FD9">
        <w:t>Injections</w:t>
      </w:r>
      <w:r w:rsidRPr="00E918FD">
        <w:t xml:space="preserve"> (SQLi)</w:t>
      </w:r>
    </w:p>
    <w:tbl>
      <w:tblPr>
        <w:tblStyle w:val="a"/>
        <w:tblW w:w="129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6480"/>
        <w:gridCol w:w="6480"/>
      </w:tblGrid>
      <w:tr w:rsidR="00246FBA" w:rsidRPr="00E918FD" w14:paraId="513C0B42" w14:textId="77777777" w:rsidTr="00FA7FD9">
        <w:trPr>
          <w:cantSplit/>
          <w:tblHeader/>
        </w:trPr>
        <w:tc>
          <w:tcPr>
            <w:tcW w:w="6480" w:type="dxa"/>
            <w:shd w:val="clear" w:color="auto" w:fill="auto"/>
            <w:tcMar>
              <w:top w:w="0" w:type="dxa"/>
              <w:left w:w="115" w:type="dxa"/>
              <w:bottom w:w="0" w:type="dxa"/>
              <w:right w:w="115" w:type="dxa"/>
            </w:tcMar>
          </w:tcPr>
          <w:p w14:paraId="7BCD5791" w14:textId="77777777" w:rsidR="00246FBA" w:rsidRPr="00E918FD" w:rsidRDefault="00F145DA" w:rsidP="007B3920">
            <w:pPr>
              <w:spacing w:line="240" w:lineRule="auto"/>
              <w:jc w:val="center"/>
              <w:rPr>
                <w:rFonts w:ascii="Calibri" w:hAnsi="Calibri" w:cs="Calibri"/>
                <w:b/>
              </w:rPr>
            </w:pPr>
            <w:r w:rsidRPr="00E918FD">
              <w:rPr>
                <w:rFonts w:ascii="Calibri" w:hAnsi="Calibri" w:cs="Calibri"/>
                <w:b/>
              </w:rPr>
              <w:t>Prompt</w:t>
            </w:r>
          </w:p>
        </w:tc>
        <w:tc>
          <w:tcPr>
            <w:tcW w:w="6480" w:type="dxa"/>
            <w:shd w:val="clear" w:color="auto" w:fill="auto"/>
            <w:tcMar>
              <w:top w:w="0" w:type="dxa"/>
              <w:left w:w="115" w:type="dxa"/>
              <w:bottom w:w="0" w:type="dxa"/>
              <w:right w:w="115" w:type="dxa"/>
            </w:tcMar>
          </w:tcPr>
          <w:p w14:paraId="0FA53DAF" w14:textId="77777777" w:rsidR="00246FBA" w:rsidRPr="00E918FD" w:rsidRDefault="00F145DA" w:rsidP="007B3920">
            <w:pPr>
              <w:widowControl w:val="0"/>
              <w:spacing w:line="240" w:lineRule="auto"/>
              <w:jc w:val="center"/>
              <w:rPr>
                <w:rFonts w:ascii="Calibri" w:hAnsi="Calibri" w:cs="Calibri"/>
                <w:b/>
              </w:rPr>
            </w:pPr>
            <w:r w:rsidRPr="00E918FD">
              <w:rPr>
                <w:rFonts w:ascii="Calibri" w:hAnsi="Calibri" w:cs="Calibri"/>
                <w:b/>
              </w:rPr>
              <w:t>Response</w:t>
            </w:r>
          </w:p>
        </w:tc>
      </w:tr>
      <w:tr w:rsidR="00246FBA" w:rsidRPr="00E918FD" w14:paraId="4B5DB4A8" w14:textId="77777777" w:rsidTr="00FA7FD9">
        <w:trPr>
          <w:cantSplit/>
          <w:tblHeader/>
        </w:trPr>
        <w:tc>
          <w:tcPr>
            <w:tcW w:w="6480" w:type="dxa"/>
            <w:shd w:val="clear" w:color="auto" w:fill="auto"/>
            <w:tcMar>
              <w:top w:w="0" w:type="dxa"/>
              <w:left w:w="115" w:type="dxa"/>
              <w:bottom w:w="0" w:type="dxa"/>
              <w:right w:w="115" w:type="dxa"/>
            </w:tcMar>
          </w:tcPr>
          <w:p w14:paraId="0788D505" w14:textId="77777777" w:rsidR="00246FBA" w:rsidRPr="00E918FD" w:rsidRDefault="00F145DA" w:rsidP="00076370">
            <w:pPr>
              <w:spacing w:line="240" w:lineRule="auto"/>
              <w:rPr>
                <w:rFonts w:ascii="Calibri" w:eastAsia="Calibri" w:hAnsi="Calibri" w:cs="Calibri"/>
              </w:rPr>
            </w:pPr>
            <w:r w:rsidRPr="00E918FD">
              <w:rPr>
                <w:rFonts w:ascii="Calibri" w:eastAsia="Calibri" w:hAnsi="Calibri" w:cs="Calibri"/>
              </w:rPr>
              <w:t xml:space="preserve">In the lab section </w:t>
            </w:r>
            <w:r w:rsidR="00E918FD">
              <w:rPr>
                <w:rFonts w:ascii="Calibri" w:eastAsia="Calibri" w:hAnsi="Calibri" w:cs="Calibri"/>
              </w:rPr>
              <w:t>“</w:t>
            </w:r>
            <w:r w:rsidRPr="00E918FD">
              <w:rPr>
                <w:rFonts w:ascii="Calibri" w:eastAsia="Calibri" w:hAnsi="Calibri" w:cs="Calibri"/>
              </w:rPr>
              <w:t>Analysis of the Vulnerability,</w:t>
            </w:r>
            <w:r w:rsidR="00E918FD">
              <w:rPr>
                <w:rFonts w:ascii="Calibri" w:eastAsia="Calibri" w:hAnsi="Calibri" w:cs="Calibri"/>
              </w:rPr>
              <w:t>”</w:t>
            </w:r>
            <w:r w:rsidRPr="00E918FD">
              <w:rPr>
                <w:rFonts w:ascii="Calibri" w:eastAsia="Calibri" w:hAnsi="Calibri" w:cs="Calibri"/>
              </w:rPr>
              <w:t xml:space="preserve"> </w:t>
            </w:r>
            <w:r w:rsidRPr="00E918FD">
              <w:rPr>
                <w:rFonts w:ascii="Calibri" w:eastAsia="Calibri" w:hAnsi="Calibri" w:cs="Calibri"/>
                <w:b/>
              </w:rPr>
              <w:t>Step 20</w:t>
            </w:r>
            <w:r w:rsidRPr="00E918FD">
              <w:rPr>
                <w:rFonts w:ascii="Calibri" w:eastAsia="Calibri" w:hAnsi="Calibri" w:cs="Calibri"/>
              </w:rPr>
              <w:t>, insert your name at the command line below the output and include it in your screenshot.</w:t>
            </w:r>
          </w:p>
        </w:tc>
        <w:tc>
          <w:tcPr>
            <w:tcW w:w="6480" w:type="dxa"/>
            <w:shd w:val="clear" w:color="auto" w:fill="auto"/>
            <w:tcMar>
              <w:top w:w="0" w:type="dxa"/>
              <w:left w:w="115" w:type="dxa"/>
              <w:bottom w:w="0" w:type="dxa"/>
              <w:right w:w="115" w:type="dxa"/>
            </w:tcMar>
          </w:tcPr>
          <w:p w14:paraId="2760E5D4" w14:textId="6127EEAB" w:rsidR="00246FBA" w:rsidRPr="00E918FD" w:rsidRDefault="0084213C" w:rsidP="00076370">
            <w:pPr>
              <w:widowControl w:val="0"/>
              <w:spacing w:line="240" w:lineRule="auto"/>
              <w:rPr>
                <w:rFonts w:ascii="Calibri" w:eastAsia="Calibri" w:hAnsi="Calibri" w:cs="Calibri"/>
              </w:rPr>
            </w:pPr>
            <w:r w:rsidRPr="0084213C">
              <w:rPr>
                <w:rFonts w:ascii="Calibri" w:eastAsia="Calibri" w:hAnsi="Calibri" w:cs="Calibri"/>
              </w:rPr>
              <w:drawing>
                <wp:inline distT="0" distB="0" distL="0" distR="0" wp14:anchorId="53FC0936" wp14:editId="06FA3676">
                  <wp:extent cx="3968750" cy="2663825"/>
                  <wp:effectExtent l="0" t="0" r="0" b="3175"/>
                  <wp:docPr id="21074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5899" name=""/>
                          <pic:cNvPicPr/>
                        </pic:nvPicPr>
                        <pic:blipFill>
                          <a:blip r:embed="rId9"/>
                          <a:stretch>
                            <a:fillRect/>
                          </a:stretch>
                        </pic:blipFill>
                        <pic:spPr>
                          <a:xfrm>
                            <a:off x="0" y="0"/>
                            <a:ext cx="3968750" cy="2663825"/>
                          </a:xfrm>
                          <a:prstGeom prst="rect">
                            <a:avLst/>
                          </a:prstGeom>
                        </pic:spPr>
                      </pic:pic>
                    </a:graphicData>
                  </a:graphic>
                </wp:inline>
              </w:drawing>
            </w:r>
          </w:p>
        </w:tc>
      </w:tr>
      <w:tr w:rsidR="00246FBA" w:rsidRPr="00E918FD" w14:paraId="01B0A947" w14:textId="77777777" w:rsidTr="00FA7FD9">
        <w:trPr>
          <w:cantSplit/>
          <w:tblHeader/>
        </w:trPr>
        <w:tc>
          <w:tcPr>
            <w:tcW w:w="6480" w:type="dxa"/>
            <w:shd w:val="clear" w:color="auto" w:fill="auto"/>
            <w:tcMar>
              <w:top w:w="0" w:type="dxa"/>
              <w:left w:w="115" w:type="dxa"/>
              <w:bottom w:w="0" w:type="dxa"/>
              <w:right w:w="115" w:type="dxa"/>
            </w:tcMar>
          </w:tcPr>
          <w:p w14:paraId="64E8652C" w14:textId="77777777" w:rsidR="00246FBA" w:rsidRPr="00E918FD" w:rsidRDefault="00F145DA" w:rsidP="00076370">
            <w:pPr>
              <w:spacing w:line="240" w:lineRule="auto"/>
              <w:rPr>
                <w:rFonts w:ascii="Calibri" w:eastAsia="Calibri" w:hAnsi="Calibri" w:cs="Calibri"/>
              </w:rPr>
            </w:pPr>
            <w:r w:rsidRPr="00E918FD">
              <w:rPr>
                <w:rFonts w:ascii="Calibri" w:eastAsia="Calibri" w:hAnsi="Calibri" w:cs="Calibri"/>
              </w:rPr>
              <w:t>In the lab</w:t>
            </w:r>
            <w:r w:rsidR="00E918FD">
              <w:rPr>
                <w:rFonts w:ascii="Calibri" w:eastAsia="Calibri" w:hAnsi="Calibri" w:cs="Calibri"/>
              </w:rPr>
              <w:t>,</w:t>
            </w:r>
            <w:r w:rsidRPr="00E918FD">
              <w:rPr>
                <w:rFonts w:ascii="Calibri" w:eastAsia="Calibri" w:hAnsi="Calibri" w:cs="Calibri"/>
              </w:rPr>
              <w:t xml:space="preserve"> we demonstrated the dangers of unsecured input and how it can lead to SQLi. The lab also demonstrated how escaping can be used to mitigate an SQLi password bypass attack. Explain the steps of escaping and why it was successful in mitigating the SQL injection attack</w:t>
            </w:r>
            <w:r w:rsidR="00076370">
              <w:rPr>
                <w:rFonts w:ascii="Calibri" w:eastAsia="Calibri" w:hAnsi="Calibri" w:cs="Calibri"/>
              </w:rPr>
              <w:t>.</w:t>
            </w:r>
          </w:p>
        </w:tc>
        <w:tc>
          <w:tcPr>
            <w:tcW w:w="6480" w:type="dxa"/>
            <w:shd w:val="clear" w:color="auto" w:fill="auto"/>
            <w:tcMar>
              <w:top w:w="0" w:type="dxa"/>
              <w:left w:w="115" w:type="dxa"/>
              <w:bottom w:w="0" w:type="dxa"/>
              <w:right w:w="115" w:type="dxa"/>
            </w:tcMar>
          </w:tcPr>
          <w:p w14:paraId="427E4883" w14:textId="4732E44F" w:rsidR="00246FBA" w:rsidRPr="00E918FD" w:rsidRDefault="0084213C" w:rsidP="00076370">
            <w:pPr>
              <w:widowControl w:val="0"/>
              <w:spacing w:line="240" w:lineRule="auto"/>
              <w:rPr>
                <w:rFonts w:ascii="Calibri" w:eastAsia="Calibri" w:hAnsi="Calibri" w:cs="Calibri"/>
              </w:rPr>
            </w:pPr>
            <w:r w:rsidRPr="0084213C">
              <w:rPr>
                <w:rFonts w:ascii="Calibri" w:eastAsia="Calibri" w:hAnsi="Calibri" w:cs="Calibri"/>
              </w:rPr>
              <w:t xml:space="preserve">Escaping worked </w:t>
            </w:r>
            <w:r>
              <w:rPr>
                <w:rFonts w:ascii="Calibri" w:eastAsia="Calibri" w:hAnsi="Calibri" w:cs="Calibri"/>
              </w:rPr>
              <w:t>be</w:t>
            </w:r>
            <w:r w:rsidRPr="0084213C">
              <w:rPr>
                <w:rFonts w:ascii="Calibri" w:eastAsia="Calibri" w:hAnsi="Calibri" w:cs="Calibri"/>
              </w:rPr>
              <w:t xml:space="preserve">cause it stopped the input from messing with the SQL query. It treated the </w:t>
            </w:r>
            <w:r>
              <w:rPr>
                <w:rFonts w:ascii="Calibri" w:eastAsia="Calibri" w:hAnsi="Calibri" w:cs="Calibri"/>
              </w:rPr>
              <w:t xml:space="preserve">special </w:t>
            </w:r>
            <w:r w:rsidRPr="0084213C">
              <w:rPr>
                <w:rFonts w:ascii="Calibri" w:eastAsia="Calibri" w:hAnsi="Calibri" w:cs="Calibri"/>
              </w:rPr>
              <w:t>characters like normal text</w:t>
            </w:r>
            <w:r>
              <w:rPr>
                <w:rFonts w:ascii="Calibri" w:eastAsia="Calibri" w:hAnsi="Calibri" w:cs="Calibri"/>
              </w:rPr>
              <w:t xml:space="preserve"> so that</w:t>
            </w:r>
            <w:r w:rsidRPr="0084213C">
              <w:rPr>
                <w:rFonts w:ascii="Calibri" w:eastAsia="Calibri" w:hAnsi="Calibri" w:cs="Calibri"/>
              </w:rPr>
              <w:t xml:space="preserve"> the injection couldn’t go through.</w:t>
            </w:r>
          </w:p>
        </w:tc>
      </w:tr>
    </w:tbl>
    <w:p w14:paraId="715ABA8B" w14:textId="77777777" w:rsidR="00246FBA" w:rsidRPr="00E918FD" w:rsidRDefault="00246FBA">
      <w:pPr>
        <w:rPr>
          <w:rFonts w:ascii="Calibri" w:hAnsi="Calibri" w:cs="Calibri"/>
        </w:rPr>
      </w:pPr>
    </w:p>
    <w:p w14:paraId="4DDFCAA1" w14:textId="77777777" w:rsidR="0084213C" w:rsidRDefault="0084213C" w:rsidP="00FA7FD9">
      <w:pPr>
        <w:pStyle w:val="Heading2"/>
      </w:pPr>
    </w:p>
    <w:p w14:paraId="0A7B68AA" w14:textId="77777777" w:rsidR="0084213C" w:rsidRDefault="0084213C" w:rsidP="00FA7FD9">
      <w:pPr>
        <w:pStyle w:val="Heading2"/>
      </w:pPr>
    </w:p>
    <w:p w14:paraId="11B64BD1" w14:textId="77777777" w:rsidR="0084213C" w:rsidRDefault="0084213C" w:rsidP="00FA7FD9">
      <w:pPr>
        <w:pStyle w:val="Heading2"/>
      </w:pPr>
    </w:p>
    <w:p w14:paraId="760A2D12" w14:textId="77777777" w:rsidR="0084213C" w:rsidRDefault="0084213C" w:rsidP="00FA7FD9">
      <w:pPr>
        <w:pStyle w:val="Heading2"/>
      </w:pPr>
    </w:p>
    <w:p w14:paraId="04A27643" w14:textId="77777777" w:rsidR="0084213C" w:rsidRDefault="0084213C" w:rsidP="00FA7FD9">
      <w:pPr>
        <w:pStyle w:val="Heading2"/>
      </w:pPr>
    </w:p>
    <w:p w14:paraId="40B357B7" w14:textId="7F6FF1F6" w:rsidR="00246FBA" w:rsidRPr="00E918FD" w:rsidRDefault="00E918FD" w:rsidP="00FA7FD9">
      <w:pPr>
        <w:pStyle w:val="Heading2"/>
      </w:pPr>
      <w:r>
        <w:lastRenderedPageBreak/>
        <w:t>Lab: Performing SQL Injection to Manipulate Tables in a Database</w:t>
      </w:r>
    </w:p>
    <w:tbl>
      <w:tblPr>
        <w:tblStyle w:val="a0"/>
        <w:tblW w:w="129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6480"/>
        <w:gridCol w:w="6480"/>
      </w:tblGrid>
      <w:tr w:rsidR="00246FBA" w:rsidRPr="00E918FD" w14:paraId="764568F9" w14:textId="77777777" w:rsidTr="00FA7FD9">
        <w:trPr>
          <w:trHeight w:val="258"/>
          <w:tblHeader/>
        </w:trPr>
        <w:tc>
          <w:tcPr>
            <w:tcW w:w="6480" w:type="dxa"/>
            <w:shd w:val="clear" w:color="auto" w:fill="auto"/>
            <w:tcMar>
              <w:top w:w="0" w:type="dxa"/>
              <w:left w:w="115" w:type="dxa"/>
              <w:bottom w:w="0" w:type="dxa"/>
              <w:right w:w="115" w:type="dxa"/>
            </w:tcMar>
          </w:tcPr>
          <w:p w14:paraId="3B38E391" w14:textId="77777777" w:rsidR="00246FBA" w:rsidRPr="00E918FD" w:rsidRDefault="00F145DA" w:rsidP="007B3920">
            <w:pPr>
              <w:spacing w:line="240" w:lineRule="auto"/>
              <w:jc w:val="center"/>
              <w:rPr>
                <w:rFonts w:ascii="Calibri" w:hAnsi="Calibri" w:cs="Calibri"/>
                <w:b/>
              </w:rPr>
            </w:pPr>
            <w:r w:rsidRPr="00E918FD">
              <w:rPr>
                <w:rFonts w:ascii="Calibri" w:hAnsi="Calibri" w:cs="Calibri"/>
                <w:b/>
              </w:rPr>
              <w:t>Prompt</w:t>
            </w:r>
          </w:p>
        </w:tc>
        <w:tc>
          <w:tcPr>
            <w:tcW w:w="6480" w:type="dxa"/>
            <w:shd w:val="clear" w:color="auto" w:fill="auto"/>
            <w:tcMar>
              <w:top w:w="0" w:type="dxa"/>
              <w:left w:w="115" w:type="dxa"/>
              <w:bottom w:w="0" w:type="dxa"/>
              <w:right w:w="115" w:type="dxa"/>
            </w:tcMar>
          </w:tcPr>
          <w:p w14:paraId="107F1496" w14:textId="77777777" w:rsidR="00246FBA" w:rsidRPr="00E918FD" w:rsidRDefault="00F145DA" w:rsidP="007B3920">
            <w:pPr>
              <w:widowControl w:val="0"/>
              <w:spacing w:line="240" w:lineRule="auto"/>
              <w:jc w:val="center"/>
              <w:rPr>
                <w:rFonts w:ascii="Calibri" w:hAnsi="Calibri" w:cs="Calibri"/>
                <w:b/>
              </w:rPr>
            </w:pPr>
            <w:r w:rsidRPr="00E918FD">
              <w:rPr>
                <w:rFonts w:ascii="Calibri" w:hAnsi="Calibri" w:cs="Calibri"/>
                <w:b/>
              </w:rPr>
              <w:t>Response</w:t>
            </w:r>
          </w:p>
        </w:tc>
      </w:tr>
      <w:tr w:rsidR="00246FBA" w:rsidRPr="00E918FD" w14:paraId="6A3A5CDA" w14:textId="77777777" w:rsidTr="00FA7FD9">
        <w:trPr>
          <w:trHeight w:val="480"/>
          <w:tblHeader/>
        </w:trPr>
        <w:tc>
          <w:tcPr>
            <w:tcW w:w="6480" w:type="dxa"/>
            <w:shd w:val="clear" w:color="auto" w:fill="auto"/>
            <w:tcMar>
              <w:top w:w="0" w:type="dxa"/>
              <w:left w:w="115" w:type="dxa"/>
              <w:bottom w:w="0" w:type="dxa"/>
              <w:right w:w="115" w:type="dxa"/>
            </w:tcMar>
          </w:tcPr>
          <w:p w14:paraId="5FD91848" w14:textId="77777777" w:rsidR="00246FBA" w:rsidRPr="00E918FD" w:rsidRDefault="00F145DA" w:rsidP="00076370">
            <w:pPr>
              <w:spacing w:line="240" w:lineRule="auto"/>
              <w:rPr>
                <w:rFonts w:ascii="Calibri" w:eastAsia="Calibri" w:hAnsi="Calibri" w:cs="Calibri"/>
              </w:rPr>
            </w:pPr>
            <w:r w:rsidRPr="00E918FD">
              <w:rPr>
                <w:rFonts w:ascii="Calibri" w:eastAsia="Calibri" w:hAnsi="Calibri" w:cs="Calibri"/>
              </w:rPr>
              <w:t xml:space="preserve">In the lab section </w:t>
            </w:r>
            <w:r w:rsidR="00076370">
              <w:rPr>
                <w:rFonts w:ascii="Calibri" w:eastAsia="Calibri" w:hAnsi="Calibri" w:cs="Calibri"/>
              </w:rPr>
              <w:t>“</w:t>
            </w:r>
            <w:r w:rsidRPr="00076370">
              <w:rPr>
                <w:rFonts w:ascii="Calibri" w:eastAsia="Calibri" w:hAnsi="Calibri" w:cs="Calibri"/>
              </w:rPr>
              <w:t xml:space="preserve">Stealing Data and Creating </w:t>
            </w:r>
            <w:r w:rsidR="004933AA">
              <w:rPr>
                <w:rFonts w:ascii="Calibri" w:eastAsia="Calibri" w:hAnsi="Calibri" w:cs="Calibri"/>
              </w:rPr>
              <w:t>a</w:t>
            </w:r>
            <w:r w:rsidRPr="00076370">
              <w:rPr>
                <w:rFonts w:ascii="Calibri" w:eastAsia="Calibri" w:hAnsi="Calibri" w:cs="Calibri"/>
              </w:rPr>
              <w:t xml:space="preserve"> Backdoor,</w:t>
            </w:r>
            <w:r w:rsidR="00076370">
              <w:rPr>
                <w:rFonts w:ascii="Calibri" w:eastAsia="Calibri" w:hAnsi="Calibri" w:cs="Calibri"/>
              </w:rPr>
              <w:t>”</w:t>
            </w:r>
            <w:r w:rsidRPr="00E918FD">
              <w:rPr>
                <w:rFonts w:ascii="Calibri" w:eastAsia="Calibri" w:hAnsi="Calibri" w:cs="Calibri"/>
              </w:rPr>
              <w:t xml:space="preserve"> </w:t>
            </w:r>
            <w:r w:rsidRPr="00E918FD">
              <w:rPr>
                <w:rFonts w:ascii="Calibri" w:eastAsia="Calibri" w:hAnsi="Calibri" w:cs="Calibri"/>
                <w:b/>
              </w:rPr>
              <w:t>Step 7</w:t>
            </w:r>
            <w:r w:rsidRPr="00E918FD">
              <w:rPr>
                <w:rFonts w:ascii="Calibri" w:eastAsia="Calibri" w:hAnsi="Calibri" w:cs="Calibri"/>
              </w:rPr>
              <w:t xml:space="preserve">, insert your last name as the user that is created. Also use the name in </w:t>
            </w:r>
            <w:r w:rsidR="00076370">
              <w:rPr>
                <w:rFonts w:ascii="Calibri" w:eastAsia="Calibri" w:hAnsi="Calibri" w:cs="Calibri"/>
              </w:rPr>
              <w:t>S</w:t>
            </w:r>
            <w:r w:rsidRPr="00E918FD">
              <w:rPr>
                <w:rFonts w:ascii="Calibri" w:eastAsia="Calibri" w:hAnsi="Calibri" w:cs="Calibri"/>
              </w:rPr>
              <w:t xml:space="preserve">tep 8. Take a screenshot after </w:t>
            </w:r>
            <w:r w:rsidR="00076370">
              <w:rPr>
                <w:rFonts w:ascii="Calibri" w:eastAsia="Calibri" w:hAnsi="Calibri" w:cs="Calibri"/>
              </w:rPr>
              <w:t>S</w:t>
            </w:r>
            <w:r w:rsidRPr="00E918FD">
              <w:rPr>
                <w:rFonts w:ascii="Calibri" w:eastAsia="Calibri" w:hAnsi="Calibri" w:cs="Calibri"/>
              </w:rPr>
              <w:t>tep 8.</w:t>
            </w:r>
          </w:p>
        </w:tc>
        <w:tc>
          <w:tcPr>
            <w:tcW w:w="6480" w:type="dxa"/>
            <w:shd w:val="clear" w:color="auto" w:fill="auto"/>
            <w:tcMar>
              <w:top w:w="0" w:type="dxa"/>
              <w:left w:w="115" w:type="dxa"/>
              <w:bottom w:w="0" w:type="dxa"/>
              <w:right w:w="115" w:type="dxa"/>
            </w:tcMar>
          </w:tcPr>
          <w:p w14:paraId="26857DDD" w14:textId="1CCC305A" w:rsidR="00246FBA" w:rsidRPr="00E918FD" w:rsidRDefault="00256558" w:rsidP="00076370">
            <w:pPr>
              <w:widowControl w:val="0"/>
              <w:spacing w:line="240" w:lineRule="auto"/>
              <w:rPr>
                <w:rFonts w:ascii="Calibri" w:eastAsia="Calibri" w:hAnsi="Calibri" w:cs="Calibri"/>
              </w:rPr>
            </w:pPr>
            <w:r w:rsidRPr="00256558">
              <w:rPr>
                <w:rFonts w:ascii="Calibri" w:eastAsia="Calibri" w:hAnsi="Calibri" w:cs="Calibri"/>
              </w:rPr>
              <w:drawing>
                <wp:inline distT="0" distB="0" distL="0" distR="0" wp14:anchorId="6067A6C3" wp14:editId="03757E48">
                  <wp:extent cx="3968750" cy="3220720"/>
                  <wp:effectExtent l="0" t="0" r="0" b="0"/>
                  <wp:docPr id="4645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0979" name=""/>
                          <pic:cNvPicPr/>
                        </pic:nvPicPr>
                        <pic:blipFill>
                          <a:blip r:embed="rId10"/>
                          <a:stretch>
                            <a:fillRect/>
                          </a:stretch>
                        </pic:blipFill>
                        <pic:spPr>
                          <a:xfrm>
                            <a:off x="0" y="0"/>
                            <a:ext cx="3968750" cy="3220720"/>
                          </a:xfrm>
                          <a:prstGeom prst="rect">
                            <a:avLst/>
                          </a:prstGeom>
                        </pic:spPr>
                      </pic:pic>
                    </a:graphicData>
                  </a:graphic>
                </wp:inline>
              </w:drawing>
            </w:r>
          </w:p>
        </w:tc>
      </w:tr>
      <w:tr w:rsidR="00246FBA" w:rsidRPr="00E918FD" w14:paraId="569445AB" w14:textId="77777777" w:rsidTr="00FA7FD9">
        <w:trPr>
          <w:trHeight w:val="420"/>
          <w:tblHeader/>
        </w:trPr>
        <w:tc>
          <w:tcPr>
            <w:tcW w:w="6480" w:type="dxa"/>
            <w:shd w:val="clear" w:color="auto" w:fill="auto"/>
            <w:tcMar>
              <w:top w:w="0" w:type="dxa"/>
              <w:left w:w="115" w:type="dxa"/>
              <w:bottom w:w="0" w:type="dxa"/>
              <w:right w:w="115" w:type="dxa"/>
            </w:tcMar>
          </w:tcPr>
          <w:p w14:paraId="5C0901AB" w14:textId="77777777" w:rsidR="00246FBA" w:rsidRPr="00E918FD" w:rsidRDefault="00F145DA" w:rsidP="00076370">
            <w:pPr>
              <w:spacing w:line="240" w:lineRule="auto"/>
              <w:rPr>
                <w:rFonts w:ascii="Calibri" w:eastAsia="Calibri" w:hAnsi="Calibri" w:cs="Calibri"/>
              </w:rPr>
            </w:pPr>
            <w:r w:rsidRPr="00E918FD">
              <w:rPr>
                <w:rFonts w:ascii="Calibri" w:eastAsia="Calibri" w:hAnsi="Calibri" w:cs="Calibri"/>
              </w:rPr>
              <w:t>Metasploit is an open source free tool that is shipped with Kali Linux. The tool can also be added to other distributions of Linux. How can this tool be used by security analyst</w:t>
            </w:r>
            <w:r w:rsidR="00076370">
              <w:rPr>
                <w:rFonts w:ascii="Calibri" w:eastAsia="Calibri" w:hAnsi="Calibri" w:cs="Calibri"/>
              </w:rPr>
              <w:t>s</w:t>
            </w:r>
            <w:r w:rsidRPr="00E918FD">
              <w:rPr>
                <w:rFonts w:ascii="Calibri" w:eastAsia="Calibri" w:hAnsi="Calibri" w:cs="Calibri"/>
              </w:rPr>
              <w:t xml:space="preserve"> to help secure computer systems that they are responsible for maintaining?</w:t>
            </w:r>
          </w:p>
        </w:tc>
        <w:tc>
          <w:tcPr>
            <w:tcW w:w="6480" w:type="dxa"/>
            <w:shd w:val="clear" w:color="auto" w:fill="auto"/>
            <w:tcMar>
              <w:top w:w="0" w:type="dxa"/>
              <w:left w:w="115" w:type="dxa"/>
              <w:bottom w:w="0" w:type="dxa"/>
              <w:right w:w="115" w:type="dxa"/>
            </w:tcMar>
          </w:tcPr>
          <w:p w14:paraId="6091DB3B" w14:textId="71E736B0" w:rsidR="00246FBA" w:rsidRPr="00E918FD" w:rsidRDefault="00256558" w:rsidP="00076370">
            <w:pPr>
              <w:widowControl w:val="0"/>
              <w:spacing w:line="240" w:lineRule="auto"/>
              <w:rPr>
                <w:rFonts w:ascii="Calibri" w:eastAsia="Calibri" w:hAnsi="Calibri" w:cs="Calibri"/>
              </w:rPr>
            </w:pPr>
            <w:r w:rsidRPr="00256558">
              <w:rPr>
                <w:rFonts w:ascii="Calibri" w:eastAsia="Calibri" w:hAnsi="Calibri" w:cs="Calibri"/>
              </w:rPr>
              <w:t>Metasploit is a pen-test tool security analysts use to simulate real-world attacks on the systems they manage.</w:t>
            </w:r>
            <w:r>
              <w:rPr>
                <w:rFonts w:ascii="Calibri" w:eastAsia="Calibri" w:hAnsi="Calibri" w:cs="Calibri"/>
              </w:rPr>
              <w:t xml:space="preserve"> </w:t>
            </w:r>
            <w:r w:rsidRPr="00256558">
              <w:rPr>
                <w:rFonts w:ascii="Calibri" w:eastAsia="Calibri" w:hAnsi="Calibri" w:cs="Calibri"/>
              </w:rPr>
              <w:t xml:space="preserve">It helps them </w:t>
            </w:r>
            <w:r>
              <w:rPr>
                <w:rFonts w:ascii="Calibri" w:eastAsia="Calibri" w:hAnsi="Calibri" w:cs="Calibri"/>
              </w:rPr>
              <w:t>identify and address any weak spots before a real attacker can exploit them</w:t>
            </w:r>
            <w:r w:rsidRPr="00256558">
              <w:rPr>
                <w:rFonts w:ascii="Calibri" w:eastAsia="Calibri" w:hAnsi="Calibri" w:cs="Calibri"/>
              </w:rPr>
              <w:t xml:space="preserve">. It’s a go-to tool </w:t>
            </w:r>
            <w:r>
              <w:rPr>
                <w:rFonts w:ascii="Calibri" w:eastAsia="Calibri" w:hAnsi="Calibri" w:cs="Calibri"/>
              </w:rPr>
              <w:t xml:space="preserve">when they need to </w:t>
            </w:r>
            <w:r w:rsidRPr="00256558">
              <w:rPr>
                <w:rFonts w:ascii="Calibri" w:eastAsia="Calibri" w:hAnsi="Calibri" w:cs="Calibri"/>
              </w:rPr>
              <w:t>tighten up system security.</w:t>
            </w:r>
          </w:p>
        </w:tc>
      </w:tr>
    </w:tbl>
    <w:p w14:paraId="114185CB" w14:textId="77777777" w:rsidR="00246FBA" w:rsidRPr="00E918FD" w:rsidRDefault="00246FBA">
      <w:pPr>
        <w:rPr>
          <w:rFonts w:ascii="Calibri" w:hAnsi="Calibri" w:cs="Calibri"/>
        </w:rPr>
      </w:pPr>
    </w:p>
    <w:p w14:paraId="13303A27" w14:textId="77777777" w:rsidR="009A580B" w:rsidRDefault="009A580B" w:rsidP="00FA7FD9">
      <w:pPr>
        <w:pStyle w:val="Heading2"/>
      </w:pPr>
    </w:p>
    <w:p w14:paraId="26FC4908" w14:textId="77777777" w:rsidR="009A580B" w:rsidRDefault="009A580B" w:rsidP="00FA7FD9">
      <w:pPr>
        <w:pStyle w:val="Heading2"/>
      </w:pPr>
    </w:p>
    <w:p w14:paraId="58CCCC27" w14:textId="77777777" w:rsidR="009A580B" w:rsidRDefault="009A580B" w:rsidP="00FA7FD9">
      <w:pPr>
        <w:pStyle w:val="Heading2"/>
      </w:pPr>
    </w:p>
    <w:p w14:paraId="5AAE263A" w14:textId="77777777" w:rsidR="009A580B" w:rsidRDefault="009A580B" w:rsidP="00FA7FD9">
      <w:pPr>
        <w:pStyle w:val="Heading2"/>
      </w:pPr>
    </w:p>
    <w:p w14:paraId="19B679F7" w14:textId="43C0E8C2" w:rsidR="00246FBA" w:rsidRPr="00E918FD" w:rsidRDefault="00E918FD" w:rsidP="00FA7FD9">
      <w:pPr>
        <w:pStyle w:val="Heading2"/>
      </w:pPr>
      <w:r>
        <w:lastRenderedPageBreak/>
        <w:t>Lab: Session Stealing (Stored XSS)</w:t>
      </w:r>
    </w:p>
    <w:tbl>
      <w:tblPr>
        <w:tblStyle w:val="a1"/>
        <w:tblW w:w="129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6480"/>
        <w:gridCol w:w="6480"/>
      </w:tblGrid>
      <w:tr w:rsidR="00246FBA" w:rsidRPr="00E918FD" w14:paraId="3625AF13" w14:textId="77777777" w:rsidTr="00FA7FD9">
        <w:trPr>
          <w:trHeight w:val="267"/>
          <w:tblHeader/>
        </w:trPr>
        <w:tc>
          <w:tcPr>
            <w:tcW w:w="6480" w:type="dxa"/>
            <w:shd w:val="clear" w:color="auto" w:fill="auto"/>
            <w:tcMar>
              <w:top w:w="0" w:type="dxa"/>
              <w:left w:w="115" w:type="dxa"/>
              <w:bottom w:w="0" w:type="dxa"/>
              <w:right w:w="115" w:type="dxa"/>
            </w:tcMar>
          </w:tcPr>
          <w:p w14:paraId="0871BB92" w14:textId="77777777" w:rsidR="00246FBA" w:rsidRPr="00E918FD" w:rsidRDefault="00F145DA" w:rsidP="007B3920">
            <w:pPr>
              <w:spacing w:line="240" w:lineRule="auto"/>
              <w:jc w:val="center"/>
              <w:rPr>
                <w:rFonts w:ascii="Calibri" w:hAnsi="Calibri" w:cs="Calibri"/>
                <w:b/>
              </w:rPr>
            </w:pPr>
            <w:r w:rsidRPr="00E918FD">
              <w:rPr>
                <w:rFonts w:ascii="Calibri" w:hAnsi="Calibri" w:cs="Calibri"/>
                <w:b/>
              </w:rPr>
              <w:t>Prompt</w:t>
            </w:r>
          </w:p>
        </w:tc>
        <w:tc>
          <w:tcPr>
            <w:tcW w:w="6480" w:type="dxa"/>
            <w:shd w:val="clear" w:color="auto" w:fill="auto"/>
            <w:tcMar>
              <w:top w:w="0" w:type="dxa"/>
              <w:left w:w="115" w:type="dxa"/>
              <w:bottom w:w="0" w:type="dxa"/>
              <w:right w:w="115" w:type="dxa"/>
            </w:tcMar>
          </w:tcPr>
          <w:p w14:paraId="0E35846B" w14:textId="77777777" w:rsidR="00246FBA" w:rsidRPr="00E918FD" w:rsidRDefault="00F145DA" w:rsidP="007B3920">
            <w:pPr>
              <w:widowControl w:val="0"/>
              <w:spacing w:line="240" w:lineRule="auto"/>
              <w:jc w:val="center"/>
              <w:rPr>
                <w:rFonts w:ascii="Calibri" w:hAnsi="Calibri" w:cs="Calibri"/>
                <w:b/>
              </w:rPr>
            </w:pPr>
            <w:r w:rsidRPr="00E918FD">
              <w:rPr>
                <w:rFonts w:ascii="Calibri" w:hAnsi="Calibri" w:cs="Calibri"/>
                <w:b/>
              </w:rPr>
              <w:t>Response</w:t>
            </w:r>
          </w:p>
        </w:tc>
      </w:tr>
      <w:tr w:rsidR="00246FBA" w:rsidRPr="00E918FD" w14:paraId="23F8E1E5" w14:textId="77777777" w:rsidTr="00FA7FD9">
        <w:trPr>
          <w:trHeight w:val="480"/>
        </w:trPr>
        <w:tc>
          <w:tcPr>
            <w:tcW w:w="6480" w:type="dxa"/>
            <w:shd w:val="clear" w:color="auto" w:fill="auto"/>
            <w:tcMar>
              <w:top w:w="0" w:type="dxa"/>
              <w:left w:w="115" w:type="dxa"/>
              <w:bottom w:w="0" w:type="dxa"/>
              <w:right w:w="115" w:type="dxa"/>
            </w:tcMar>
          </w:tcPr>
          <w:p w14:paraId="5EBA3A33" w14:textId="77777777" w:rsidR="00246FBA" w:rsidRPr="00E918FD" w:rsidRDefault="00F145DA" w:rsidP="00076370">
            <w:pPr>
              <w:spacing w:line="240" w:lineRule="auto"/>
              <w:rPr>
                <w:rFonts w:ascii="Calibri" w:eastAsia="Calibri" w:hAnsi="Calibri" w:cs="Calibri"/>
              </w:rPr>
            </w:pPr>
            <w:r w:rsidRPr="00E918FD">
              <w:rPr>
                <w:rFonts w:ascii="Calibri" w:eastAsia="Calibri" w:hAnsi="Calibri" w:cs="Calibri"/>
              </w:rPr>
              <w:t xml:space="preserve">In the lab section </w:t>
            </w:r>
            <w:r w:rsidR="00076370">
              <w:rPr>
                <w:rFonts w:ascii="Calibri" w:eastAsia="Calibri" w:hAnsi="Calibri" w:cs="Calibri"/>
              </w:rPr>
              <w:t>“</w:t>
            </w:r>
            <w:r w:rsidRPr="00076370">
              <w:rPr>
                <w:rFonts w:ascii="Calibri" w:eastAsia="Calibri" w:hAnsi="Calibri" w:cs="Calibri"/>
              </w:rPr>
              <w:t>Alice Gets Owned,</w:t>
            </w:r>
            <w:r w:rsidR="00076370">
              <w:rPr>
                <w:rFonts w:ascii="Calibri" w:eastAsia="Calibri" w:hAnsi="Calibri" w:cs="Calibri"/>
              </w:rPr>
              <w:t>”</w:t>
            </w:r>
            <w:r w:rsidRPr="00E918FD">
              <w:rPr>
                <w:rFonts w:ascii="Calibri" w:eastAsia="Calibri" w:hAnsi="Calibri" w:cs="Calibri"/>
              </w:rPr>
              <w:t xml:space="preserve"> </w:t>
            </w:r>
            <w:r w:rsidRPr="00E918FD">
              <w:rPr>
                <w:rFonts w:ascii="Calibri" w:eastAsia="Calibri" w:hAnsi="Calibri" w:cs="Calibri"/>
                <w:b/>
              </w:rPr>
              <w:t>Step 12</w:t>
            </w:r>
            <w:r w:rsidRPr="00E918FD">
              <w:rPr>
                <w:rFonts w:ascii="Calibri" w:eastAsia="Calibri" w:hAnsi="Calibri" w:cs="Calibri"/>
              </w:rPr>
              <w:t>, insert your name in the comment field and then take a screenshot of the dialog.</w:t>
            </w:r>
          </w:p>
        </w:tc>
        <w:tc>
          <w:tcPr>
            <w:tcW w:w="6480" w:type="dxa"/>
            <w:shd w:val="clear" w:color="auto" w:fill="auto"/>
            <w:tcMar>
              <w:top w:w="0" w:type="dxa"/>
              <w:left w:w="115" w:type="dxa"/>
              <w:bottom w:w="0" w:type="dxa"/>
              <w:right w:w="115" w:type="dxa"/>
            </w:tcMar>
          </w:tcPr>
          <w:p w14:paraId="2957AF9D" w14:textId="04F8D5CB" w:rsidR="00246FBA" w:rsidRPr="00E918FD" w:rsidRDefault="009A580B" w:rsidP="00076370">
            <w:pPr>
              <w:widowControl w:val="0"/>
              <w:spacing w:line="240" w:lineRule="auto"/>
              <w:rPr>
                <w:rFonts w:ascii="Calibri" w:eastAsia="Calibri" w:hAnsi="Calibri" w:cs="Calibri"/>
              </w:rPr>
            </w:pPr>
            <w:r w:rsidRPr="009A580B">
              <w:rPr>
                <w:rFonts w:ascii="Calibri" w:eastAsia="Calibri" w:hAnsi="Calibri" w:cs="Calibri"/>
              </w:rPr>
              <w:drawing>
                <wp:inline distT="0" distB="0" distL="0" distR="0" wp14:anchorId="592E7668" wp14:editId="66814D52">
                  <wp:extent cx="3968750" cy="2961640"/>
                  <wp:effectExtent l="0" t="0" r="0" b="0"/>
                  <wp:docPr id="30981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16957" name=""/>
                          <pic:cNvPicPr/>
                        </pic:nvPicPr>
                        <pic:blipFill>
                          <a:blip r:embed="rId11"/>
                          <a:stretch>
                            <a:fillRect/>
                          </a:stretch>
                        </pic:blipFill>
                        <pic:spPr>
                          <a:xfrm>
                            <a:off x="0" y="0"/>
                            <a:ext cx="3968750" cy="2961640"/>
                          </a:xfrm>
                          <a:prstGeom prst="rect">
                            <a:avLst/>
                          </a:prstGeom>
                        </pic:spPr>
                      </pic:pic>
                    </a:graphicData>
                  </a:graphic>
                </wp:inline>
              </w:drawing>
            </w:r>
          </w:p>
        </w:tc>
      </w:tr>
      <w:tr w:rsidR="00246FBA" w:rsidRPr="00E918FD" w14:paraId="72A5CE4F" w14:textId="77777777" w:rsidTr="00FA7FD9">
        <w:trPr>
          <w:trHeight w:val="420"/>
        </w:trPr>
        <w:tc>
          <w:tcPr>
            <w:tcW w:w="6480" w:type="dxa"/>
            <w:shd w:val="clear" w:color="auto" w:fill="auto"/>
            <w:tcMar>
              <w:top w:w="0" w:type="dxa"/>
              <w:left w:w="115" w:type="dxa"/>
              <w:bottom w:w="0" w:type="dxa"/>
              <w:right w:w="115" w:type="dxa"/>
            </w:tcMar>
          </w:tcPr>
          <w:p w14:paraId="1DFEC916" w14:textId="77777777" w:rsidR="00246FBA" w:rsidRPr="00E918FD" w:rsidRDefault="00F145DA" w:rsidP="00076370">
            <w:pPr>
              <w:spacing w:line="240" w:lineRule="auto"/>
              <w:rPr>
                <w:rFonts w:ascii="Calibri" w:eastAsia="Calibri" w:hAnsi="Calibri" w:cs="Calibri"/>
              </w:rPr>
            </w:pPr>
            <w:r w:rsidRPr="00E918FD">
              <w:rPr>
                <w:rFonts w:ascii="Calibri" w:eastAsia="Calibri" w:hAnsi="Calibri" w:cs="Calibri"/>
              </w:rPr>
              <w:t xml:space="preserve">In the lab, you learn to exploit stored XSS. What steps can be taken on a form that would prevent the ability </w:t>
            </w:r>
            <w:r w:rsidR="00076370">
              <w:rPr>
                <w:rFonts w:ascii="Calibri" w:eastAsia="Calibri" w:hAnsi="Calibri" w:cs="Calibri"/>
              </w:rPr>
              <w:t>of</w:t>
            </w:r>
            <w:r w:rsidRPr="00E918FD">
              <w:rPr>
                <w:rFonts w:ascii="Calibri" w:eastAsia="Calibri" w:hAnsi="Calibri" w:cs="Calibri"/>
              </w:rPr>
              <w:t xml:space="preserve"> a stored XSS </w:t>
            </w:r>
            <w:r w:rsidR="00076370">
              <w:rPr>
                <w:rFonts w:ascii="Calibri" w:eastAsia="Calibri" w:hAnsi="Calibri" w:cs="Calibri"/>
              </w:rPr>
              <w:t>to</w:t>
            </w:r>
            <w:r w:rsidRPr="00E918FD">
              <w:rPr>
                <w:rFonts w:ascii="Calibri" w:eastAsia="Calibri" w:hAnsi="Calibri" w:cs="Calibri"/>
              </w:rPr>
              <w:t xml:space="preserve"> execut</w:t>
            </w:r>
            <w:r w:rsidR="00076370">
              <w:rPr>
                <w:rFonts w:ascii="Calibri" w:eastAsia="Calibri" w:hAnsi="Calibri" w:cs="Calibri"/>
              </w:rPr>
              <w:t>e,</w:t>
            </w:r>
            <w:r w:rsidRPr="00E918FD">
              <w:rPr>
                <w:rFonts w:ascii="Calibri" w:eastAsia="Calibri" w:hAnsi="Calibri" w:cs="Calibri"/>
              </w:rPr>
              <w:t xml:space="preserve"> and how should they be implemented?</w:t>
            </w:r>
          </w:p>
        </w:tc>
        <w:tc>
          <w:tcPr>
            <w:tcW w:w="6480" w:type="dxa"/>
            <w:shd w:val="clear" w:color="auto" w:fill="auto"/>
            <w:tcMar>
              <w:top w:w="0" w:type="dxa"/>
              <w:left w:w="115" w:type="dxa"/>
              <w:bottom w:w="0" w:type="dxa"/>
              <w:right w:w="115" w:type="dxa"/>
            </w:tcMar>
          </w:tcPr>
          <w:p w14:paraId="527521FD" w14:textId="3C655C71" w:rsidR="00076370" w:rsidRPr="00E918FD" w:rsidRDefault="009A580B" w:rsidP="00076370">
            <w:pPr>
              <w:widowControl w:val="0"/>
              <w:spacing w:line="240" w:lineRule="auto"/>
              <w:rPr>
                <w:rFonts w:ascii="Calibri" w:eastAsia="Calibri" w:hAnsi="Calibri" w:cs="Calibri"/>
              </w:rPr>
            </w:pPr>
            <w:r w:rsidRPr="009A580B">
              <w:rPr>
                <w:rFonts w:ascii="Calibri" w:eastAsia="Calibri" w:hAnsi="Calibri" w:cs="Calibri"/>
              </w:rPr>
              <w:t xml:space="preserve">To prevent stored </w:t>
            </w:r>
            <w:r>
              <w:rPr>
                <w:rFonts w:ascii="Calibri" w:eastAsia="Calibri" w:hAnsi="Calibri" w:cs="Calibri"/>
              </w:rPr>
              <w:t>XSS</w:t>
            </w:r>
            <w:r w:rsidRPr="009A580B">
              <w:rPr>
                <w:rFonts w:ascii="Calibri" w:eastAsia="Calibri" w:hAnsi="Calibri" w:cs="Calibri"/>
              </w:rPr>
              <w:t>, validate and sanitize user input, escape output, and use a Content Security Policy (CSP).</w:t>
            </w:r>
          </w:p>
        </w:tc>
      </w:tr>
    </w:tbl>
    <w:p w14:paraId="5DE8A003" w14:textId="77777777" w:rsidR="00246FBA" w:rsidRPr="00E918FD" w:rsidRDefault="00246FBA">
      <w:pPr>
        <w:rPr>
          <w:rFonts w:ascii="Calibri" w:hAnsi="Calibri" w:cs="Calibri"/>
        </w:rPr>
      </w:pPr>
    </w:p>
    <w:sectPr w:rsidR="00246FBA" w:rsidRPr="00E918FD" w:rsidSect="009A580B">
      <w:headerReference w:type="even" r:id="rId12"/>
      <w:headerReference w:type="default" r:id="rId13"/>
      <w:footerReference w:type="even" r:id="rId14"/>
      <w:footerReference w:type="default" r:id="rId15"/>
      <w:headerReference w:type="first" r:id="rId16"/>
      <w:footerReference w:type="first" r:id="rId17"/>
      <w:pgSz w:w="15840" w:h="122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BDED1" w14:textId="77777777" w:rsidR="009B35E1" w:rsidRDefault="009B35E1" w:rsidP="00E918FD">
      <w:pPr>
        <w:spacing w:line="240" w:lineRule="auto"/>
      </w:pPr>
      <w:r>
        <w:separator/>
      </w:r>
    </w:p>
  </w:endnote>
  <w:endnote w:type="continuationSeparator" w:id="0">
    <w:p w14:paraId="35B1C7D6" w14:textId="77777777" w:rsidR="009B35E1" w:rsidRDefault="009B35E1" w:rsidP="00E918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B430" w14:textId="77777777" w:rsidR="006153EF" w:rsidRDefault="00615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E993" w14:textId="77777777" w:rsidR="006153EF" w:rsidRDefault="006153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35B0" w14:textId="77777777" w:rsidR="006153EF" w:rsidRDefault="00615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CC6DE" w14:textId="77777777" w:rsidR="009B35E1" w:rsidRDefault="009B35E1" w:rsidP="00E918FD">
      <w:pPr>
        <w:spacing w:line="240" w:lineRule="auto"/>
      </w:pPr>
      <w:r>
        <w:separator/>
      </w:r>
    </w:p>
  </w:footnote>
  <w:footnote w:type="continuationSeparator" w:id="0">
    <w:p w14:paraId="7F3F00EE" w14:textId="77777777" w:rsidR="009B35E1" w:rsidRDefault="009B35E1" w:rsidP="00E918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00D9" w14:textId="77777777" w:rsidR="006153EF" w:rsidRDefault="006153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F6A3E" w14:textId="619A3023" w:rsidR="00E918FD" w:rsidRPr="006153EF" w:rsidRDefault="006153EF" w:rsidP="006153EF">
    <w:pPr>
      <w:pStyle w:val="Header"/>
      <w:spacing w:after="200"/>
      <w:jc w:val="center"/>
    </w:pPr>
    <w:r w:rsidRPr="00085B81">
      <w:rPr>
        <w:noProof/>
      </w:rPr>
      <w:drawing>
        <wp:inline distT="0" distB="0" distL="0" distR="0" wp14:anchorId="497757D2" wp14:editId="0270FA65">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DAC14" w14:textId="77777777" w:rsidR="006153EF" w:rsidRDefault="006153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FBA"/>
    <w:rsid w:val="000639AB"/>
    <w:rsid w:val="00076370"/>
    <w:rsid w:val="00246FBA"/>
    <w:rsid w:val="00256558"/>
    <w:rsid w:val="00280C83"/>
    <w:rsid w:val="00477463"/>
    <w:rsid w:val="004933AA"/>
    <w:rsid w:val="00583B81"/>
    <w:rsid w:val="006153EF"/>
    <w:rsid w:val="00650E0D"/>
    <w:rsid w:val="006A6D04"/>
    <w:rsid w:val="007B3920"/>
    <w:rsid w:val="008051E9"/>
    <w:rsid w:val="00831825"/>
    <w:rsid w:val="0084213C"/>
    <w:rsid w:val="0093447A"/>
    <w:rsid w:val="009A580B"/>
    <w:rsid w:val="009B35E1"/>
    <w:rsid w:val="00A96D5E"/>
    <w:rsid w:val="00BD4F15"/>
    <w:rsid w:val="00D2432D"/>
    <w:rsid w:val="00E918FD"/>
    <w:rsid w:val="00F145DA"/>
    <w:rsid w:val="00F72404"/>
    <w:rsid w:val="00FA7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75D66F"/>
  <w15:docId w15:val="{7CC25297-F0AF-4D69-840D-195FA261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32D"/>
  </w:style>
  <w:style w:type="paragraph" w:styleId="Heading1">
    <w:name w:val="heading 1"/>
    <w:basedOn w:val="Normal"/>
    <w:next w:val="Normal"/>
    <w:uiPriority w:val="9"/>
    <w:qFormat/>
    <w:rsid w:val="00FA7FD9"/>
    <w:pPr>
      <w:jc w:val="center"/>
      <w:outlineLvl w:val="0"/>
    </w:pPr>
    <w:rPr>
      <w:rFonts w:ascii="Calibri" w:hAnsi="Calibri" w:cs="Calibri"/>
      <w:b/>
      <w:sz w:val="32"/>
      <w:szCs w:val="32"/>
    </w:rPr>
  </w:style>
  <w:style w:type="paragraph" w:styleId="Heading2">
    <w:name w:val="heading 2"/>
    <w:basedOn w:val="Normal"/>
    <w:next w:val="Normal"/>
    <w:uiPriority w:val="9"/>
    <w:unhideWhenUsed/>
    <w:qFormat/>
    <w:rsid w:val="00FA7FD9"/>
    <w:pPr>
      <w:spacing w:after="120"/>
      <w:outlineLvl w:val="1"/>
    </w:pPr>
    <w:rPr>
      <w:rFonts w:ascii="Calibri" w:hAnsi="Calibri" w:cs="Calibri"/>
      <w: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918FD"/>
    <w:pPr>
      <w:tabs>
        <w:tab w:val="center" w:pos="4680"/>
        <w:tab w:val="right" w:pos="9360"/>
      </w:tabs>
      <w:spacing w:line="240" w:lineRule="auto"/>
    </w:pPr>
  </w:style>
  <w:style w:type="character" w:customStyle="1" w:styleId="HeaderChar">
    <w:name w:val="Header Char"/>
    <w:basedOn w:val="DefaultParagraphFont"/>
    <w:link w:val="Header"/>
    <w:uiPriority w:val="99"/>
    <w:rsid w:val="00E918FD"/>
  </w:style>
  <w:style w:type="paragraph" w:styleId="Footer">
    <w:name w:val="footer"/>
    <w:basedOn w:val="Normal"/>
    <w:link w:val="FooterChar"/>
    <w:uiPriority w:val="99"/>
    <w:unhideWhenUsed/>
    <w:rsid w:val="00E918FD"/>
    <w:pPr>
      <w:tabs>
        <w:tab w:val="center" w:pos="4680"/>
        <w:tab w:val="right" w:pos="9360"/>
      </w:tabs>
      <w:spacing w:line="240" w:lineRule="auto"/>
    </w:pPr>
  </w:style>
  <w:style w:type="character" w:customStyle="1" w:styleId="FooterChar">
    <w:name w:val="Footer Char"/>
    <w:basedOn w:val="DefaultParagraphFont"/>
    <w:link w:val="Footer"/>
    <w:uiPriority w:val="99"/>
    <w:rsid w:val="00E918FD"/>
  </w:style>
  <w:style w:type="paragraph" w:styleId="BalloonText">
    <w:name w:val="Balloon Text"/>
    <w:basedOn w:val="Normal"/>
    <w:link w:val="BalloonTextChar"/>
    <w:uiPriority w:val="99"/>
    <w:semiHidden/>
    <w:unhideWhenUsed/>
    <w:rsid w:val="006A6D0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6D04"/>
    <w:rPr>
      <w:rFonts w:ascii="Tahoma" w:hAnsi="Tahoma" w:cs="Tahoma"/>
      <w:sz w:val="16"/>
      <w:szCs w:val="16"/>
    </w:rPr>
  </w:style>
  <w:style w:type="paragraph" w:styleId="NoSpacing">
    <w:name w:val="No Spacing"/>
    <w:link w:val="NoSpacingChar"/>
    <w:uiPriority w:val="1"/>
    <w:qFormat/>
    <w:rsid w:val="009A580B"/>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9A580B"/>
    <w:rPr>
      <w:rFonts w:asciiTheme="minorHAnsi" w:eastAsiaTheme="minorEastAsia"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8CB816-347C-4769-941A-B2A657FE0151}">
  <ds:schemaRefs>
    <ds:schemaRef ds:uri="http://schemas.microsoft.com/sharepoint/v3/contenttype/forms"/>
  </ds:schemaRefs>
</ds:datastoreItem>
</file>

<file path=customXml/itemProps2.xml><?xml version="1.0" encoding="utf-8"?>
<ds:datastoreItem xmlns:ds="http://schemas.openxmlformats.org/officeDocument/2006/customXml" ds:itemID="{07A23C1A-5518-42EE-BE56-1A2D0A7A5EDA}">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8315C025-AD83-41D4-9AED-0FAE7DA1C0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339</Words>
  <Characters>1619</Characters>
  <Application>Microsoft Office Word</Application>
  <DocSecurity>0</DocSecurity>
  <Lines>55</Lines>
  <Paragraphs>23</Paragraphs>
  <ScaleCrop>false</ScaleCrop>
  <HeadingPairs>
    <vt:vector size="2" baseType="variant">
      <vt:variant>
        <vt:lpstr>Title</vt:lpstr>
      </vt:variant>
      <vt:variant>
        <vt:i4>1</vt:i4>
      </vt:variant>
    </vt:vector>
  </HeadingPairs>
  <TitlesOfParts>
    <vt:vector size="1" baseType="lpstr">
      <vt:lpstr>CYB 240 Module Three Lab Worksheet</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dc:title>
  <dc:creator>drebaeee</dc:creator>
  <cp:lastModifiedBy>Salvo, Andree</cp:lastModifiedBy>
  <cp:revision>2</cp:revision>
  <dcterms:created xsi:type="dcterms:W3CDTF">2025-07-03T01:40:00Z</dcterms:created>
  <dcterms:modified xsi:type="dcterms:W3CDTF">2025-07-03T01:40:00Z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GrammarlyDocumentId">
    <vt:lpwstr>d598f285-eb23-47d4-9f9f-20ba0342a37c</vt:lpwstr>
  </property>
</Properties>
</file>