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6E32" w14:textId="77A040C6" w:rsidR="00BD276E" w:rsidRPr="005B09D9" w:rsidRDefault="003E1522" w:rsidP="003E1522">
      <w:pPr>
        <w:jc w:val="center"/>
        <w:rPr>
          <w:rFonts w:ascii="Times New Roman" w:hAnsi="Times New Roman" w:cs="Times New Roman"/>
          <w:b/>
          <w:bCs/>
        </w:rPr>
      </w:pPr>
      <w:r w:rsidRPr="005B09D9">
        <w:rPr>
          <w:rFonts w:ascii="Times New Roman" w:hAnsi="Times New Roman" w:cs="Times New Roman"/>
          <w:b/>
          <w:bCs/>
        </w:rPr>
        <w:t>Andree Salvo</w:t>
      </w:r>
    </w:p>
    <w:p w14:paraId="17FDF28A" w14:textId="59E1D67A" w:rsidR="003E1522" w:rsidRPr="005B09D9" w:rsidRDefault="003E1522" w:rsidP="003E1522">
      <w:pPr>
        <w:jc w:val="center"/>
        <w:rPr>
          <w:rFonts w:ascii="Times New Roman" w:hAnsi="Times New Roman" w:cs="Times New Roman"/>
          <w:b/>
          <w:bCs/>
        </w:rPr>
      </w:pPr>
      <w:r w:rsidRPr="005B09D9">
        <w:rPr>
          <w:rFonts w:ascii="Times New Roman" w:hAnsi="Times New Roman" w:cs="Times New Roman"/>
          <w:b/>
          <w:bCs/>
        </w:rPr>
        <w:t>Southern New Hampshire University</w:t>
      </w:r>
    </w:p>
    <w:p w14:paraId="6B71115C" w14:textId="47EDEB8C" w:rsidR="003E1522" w:rsidRPr="005B09D9" w:rsidRDefault="003E1522" w:rsidP="003E1522">
      <w:pPr>
        <w:jc w:val="center"/>
        <w:rPr>
          <w:rFonts w:ascii="Times New Roman" w:hAnsi="Times New Roman" w:cs="Times New Roman"/>
          <w:b/>
          <w:bCs/>
        </w:rPr>
      </w:pPr>
      <w:r w:rsidRPr="005B09D9">
        <w:rPr>
          <w:rFonts w:ascii="Times New Roman" w:hAnsi="Times New Roman" w:cs="Times New Roman"/>
          <w:b/>
          <w:bCs/>
        </w:rPr>
        <w:t>CYB 420 – 17439</w:t>
      </w:r>
    </w:p>
    <w:p w14:paraId="7A16BD53" w14:textId="0D7242EA" w:rsidR="003E1522" w:rsidRPr="005B09D9" w:rsidRDefault="003E1522" w:rsidP="003E1522">
      <w:pPr>
        <w:jc w:val="center"/>
        <w:rPr>
          <w:rFonts w:ascii="Times New Roman" w:hAnsi="Times New Roman" w:cs="Times New Roman"/>
          <w:b/>
          <w:bCs/>
        </w:rPr>
      </w:pPr>
      <w:r w:rsidRPr="005B09D9">
        <w:rPr>
          <w:rFonts w:ascii="Times New Roman" w:hAnsi="Times New Roman" w:cs="Times New Roman"/>
          <w:b/>
          <w:bCs/>
        </w:rPr>
        <w:t>Instructor: William Mitchell</w:t>
      </w:r>
    </w:p>
    <w:p w14:paraId="69E5143E" w14:textId="62C460E6" w:rsidR="003E1522" w:rsidRPr="005B09D9" w:rsidRDefault="003E1522" w:rsidP="003E1522">
      <w:pPr>
        <w:jc w:val="center"/>
        <w:rPr>
          <w:rFonts w:ascii="Times New Roman" w:hAnsi="Times New Roman" w:cs="Times New Roman"/>
          <w:b/>
          <w:bCs/>
        </w:rPr>
      </w:pPr>
      <w:r w:rsidRPr="005B09D9">
        <w:rPr>
          <w:rFonts w:ascii="Times New Roman" w:hAnsi="Times New Roman" w:cs="Times New Roman"/>
          <w:b/>
          <w:bCs/>
        </w:rPr>
        <w:t>4-2 Project One Submission: Multi-Level Approach to Enterprise Security</w:t>
      </w:r>
    </w:p>
    <w:p w14:paraId="2C1376D1" w14:textId="268B9FB7" w:rsidR="003E1522" w:rsidRDefault="003E1522">
      <w:pPr>
        <w:rPr>
          <w:rFonts w:ascii="Times New Roman" w:hAnsi="Times New Roman" w:cs="Times New Roman"/>
          <w:b/>
          <w:bCs/>
          <w:u w:val="single"/>
        </w:rPr>
      </w:pP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r w:rsidRPr="005B09D9">
        <w:rPr>
          <w:rFonts w:ascii="Times New Roman" w:hAnsi="Times New Roman" w:cs="Times New Roman"/>
          <w:b/>
          <w:bCs/>
          <w:u w:val="single"/>
        </w:rPr>
        <w:tab/>
      </w:r>
    </w:p>
    <w:p w14:paraId="3B710B6E" w14:textId="6A4C4460" w:rsidR="00DC6A0E" w:rsidRPr="005B09D9" w:rsidRDefault="004B041B">
      <w:pPr>
        <w:rPr>
          <w:rFonts w:ascii="Times New Roman" w:hAnsi="Times New Roman" w:cs="Times New Roman"/>
          <w:b/>
          <w:bCs/>
        </w:rPr>
      </w:pPr>
      <w:r w:rsidRPr="004B041B">
        <w:rPr>
          <w:rFonts w:ascii="Times New Roman" w:hAnsi="Times New Roman" w:cs="Times New Roman"/>
          <w:b/>
          <w:bCs/>
        </w:rPr>
        <w:drawing>
          <wp:inline distT="0" distB="0" distL="0" distR="0" wp14:anchorId="0AE810B6" wp14:editId="5EBDBC12">
            <wp:extent cx="5943600" cy="2296795"/>
            <wp:effectExtent l="0" t="0" r="0" b="8255"/>
            <wp:docPr id="43564812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8125" name="Picture 1" descr="A diagram of a computer network&#10;&#10;AI-generated content may be incorrect."/>
                    <pic:cNvPicPr/>
                  </pic:nvPicPr>
                  <pic:blipFill>
                    <a:blip r:embed="rId5"/>
                    <a:stretch>
                      <a:fillRect/>
                    </a:stretch>
                  </pic:blipFill>
                  <pic:spPr>
                    <a:xfrm>
                      <a:off x="0" y="0"/>
                      <a:ext cx="5943600" cy="2296795"/>
                    </a:xfrm>
                    <a:prstGeom prst="rect">
                      <a:avLst/>
                    </a:prstGeom>
                  </pic:spPr>
                </pic:pic>
              </a:graphicData>
            </a:graphic>
          </wp:inline>
        </w:drawing>
      </w:r>
    </w:p>
    <w:p w14:paraId="1CF0A85C" w14:textId="77777777" w:rsidR="003E1522" w:rsidRPr="005B09D9" w:rsidRDefault="003E1522" w:rsidP="003E1522">
      <w:pPr>
        <w:spacing w:line="240" w:lineRule="auto"/>
        <w:rPr>
          <w:rFonts w:ascii="Times New Roman" w:hAnsi="Times New Roman" w:cs="Times New Roman"/>
          <w:b/>
          <w:bCs/>
        </w:rPr>
      </w:pPr>
      <w:r w:rsidRPr="005B09D9">
        <w:rPr>
          <w:rFonts w:ascii="Times New Roman" w:hAnsi="Times New Roman" w:cs="Times New Roman"/>
          <w:b/>
          <w:bCs/>
        </w:rPr>
        <w:t>Threat Assessment</w:t>
      </w:r>
    </w:p>
    <w:p w14:paraId="32C23B78" w14:textId="0862FA74" w:rsidR="003E1522" w:rsidRPr="005B09D9" w:rsidRDefault="003E1522" w:rsidP="003E1522">
      <w:pPr>
        <w:spacing w:line="240" w:lineRule="auto"/>
        <w:rPr>
          <w:rFonts w:ascii="Times New Roman" w:hAnsi="Times New Roman" w:cs="Times New Roman"/>
          <w:b/>
          <w:bCs/>
        </w:rPr>
      </w:pPr>
      <w:r w:rsidRPr="005B09D9">
        <w:rPr>
          <w:rFonts w:ascii="Times New Roman" w:hAnsi="Times New Roman" w:cs="Times New Roman"/>
          <w:b/>
          <w:bCs/>
        </w:rPr>
        <w:t>People</w:t>
      </w:r>
    </w:p>
    <w:p w14:paraId="66C37954" w14:textId="59404D06" w:rsidR="008B425C" w:rsidRPr="00A0680F" w:rsidRDefault="008B425C" w:rsidP="008B425C">
      <w:pPr>
        <w:spacing w:line="480" w:lineRule="auto"/>
        <w:ind w:firstLine="720"/>
        <w:rPr>
          <w:rFonts w:ascii="Times New Roman" w:hAnsi="Times New Roman" w:cs="Times New Roman"/>
          <w:b/>
          <w:bCs/>
          <w:i/>
          <w:iCs/>
        </w:rPr>
      </w:pPr>
      <w:r w:rsidRPr="008B425C">
        <w:rPr>
          <w:rFonts w:ascii="Times New Roman" w:hAnsi="Times New Roman" w:cs="Times New Roman"/>
        </w:rPr>
        <w:t xml:space="preserve">One </w:t>
      </w:r>
      <w:r>
        <w:rPr>
          <w:rFonts w:ascii="Times New Roman" w:hAnsi="Times New Roman" w:cs="Times New Roman"/>
        </w:rPr>
        <w:t xml:space="preserve">key </w:t>
      </w:r>
      <w:r w:rsidRPr="008B425C">
        <w:rPr>
          <w:rFonts w:ascii="Times New Roman" w:hAnsi="Times New Roman" w:cs="Times New Roman"/>
        </w:rPr>
        <w:t>problem on the people side is unauthorized access to restricted areas, like the IT equipment closets and the room where the Public Records Server, Web Server, and Authentication Server are located. If someone gets in, they could unplug devices, steal equipment, or plug in an infected USB drive. Another</w:t>
      </w:r>
      <w:r>
        <w:rPr>
          <w:rFonts w:ascii="Times New Roman" w:hAnsi="Times New Roman" w:cs="Times New Roman"/>
        </w:rPr>
        <w:t xml:space="preserve"> </w:t>
      </w:r>
      <w:r w:rsidRPr="008B425C">
        <w:rPr>
          <w:rFonts w:ascii="Times New Roman" w:hAnsi="Times New Roman" w:cs="Times New Roman"/>
        </w:rPr>
        <w:t xml:space="preserve">issue is human error. Employees in HR, Finance, Records, or IT might click on phishing links, share passwords, or leave their workstations unlocked. Since these users access sensitive data on their department workstations, </w:t>
      </w:r>
      <w:r>
        <w:rPr>
          <w:rFonts w:ascii="Times New Roman" w:hAnsi="Times New Roman" w:cs="Times New Roman"/>
        </w:rPr>
        <w:t>a single mistake could give an attacker access to</w:t>
      </w:r>
      <w:r w:rsidRPr="008B425C">
        <w:rPr>
          <w:rFonts w:ascii="Times New Roman" w:hAnsi="Times New Roman" w:cs="Times New Roman"/>
        </w:rPr>
        <w:t xml:space="preserve"> ACME’s internal network.</w:t>
      </w:r>
      <w:r w:rsidR="00471D57">
        <w:rPr>
          <w:rFonts w:ascii="Times New Roman" w:hAnsi="Times New Roman" w:cs="Times New Roman"/>
        </w:rPr>
        <w:t xml:space="preserve"> According to Springe</w:t>
      </w:r>
      <w:r w:rsidR="001D769E">
        <w:rPr>
          <w:rFonts w:ascii="Times New Roman" w:hAnsi="Times New Roman" w:cs="Times New Roman"/>
        </w:rPr>
        <w:t>rN</w:t>
      </w:r>
      <w:r w:rsidR="00471D57">
        <w:rPr>
          <w:rFonts w:ascii="Times New Roman" w:hAnsi="Times New Roman" w:cs="Times New Roman"/>
        </w:rPr>
        <w:t xml:space="preserve">ature, </w:t>
      </w:r>
      <w:r w:rsidR="00471D57" w:rsidRPr="00A0680F">
        <w:rPr>
          <w:rFonts w:ascii="Times New Roman" w:hAnsi="Times New Roman" w:cs="Times New Roman"/>
          <w:b/>
          <w:bCs/>
          <w:i/>
          <w:iCs/>
        </w:rPr>
        <w:t>“</w:t>
      </w:r>
      <w:r w:rsidR="00A0680F" w:rsidRPr="00A0680F">
        <w:rPr>
          <w:rFonts w:ascii="Times New Roman" w:hAnsi="Times New Roman" w:cs="Times New Roman"/>
          <w:b/>
          <w:bCs/>
          <w:i/>
          <w:iCs/>
        </w:rPr>
        <w:t>Human behaviour has emerged as a major vulnerability, frequently exploited in sophisticated cyberattacks like social engineering and phishing</w:t>
      </w:r>
      <w:r w:rsidR="00A0680F" w:rsidRPr="00A0680F">
        <w:rPr>
          <w:rFonts w:ascii="Times New Roman" w:hAnsi="Times New Roman" w:cs="Times New Roman"/>
          <w:b/>
          <w:bCs/>
          <w:i/>
          <w:iCs/>
        </w:rPr>
        <w:t>,</w:t>
      </w:r>
      <w:r w:rsidR="00471D57" w:rsidRPr="00A0680F">
        <w:rPr>
          <w:rFonts w:ascii="Times New Roman" w:hAnsi="Times New Roman" w:cs="Times New Roman"/>
          <w:b/>
          <w:bCs/>
          <w:i/>
          <w:iCs/>
        </w:rPr>
        <w:t>”</w:t>
      </w:r>
      <w:r w:rsidR="00471D57">
        <w:rPr>
          <w:rFonts w:ascii="Times New Roman" w:hAnsi="Times New Roman" w:cs="Times New Roman"/>
        </w:rPr>
        <w:t xml:space="preserve"> </w:t>
      </w:r>
      <w:r w:rsidR="00A0680F">
        <w:rPr>
          <w:rFonts w:ascii="Times New Roman" w:hAnsi="Times New Roman" w:cs="Times New Roman"/>
        </w:rPr>
        <w:t xml:space="preserve">meaning that it </w:t>
      </w:r>
      <w:r w:rsidR="00A0680F" w:rsidRPr="00A0680F">
        <w:rPr>
          <w:rFonts w:ascii="Times New Roman" w:hAnsi="Times New Roman" w:cs="Times New Roman"/>
          <w:b/>
          <w:bCs/>
          <w:i/>
          <w:iCs/>
        </w:rPr>
        <w:lastRenderedPageBreak/>
        <w:t>“</w:t>
      </w:r>
      <w:r w:rsidR="00A0680F" w:rsidRPr="00A0680F">
        <w:rPr>
          <w:rFonts w:ascii="Times New Roman" w:hAnsi="Times New Roman" w:cs="Times New Roman"/>
          <w:b/>
          <w:bCs/>
          <w:i/>
          <w:iCs/>
        </w:rPr>
        <w:t>demonstrate</w:t>
      </w:r>
      <w:r w:rsidR="00A0680F" w:rsidRPr="00A0680F">
        <w:rPr>
          <w:rFonts w:ascii="Times New Roman" w:hAnsi="Times New Roman" w:cs="Times New Roman"/>
          <w:b/>
          <w:bCs/>
          <w:i/>
          <w:iCs/>
        </w:rPr>
        <w:t xml:space="preserve">s </w:t>
      </w:r>
      <w:r w:rsidR="00A0680F" w:rsidRPr="00A0680F">
        <w:rPr>
          <w:rFonts w:ascii="Times New Roman" w:hAnsi="Times New Roman" w:cs="Times New Roman"/>
          <w:b/>
          <w:bCs/>
          <w:i/>
          <w:iCs/>
        </w:rPr>
        <w:t>how attackers can bypass advanced technological safeguards by targeting human vulnerabilities</w:t>
      </w:r>
      <w:r w:rsidR="00A0680F">
        <w:rPr>
          <w:rFonts w:ascii="Times New Roman" w:hAnsi="Times New Roman" w:cs="Times New Roman"/>
          <w:b/>
          <w:bCs/>
          <w:i/>
          <w:iCs/>
        </w:rPr>
        <w:t>.</w:t>
      </w:r>
      <w:r w:rsidR="00A0680F" w:rsidRPr="00A0680F">
        <w:rPr>
          <w:rFonts w:ascii="Times New Roman" w:hAnsi="Times New Roman" w:cs="Times New Roman"/>
          <w:b/>
          <w:bCs/>
          <w:i/>
          <w:iCs/>
        </w:rPr>
        <w:t>”</w:t>
      </w:r>
    </w:p>
    <w:p w14:paraId="29F577AC" w14:textId="0974F40E" w:rsidR="003E1522" w:rsidRPr="005B09D9" w:rsidRDefault="003E1522" w:rsidP="003E1522">
      <w:pPr>
        <w:spacing w:line="240" w:lineRule="auto"/>
        <w:rPr>
          <w:rFonts w:ascii="Times New Roman" w:hAnsi="Times New Roman" w:cs="Times New Roman"/>
          <w:b/>
          <w:bCs/>
        </w:rPr>
      </w:pPr>
      <w:r w:rsidRPr="005B09D9">
        <w:rPr>
          <w:rFonts w:ascii="Times New Roman" w:hAnsi="Times New Roman" w:cs="Times New Roman"/>
          <w:b/>
          <w:bCs/>
        </w:rPr>
        <w:t>Process</w:t>
      </w:r>
    </w:p>
    <w:p w14:paraId="75BD98AC" w14:textId="2AFA0845" w:rsidR="008B425C" w:rsidRDefault="008B425C" w:rsidP="0013016D">
      <w:pPr>
        <w:spacing w:line="480" w:lineRule="auto"/>
        <w:ind w:firstLine="720"/>
        <w:rPr>
          <w:rFonts w:ascii="Times New Roman" w:hAnsi="Times New Roman" w:cs="Times New Roman"/>
        </w:rPr>
      </w:pPr>
      <w:r w:rsidRPr="008B425C">
        <w:rPr>
          <w:rFonts w:ascii="Times New Roman" w:hAnsi="Times New Roman" w:cs="Times New Roman"/>
        </w:rPr>
        <w:t xml:space="preserve">For </w:t>
      </w:r>
      <w:r>
        <w:rPr>
          <w:rFonts w:ascii="Times New Roman" w:hAnsi="Times New Roman" w:cs="Times New Roman"/>
        </w:rPr>
        <w:t xml:space="preserve">the </w:t>
      </w:r>
      <w:r w:rsidRPr="008B425C">
        <w:rPr>
          <w:rFonts w:ascii="Times New Roman" w:hAnsi="Times New Roman" w:cs="Times New Roman"/>
        </w:rPr>
        <w:t xml:space="preserve">process, inconsistent security routines create gaps. </w:t>
      </w:r>
      <w:r>
        <w:rPr>
          <w:rFonts w:ascii="Times New Roman" w:hAnsi="Times New Roman" w:cs="Times New Roman"/>
        </w:rPr>
        <w:t>Suppose ACME doesn’t have a regular schedule for updating policies, reviewing access to systems like the Public Records Server, or removing accounts for employees who leave. In that case,</w:t>
      </w:r>
      <w:r w:rsidRPr="008B425C">
        <w:rPr>
          <w:rFonts w:ascii="Times New Roman" w:hAnsi="Times New Roman" w:cs="Times New Roman"/>
        </w:rPr>
        <w:t xml:space="preserve"> it can leave active accounts or permissions open</w:t>
      </w:r>
      <w:r>
        <w:rPr>
          <w:rFonts w:ascii="Times New Roman" w:hAnsi="Times New Roman" w:cs="Times New Roman"/>
        </w:rPr>
        <w:t xml:space="preserve"> to attackers'</w:t>
      </w:r>
      <w:r w:rsidRPr="008B425C">
        <w:rPr>
          <w:rFonts w:ascii="Times New Roman" w:hAnsi="Times New Roman" w:cs="Times New Roman"/>
        </w:rPr>
        <w:t xml:space="preserve"> abuse. </w:t>
      </w:r>
      <w:r w:rsidRPr="008B425C">
        <w:rPr>
          <w:rFonts w:ascii="Times New Roman" w:hAnsi="Times New Roman" w:cs="Times New Roman"/>
        </w:rPr>
        <w:t>Another</w:t>
      </w:r>
      <w:r w:rsidRPr="008B425C">
        <w:rPr>
          <w:rFonts w:ascii="Times New Roman" w:hAnsi="Times New Roman" w:cs="Times New Roman"/>
        </w:rPr>
        <w:t xml:space="preserve"> risk involves physical and environmental safety. If there is no </w:t>
      </w:r>
      <w:r>
        <w:rPr>
          <w:rFonts w:ascii="Times New Roman" w:hAnsi="Times New Roman" w:cs="Times New Roman"/>
        </w:rPr>
        <w:t>straightforward</w:t>
      </w:r>
      <w:r w:rsidRPr="008B425C">
        <w:rPr>
          <w:rFonts w:ascii="Times New Roman" w:hAnsi="Times New Roman" w:cs="Times New Roman"/>
        </w:rPr>
        <w:t xml:space="preserve"> process for checking thermostats, smoke detectors, or sprinklers in areas where network equipment and servers are located, overheating or fire could damage the Internet Router, Main Switch, and departmental switches. That would cause downtime and possibly data loss.</w:t>
      </w:r>
    </w:p>
    <w:p w14:paraId="4E6E2BBB" w14:textId="4F25BC82" w:rsidR="003E1522" w:rsidRPr="005B09D9" w:rsidRDefault="003E1522" w:rsidP="003E1522">
      <w:pPr>
        <w:spacing w:line="240" w:lineRule="auto"/>
        <w:rPr>
          <w:rFonts w:ascii="Times New Roman" w:hAnsi="Times New Roman" w:cs="Times New Roman"/>
          <w:b/>
          <w:bCs/>
        </w:rPr>
      </w:pPr>
      <w:r w:rsidRPr="005B09D9">
        <w:rPr>
          <w:rFonts w:ascii="Times New Roman" w:hAnsi="Times New Roman" w:cs="Times New Roman"/>
          <w:b/>
          <w:bCs/>
        </w:rPr>
        <w:t>Technology</w:t>
      </w:r>
    </w:p>
    <w:p w14:paraId="2D309126" w14:textId="303E13C4" w:rsidR="005B36C5" w:rsidRPr="00A0680F" w:rsidRDefault="005B36C5" w:rsidP="002F2F40">
      <w:pPr>
        <w:spacing w:line="480" w:lineRule="auto"/>
        <w:ind w:left="720"/>
        <w:rPr>
          <w:rFonts w:ascii="Times New Roman" w:hAnsi="Times New Roman" w:cs="Times New Roman"/>
        </w:rPr>
      </w:pPr>
      <w:r w:rsidRPr="005B09D9">
        <w:rPr>
          <w:rFonts w:ascii="Times New Roman" w:hAnsi="Times New Roman" w:cs="Times New Roman"/>
        </w:rPr>
        <w:t xml:space="preserve">As for technology, </w:t>
      </w:r>
      <w:r w:rsidR="00A0680F">
        <w:rPr>
          <w:rFonts w:ascii="Times New Roman" w:hAnsi="Times New Roman" w:cs="Times New Roman"/>
        </w:rPr>
        <w:t>a major issue is poor</w:t>
      </w:r>
      <w:r w:rsidR="008B425C" w:rsidRPr="008B425C">
        <w:rPr>
          <w:rFonts w:ascii="Times New Roman" w:hAnsi="Times New Roman" w:cs="Times New Roman"/>
        </w:rPr>
        <w:t xml:space="preserve"> network segmentation. All department switches—HR, Finance, Records—and the IT Hub connect back to the Main Switch and Internet Router. If VLANs and ACLs are not </w:t>
      </w:r>
      <w:r w:rsidR="008B425C">
        <w:rPr>
          <w:rFonts w:ascii="Times New Roman" w:hAnsi="Times New Roman" w:cs="Times New Roman"/>
        </w:rPr>
        <w:t>correctly</w:t>
      </w:r>
      <w:r w:rsidR="008B425C" w:rsidRPr="008B425C">
        <w:rPr>
          <w:rFonts w:ascii="Times New Roman" w:hAnsi="Times New Roman" w:cs="Times New Roman"/>
        </w:rPr>
        <w:t xml:space="preserve"> configured, an attacker who compromises one workstation in HR could move </w:t>
      </w:r>
      <w:r w:rsidR="00A0680F">
        <w:rPr>
          <w:rFonts w:ascii="Times New Roman" w:hAnsi="Times New Roman" w:cs="Times New Roman"/>
        </w:rPr>
        <w:t>freely</w:t>
      </w:r>
      <w:r w:rsidR="008B425C" w:rsidRPr="008B425C">
        <w:rPr>
          <w:rFonts w:ascii="Times New Roman" w:hAnsi="Times New Roman" w:cs="Times New Roman"/>
        </w:rPr>
        <w:t xml:space="preserve"> to Finance, Records, or even the Web Server and Authentication Server. </w:t>
      </w:r>
      <w:r w:rsidR="00A0680F">
        <w:rPr>
          <w:rFonts w:ascii="Times New Roman" w:hAnsi="Times New Roman" w:cs="Times New Roman"/>
        </w:rPr>
        <w:t xml:space="preserve">According to the AlgoSec website, </w:t>
      </w:r>
      <w:r w:rsidR="00A0680F" w:rsidRPr="00A0680F">
        <w:rPr>
          <w:rFonts w:ascii="Times New Roman" w:hAnsi="Times New Roman" w:cs="Times New Roman"/>
          <w:b/>
          <w:bCs/>
          <w:i/>
          <w:iCs/>
        </w:rPr>
        <w:t>“b</w:t>
      </w:r>
      <w:r w:rsidR="00A0680F" w:rsidRPr="00A0680F">
        <w:rPr>
          <w:rFonts w:ascii="Times New Roman" w:hAnsi="Times New Roman" w:cs="Times New Roman"/>
          <w:b/>
          <w:bCs/>
          <w:i/>
          <w:iCs/>
        </w:rPr>
        <w:t>y segmenting a larger network into smaller chunks, it becomes much more manageable to secure the entire network.</w:t>
      </w:r>
      <w:r w:rsidR="00A0680F" w:rsidRPr="00A0680F">
        <w:rPr>
          <w:rFonts w:ascii="Times New Roman" w:hAnsi="Times New Roman" w:cs="Times New Roman"/>
          <w:b/>
          <w:bCs/>
          <w:i/>
          <w:iCs/>
        </w:rPr>
        <w:t>”</w:t>
      </w:r>
      <w:r w:rsidR="00A0680F">
        <w:rPr>
          <w:rFonts w:ascii="Times New Roman" w:hAnsi="Times New Roman" w:cs="Times New Roman"/>
        </w:rPr>
        <w:t xml:space="preserve"> </w:t>
      </w:r>
      <w:r w:rsidR="008B425C" w:rsidRPr="00A0680F">
        <w:rPr>
          <w:rFonts w:ascii="Times New Roman" w:hAnsi="Times New Roman" w:cs="Times New Roman"/>
        </w:rPr>
        <w:t xml:space="preserve">Another risk is outdated systems and missing patches on servers and workstations. </w:t>
      </w:r>
      <w:r w:rsidR="002F2F40">
        <w:rPr>
          <w:rFonts w:ascii="Times New Roman" w:hAnsi="Times New Roman" w:cs="Times New Roman"/>
        </w:rPr>
        <w:t xml:space="preserve">Crowdstrike states, </w:t>
      </w:r>
      <w:r w:rsidR="002F2F40">
        <w:rPr>
          <w:rFonts w:ascii="Times New Roman" w:hAnsi="Times New Roman" w:cs="Times New Roman"/>
          <w:b/>
          <w:bCs/>
          <w:i/>
          <w:iCs/>
        </w:rPr>
        <w:t>“</w:t>
      </w:r>
      <w:r w:rsidR="002F2F40" w:rsidRPr="002F2F40">
        <w:rPr>
          <w:rFonts w:ascii="Times New Roman" w:hAnsi="Times New Roman" w:cs="Times New Roman"/>
          <w:b/>
          <w:bCs/>
          <w:i/>
          <w:iCs/>
        </w:rPr>
        <w:t>Patch management is the process of identifying and deploying software updates, or “patches,” to a variety of endpoints, including computers, mobile devices, and servers.</w:t>
      </w:r>
      <w:r w:rsidR="002F2F40">
        <w:rPr>
          <w:rFonts w:ascii="Times New Roman" w:hAnsi="Times New Roman" w:cs="Times New Roman"/>
          <w:b/>
          <w:bCs/>
          <w:i/>
          <w:iCs/>
        </w:rPr>
        <w:t xml:space="preserve">” </w:t>
      </w:r>
      <w:r w:rsidR="008B425C" w:rsidRPr="00A0680F">
        <w:rPr>
          <w:rFonts w:ascii="Times New Roman" w:hAnsi="Times New Roman" w:cs="Times New Roman"/>
        </w:rPr>
        <w:t xml:space="preserve">If ACME’s endpoints and servers are </w:t>
      </w:r>
      <w:r w:rsidR="008B425C" w:rsidRPr="00A0680F">
        <w:rPr>
          <w:rFonts w:ascii="Times New Roman" w:hAnsi="Times New Roman" w:cs="Times New Roman"/>
        </w:rPr>
        <w:lastRenderedPageBreak/>
        <w:t>not kept up to date, known vulnerabilities in the operating systems or applications could be exploited by malware or remote attackers.</w:t>
      </w:r>
    </w:p>
    <w:p w14:paraId="0CB1A35D" w14:textId="4B7D2A11" w:rsidR="003E1522" w:rsidRPr="005B09D9" w:rsidRDefault="001B549D" w:rsidP="003E1522">
      <w:pPr>
        <w:spacing w:line="240" w:lineRule="auto"/>
        <w:rPr>
          <w:rFonts w:ascii="Times New Roman" w:hAnsi="Times New Roman" w:cs="Times New Roman"/>
          <w:b/>
          <w:bCs/>
        </w:rPr>
      </w:pPr>
      <w:r w:rsidRPr="005B09D9">
        <w:rPr>
          <w:rFonts w:ascii="Times New Roman" w:hAnsi="Times New Roman" w:cs="Times New Roman"/>
          <w:b/>
          <w:bCs/>
        </w:rPr>
        <w:t>Adversarial Mindset</w:t>
      </w:r>
    </w:p>
    <w:p w14:paraId="67E82110" w14:textId="76055D87" w:rsidR="005B36C5" w:rsidRPr="005B09D9" w:rsidRDefault="005B36C5" w:rsidP="003E1522">
      <w:pPr>
        <w:spacing w:line="240" w:lineRule="auto"/>
        <w:rPr>
          <w:rFonts w:ascii="Times New Roman" w:hAnsi="Times New Roman" w:cs="Times New Roman"/>
          <w:b/>
          <w:bCs/>
        </w:rPr>
      </w:pPr>
      <w:r w:rsidRPr="005B09D9">
        <w:rPr>
          <w:rFonts w:ascii="Times New Roman" w:hAnsi="Times New Roman" w:cs="Times New Roman"/>
          <w:b/>
          <w:bCs/>
        </w:rPr>
        <w:t>People</w:t>
      </w:r>
      <w:r w:rsidR="001B549D" w:rsidRPr="005B09D9">
        <w:rPr>
          <w:rFonts w:ascii="Times New Roman" w:hAnsi="Times New Roman" w:cs="Times New Roman"/>
          <w:b/>
          <w:bCs/>
        </w:rPr>
        <w:t>:</w:t>
      </w:r>
    </w:p>
    <w:p w14:paraId="64DFC1C3" w14:textId="0698BF8E" w:rsidR="008B425C" w:rsidRDefault="008B425C" w:rsidP="0013016D">
      <w:pPr>
        <w:spacing w:line="480" w:lineRule="auto"/>
        <w:ind w:firstLine="720"/>
        <w:rPr>
          <w:rFonts w:ascii="Times New Roman" w:hAnsi="Times New Roman" w:cs="Times New Roman"/>
        </w:rPr>
      </w:pPr>
      <w:r w:rsidRPr="008B425C">
        <w:rPr>
          <w:rFonts w:ascii="Times New Roman" w:hAnsi="Times New Roman" w:cs="Times New Roman"/>
        </w:rPr>
        <w:t xml:space="preserve">To use an adversarial mindset in the </w:t>
      </w:r>
      <w:r w:rsidRPr="008B425C">
        <w:rPr>
          <w:rFonts w:ascii="Times New Roman" w:hAnsi="Times New Roman" w:cs="Times New Roman"/>
        </w:rPr>
        <w:t>people’s</w:t>
      </w:r>
      <w:r w:rsidRPr="008B425C">
        <w:rPr>
          <w:rFonts w:ascii="Times New Roman" w:hAnsi="Times New Roman" w:cs="Times New Roman"/>
        </w:rPr>
        <w:t xml:space="preserve"> domain, I imagine how an attacker would try to exploit ACME’s employees through both social engineering and physical access. </w:t>
      </w:r>
      <w:r w:rsidR="00A46003">
        <w:rPr>
          <w:rFonts w:ascii="Times New Roman" w:hAnsi="Times New Roman" w:cs="Times New Roman"/>
        </w:rPr>
        <w:t>For example, an</w:t>
      </w:r>
      <w:r w:rsidRPr="008B425C">
        <w:rPr>
          <w:rFonts w:ascii="Times New Roman" w:hAnsi="Times New Roman" w:cs="Times New Roman"/>
        </w:rPr>
        <w:t xml:space="preserve"> attacker would likely target HR, Finance, or Records staff with phishing emails, fake login pages, or phone </w:t>
      </w:r>
      <w:r w:rsidR="00A46003">
        <w:rPr>
          <w:rFonts w:ascii="Times New Roman" w:hAnsi="Times New Roman" w:cs="Times New Roman"/>
        </w:rPr>
        <w:t xml:space="preserve">call </w:t>
      </w:r>
      <w:r w:rsidRPr="008B425C">
        <w:rPr>
          <w:rFonts w:ascii="Times New Roman" w:hAnsi="Times New Roman" w:cs="Times New Roman"/>
        </w:rPr>
        <w:t xml:space="preserve">scams to trick them into revealing credentials or clicking malicious links. They might also try tailgating through the front door or following someone into the IT closet where the core equipment is kept. Thinking </w:t>
      </w:r>
      <w:r w:rsidR="00A46003" w:rsidRPr="008B425C">
        <w:rPr>
          <w:rFonts w:ascii="Times New Roman" w:hAnsi="Times New Roman" w:cs="Times New Roman"/>
        </w:rPr>
        <w:t>this</w:t>
      </w:r>
      <w:r w:rsidRPr="008B425C">
        <w:rPr>
          <w:rFonts w:ascii="Times New Roman" w:hAnsi="Times New Roman" w:cs="Times New Roman"/>
        </w:rPr>
        <w:t xml:space="preserve"> helps reveal weaknesses such as poor security awareness, unlocked workstations, and inconsistent badge use, showing exactly where people-based vulnerabilities exist.</w:t>
      </w:r>
    </w:p>
    <w:p w14:paraId="6D34B7B2" w14:textId="79FC7349" w:rsidR="005B36C5" w:rsidRPr="005B09D9" w:rsidRDefault="005B36C5" w:rsidP="005B36C5">
      <w:pPr>
        <w:spacing w:line="240" w:lineRule="auto"/>
        <w:rPr>
          <w:rFonts w:ascii="Times New Roman" w:hAnsi="Times New Roman" w:cs="Times New Roman"/>
          <w:b/>
          <w:bCs/>
        </w:rPr>
      </w:pPr>
      <w:r w:rsidRPr="005B09D9">
        <w:rPr>
          <w:rFonts w:ascii="Times New Roman" w:hAnsi="Times New Roman" w:cs="Times New Roman"/>
          <w:b/>
          <w:bCs/>
        </w:rPr>
        <w:t>Process</w:t>
      </w:r>
      <w:r w:rsidR="001B549D" w:rsidRPr="005B09D9">
        <w:rPr>
          <w:rFonts w:ascii="Times New Roman" w:hAnsi="Times New Roman" w:cs="Times New Roman"/>
          <w:b/>
          <w:bCs/>
        </w:rPr>
        <w:t>:</w:t>
      </w:r>
    </w:p>
    <w:p w14:paraId="12E63A5F" w14:textId="6E638917" w:rsidR="00A46003" w:rsidRDefault="00A46003" w:rsidP="00A46003">
      <w:pPr>
        <w:spacing w:line="480" w:lineRule="auto"/>
        <w:ind w:firstLine="720"/>
        <w:rPr>
          <w:rFonts w:ascii="Times New Roman" w:hAnsi="Times New Roman" w:cs="Times New Roman"/>
        </w:rPr>
      </w:pPr>
      <w:r>
        <w:rPr>
          <w:rFonts w:ascii="Times New Roman" w:hAnsi="Times New Roman" w:cs="Times New Roman"/>
        </w:rPr>
        <w:t>For</w:t>
      </w:r>
      <w:r w:rsidRPr="00A46003">
        <w:rPr>
          <w:rFonts w:ascii="Times New Roman" w:hAnsi="Times New Roman" w:cs="Times New Roman"/>
        </w:rPr>
        <w:t xml:space="preserve"> process domain, I think about how an attacker would take advantage of ACME’s weak or inconsistent procedures. If things like account removal, policy updates, or system maintenance aren’t done regularly, an attacker would see that as an easy opening. </w:t>
      </w:r>
      <w:r>
        <w:rPr>
          <w:rFonts w:ascii="Times New Roman" w:hAnsi="Times New Roman" w:cs="Times New Roman"/>
        </w:rPr>
        <w:t>Attackers</w:t>
      </w:r>
      <w:r w:rsidRPr="00A46003">
        <w:rPr>
          <w:rFonts w:ascii="Times New Roman" w:hAnsi="Times New Roman" w:cs="Times New Roman"/>
        </w:rPr>
        <w:t xml:space="preserve"> might try using old credentials that </w:t>
      </w:r>
      <w:r>
        <w:rPr>
          <w:rFonts w:ascii="Times New Roman" w:hAnsi="Times New Roman" w:cs="Times New Roman"/>
        </w:rPr>
        <w:t>haven't been disabled or targeting</w:t>
      </w:r>
      <w:r w:rsidRPr="00A46003">
        <w:rPr>
          <w:rFonts w:ascii="Times New Roman" w:hAnsi="Times New Roman" w:cs="Times New Roman"/>
        </w:rPr>
        <w:t xml:space="preserve"> systems that haven’t been patched because the update process isn’t well-managed. By looking at ACME’s processes the way an attacker would, it becomes easier to spot where unclear steps or missing routines could turn into real security risks.</w:t>
      </w:r>
    </w:p>
    <w:p w14:paraId="6B6BAA41" w14:textId="6FB1CBD9" w:rsidR="00B37141" w:rsidRPr="005B09D9" w:rsidRDefault="00B37141" w:rsidP="005B36C5">
      <w:pPr>
        <w:spacing w:line="240" w:lineRule="auto"/>
        <w:rPr>
          <w:rFonts w:ascii="Times New Roman" w:hAnsi="Times New Roman" w:cs="Times New Roman"/>
          <w:b/>
          <w:bCs/>
        </w:rPr>
      </w:pPr>
      <w:r w:rsidRPr="005B09D9">
        <w:rPr>
          <w:rFonts w:ascii="Times New Roman" w:hAnsi="Times New Roman" w:cs="Times New Roman"/>
          <w:b/>
          <w:bCs/>
        </w:rPr>
        <w:t>Technology</w:t>
      </w:r>
      <w:r w:rsidR="001B549D" w:rsidRPr="005B09D9">
        <w:rPr>
          <w:rFonts w:ascii="Times New Roman" w:hAnsi="Times New Roman" w:cs="Times New Roman"/>
          <w:b/>
          <w:bCs/>
        </w:rPr>
        <w:t>:</w:t>
      </w:r>
    </w:p>
    <w:p w14:paraId="45DD0844" w14:textId="24FB5C56" w:rsidR="00261A6E" w:rsidRPr="005B09D9" w:rsidRDefault="001B549D" w:rsidP="008B425C">
      <w:pPr>
        <w:spacing w:line="480" w:lineRule="auto"/>
        <w:ind w:firstLine="720"/>
        <w:rPr>
          <w:rFonts w:ascii="Times New Roman" w:hAnsi="Times New Roman" w:cs="Times New Roman"/>
        </w:rPr>
      </w:pPr>
      <w:r w:rsidRPr="005B09D9">
        <w:rPr>
          <w:rFonts w:ascii="Times New Roman" w:hAnsi="Times New Roman" w:cs="Times New Roman"/>
        </w:rPr>
        <w:t xml:space="preserve">For </w:t>
      </w:r>
      <w:r w:rsidRPr="005B09D9">
        <w:rPr>
          <w:rFonts w:ascii="Times New Roman" w:hAnsi="Times New Roman" w:cs="Times New Roman"/>
          <w:b/>
          <w:bCs/>
        </w:rPr>
        <w:t>t</w:t>
      </w:r>
      <w:r w:rsidR="00AF65D5" w:rsidRPr="005B09D9">
        <w:rPr>
          <w:rFonts w:ascii="Times New Roman" w:hAnsi="Times New Roman" w:cs="Times New Roman"/>
          <w:b/>
          <w:bCs/>
        </w:rPr>
        <w:t>echnology</w:t>
      </w:r>
      <w:r w:rsidR="00AF65D5" w:rsidRPr="005B09D9">
        <w:rPr>
          <w:rFonts w:ascii="Times New Roman" w:hAnsi="Times New Roman" w:cs="Times New Roman"/>
        </w:rPr>
        <w:t xml:space="preserve">, </w:t>
      </w:r>
      <w:r w:rsidR="0013016D" w:rsidRPr="0013016D">
        <w:rPr>
          <w:rFonts w:ascii="Times New Roman" w:hAnsi="Times New Roman" w:cs="Times New Roman"/>
        </w:rPr>
        <w:t>I</w:t>
      </w:r>
      <w:r w:rsidR="0013016D">
        <w:rPr>
          <w:rFonts w:ascii="Times New Roman" w:hAnsi="Times New Roman" w:cs="Times New Roman"/>
        </w:rPr>
        <w:t xml:space="preserve"> would first </w:t>
      </w:r>
      <w:r w:rsidR="0013016D" w:rsidRPr="0013016D">
        <w:rPr>
          <w:rFonts w:ascii="Times New Roman" w:hAnsi="Times New Roman" w:cs="Times New Roman"/>
        </w:rPr>
        <w:t xml:space="preserve">look at ACME’s network the </w:t>
      </w:r>
      <w:r w:rsidR="0013016D">
        <w:rPr>
          <w:rFonts w:ascii="Times New Roman" w:hAnsi="Times New Roman" w:cs="Times New Roman"/>
        </w:rPr>
        <w:t>way an attacker would, identifying</w:t>
      </w:r>
      <w:r w:rsidR="0013016D" w:rsidRPr="0013016D">
        <w:rPr>
          <w:rFonts w:ascii="Times New Roman" w:hAnsi="Times New Roman" w:cs="Times New Roman"/>
        </w:rPr>
        <w:t xml:space="preserve"> the easiest technical entry points. I think about weak spots like outdated systems, </w:t>
      </w:r>
      <w:r w:rsidR="0013016D" w:rsidRPr="0013016D">
        <w:rPr>
          <w:rFonts w:ascii="Times New Roman" w:hAnsi="Times New Roman" w:cs="Times New Roman"/>
        </w:rPr>
        <w:lastRenderedPageBreak/>
        <w:t>missing patches, open ports, or poorly configured devices such as the Main Switch or departmental workstations. An attacker would scan the network, look for unsecured traffic between VLANs, or target servers like the Web Server or Authentication Server that might not be fully locked down. Seeing the environment through that helps reveal where technical gaps exist and how they could be exploited if ACME doesn’t strengthen those areas.</w:t>
      </w:r>
    </w:p>
    <w:p w14:paraId="7A0B18BC" w14:textId="79D6D19F" w:rsidR="00261A6E" w:rsidRPr="005B09D9" w:rsidRDefault="00261A6E" w:rsidP="005A2C96">
      <w:pPr>
        <w:spacing w:line="240" w:lineRule="auto"/>
        <w:rPr>
          <w:rFonts w:ascii="Times New Roman" w:hAnsi="Times New Roman" w:cs="Times New Roman"/>
          <w:b/>
          <w:bCs/>
        </w:rPr>
      </w:pPr>
      <w:r w:rsidRPr="005B09D9">
        <w:rPr>
          <w:rFonts w:ascii="Times New Roman" w:hAnsi="Times New Roman" w:cs="Times New Roman"/>
          <w:b/>
          <w:bCs/>
        </w:rPr>
        <w:t>Infrastructure Diagram:</w:t>
      </w:r>
    </w:p>
    <w:p w14:paraId="1F239DC2" w14:textId="762553B5" w:rsidR="005A2C96" w:rsidRPr="005B09D9" w:rsidRDefault="005A2C96" w:rsidP="005A2C96">
      <w:pPr>
        <w:spacing w:line="240" w:lineRule="auto"/>
        <w:rPr>
          <w:rFonts w:ascii="Times New Roman" w:hAnsi="Times New Roman" w:cs="Times New Roman"/>
          <w:b/>
          <w:bCs/>
        </w:rPr>
      </w:pPr>
      <w:r w:rsidRPr="005B09D9">
        <w:rPr>
          <w:rFonts w:ascii="Times New Roman" w:hAnsi="Times New Roman" w:cs="Times New Roman"/>
          <w:b/>
          <w:bCs/>
        </w:rPr>
        <w:t xml:space="preserve">People: </w:t>
      </w:r>
    </w:p>
    <w:p w14:paraId="3DC97F4C" w14:textId="751FEB14" w:rsidR="005A2C96" w:rsidRPr="005B09D9" w:rsidRDefault="005A2C96" w:rsidP="007C1AD8">
      <w:pPr>
        <w:spacing w:line="480" w:lineRule="auto"/>
        <w:ind w:firstLine="720"/>
        <w:rPr>
          <w:rFonts w:ascii="Times New Roman" w:hAnsi="Times New Roman" w:cs="Times New Roman"/>
        </w:rPr>
      </w:pPr>
      <w:r w:rsidRPr="005B09D9">
        <w:rPr>
          <w:rFonts w:ascii="Times New Roman" w:hAnsi="Times New Roman" w:cs="Times New Roman"/>
        </w:rPr>
        <w:t xml:space="preserve">My diagram shows RFID readers at the front door and in the IT closets to ensure only authorized personnel can enter. Security cameras are </w:t>
      </w:r>
      <w:r w:rsidR="008B425C">
        <w:rPr>
          <w:rFonts w:ascii="Times New Roman" w:hAnsi="Times New Roman" w:cs="Times New Roman"/>
        </w:rPr>
        <w:t xml:space="preserve">installed near entry points and equipment areas to monitor who comes in and </w:t>
      </w:r>
      <w:r w:rsidRPr="005B09D9">
        <w:rPr>
          <w:rFonts w:ascii="Times New Roman" w:hAnsi="Times New Roman" w:cs="Times New Roman"/>
        </w:rPr>
        <w:t>out. These controls help keep unauthorized people out and add another layer of safety for everyone inside.</w:t>
      </w:r>
    </w:p>
    <w:p w14:paraId="0FCA280D" w14:textId="3D09BC68" w:rsidR="005A2C96" w:rsidRPr="005B09D9" w:rsidRDefault="00E86A6F" w:rsidP="005A2C96">
      <w:pPr>
        <w:spacing w:line="240" w:lineRule="auto"/>
        <w:rPr>
          <w:rFonts w:ascii="Times New Roman" w:hAnsi="Times New Roman" w:cs="Times New Roman"/>
          <w:b/>
          <w:bCs/>
        </w:rPr>
      </w:pPr>
      <w:r w:rsidRPr="005B09D9">
        <w:rPr>
          <w:rFonts w:ascii="Times New Roman" w:hAnsi="Times New Roman" w:cs="Times New Roman"/>
          <w:b/>
          <w:bCs/>
        </w:rPr>
        <w:t>Process</w:t>
      </w:r>
      <w:r w:rsidR="005A2C96" w:rsidRPr="005B09D9">
        <w:rPr>
          <w:rFonts w:ascii="Times New Roman" w:hAnsi="Times New Roman" w:cs="Times New Roman"/>
          <w:b/>
          <w:bCs/>
        </w:rPr>
        <w:t xml:space="preserve">: </w:t>
      </w:r>
    </w:p>
    <w:p w14:paraId="4953B5FE" w14:textId="2A3261AA" w:rsidR="005A2C96" w:rsidRPr="005B09D9" w:rsidRDefault="005A2C96" w:rsidP="007C1AD8">
      <w:pPr>
        <w:spacing w:line="480" w:lineRule="auto"/>
        <w:ind w:firstLine="720"/>
        <w:rPr>
          <w:rFonts w:ascii="Times New Roman" w:hAnsi="Times New Roman" w:cs="Times New Roman"/>
        </w:rPr>
      </w:pPr>
      <w:r w:rsidRPr="005B09D9">
        <w:rPr>
          <w:rFonts w:ascii="Times New Roman" w:hAnsi="Times New Roman" w:cs="Times New Roman"/>
        </w:rPr>
        <w:t xml:space="preserve">For the process, thermostats, smoke detectors, and sprinklers are installed throughout the building to prevent systems from overheating or being damaged. Emergency sirens are also </w:t>
      </w:r>
      <w:r w:rsidR="00E86A6F" w:rsidRPr="005B09D9">
        <w:rPr>
          <w:rFonts w:ascii="Times New Roman" w:hAnsi="Times New Roman" w:cs="Times New Roman"/>
        </w:rPr>
        <w:t xml:space="preserve">set up in both hallways to </w:t>
      </w:r>
      <w:r w:rsidR="008B425C">
        <w:rPr>
          <w:rFonts w:ascii="Times New Roman" w:hAnsi="Times New Roman" w:cs="Times New Roman"/>
        </w:rPr>
        <w:t xml:space="preserve">quickly alert everyone to an issue so </w:t>
      </w:r>
      <w:r w:rsidRPr="005B09D9">
        <w:rPr>
          <w:rFonts w:ascii="Times New Roman" w:hAnsi="Times New Roman" w:cs="Times New Roman"/>
        </w:rPr>
        <w:t xml:space="preserve">people can evacuate safely. These controls help </w:t>
      </w:r>
      <w:r w:rsidR="00E86A6F" w:rsidRPr="005B09D9">
        <w:rPr>
          <w:rFonts w:ascii="Times New Roman" w:hAnsi="Times New Roman" w:cs="Times New Roman"/>
        </w:rPr>
        <w:t xml:space="preserve">ACME </w:t>
      </w:r>
      <w:r w:rsidRPr="005B09D9">
        <w:rPr>
          <w:rFonts w:ascii="Times New Roman" w:hAnsi="Times New Roman" w:cs="Times New Roman"/>
        </w:rPr>
        <w:t>stay safe and avoid downtime during emergencies.</w:t>
      </w:r>
    </w:p>
    <w:p w14:paraId="0B91E963" w14:textId="675E6367" w:rsidR="00E86A6F" w:rsidRPr="005B09D9" w:rsidRDefault="00E86A6F" w:rsidP="005A2C96">
      <w:pPr>
        <w:spacing w:line="240" w:lineRule="auto"/>
        <w:rPr>
          <w:rFonts w:ascii="Times New Roman" w:hAnsi="Times New Roman" w:cs="Times New Roman"/>
        </w:rPr>
      </w:pPr>
      <w:r w:rsidRPr="005B09D9">
        <w:rPr>
          <w:rFonts w:ascii="Times New Roman" w:hAnsi="Times New Roman" w:cs="Times New Roman"/>
        </w:rPr>
        <w:t xml:space="preserve">Technology: </w:t>
      </w:r>
    </w:p>
    <w:p w14:paraId="0E6900F5" w14:textId="40088486" w:rsidR="007C1AD8" w:rsidRPr="005B09D9" w:rsidRDefault="00E86A6F" w:rsidP="00BC4865">
      <w:pPr>
        <w:spacing w:line="480" w:lineRule="auto"/>
        <w:ind w:firstLine="720"/>
        <w:rPr>
          <w:rFonts w:ascii="Times New Roman" w:hAnsi="Times New Roman" w:cs="Times New Roman"/>
        </w:rPr>
      </w:pPr>
      <w:r w:rsidRPr="005B09D9">
        <w:rPr>
          <w:rFonts w:ascii="Times New Roman" w:hAnsi="Times New Roman" w:cs="Times New Roman"/>
        </w:rPr>
        <w:t xml:space="preserve">For Technology, </w:t>
      </w:r>
      <w:r w:rsidR="00BC4865" w:rsidRPr="00BC4865">
        <w:rPr>
          <w:rFonts w:ascii="Times New Roman" w:hAnsi="Times New Roman" w:cs="Times New Roman"/>
        </w:rPr>
        <w:t>my diagram includes stronger network segmentation and traffic control. I implemented VLANs on the Main Switch to separate HR, Finance, Records, and IT, and I configured ACLs to limit which VLANs can reach critical servers like the Web Server, Public Records Server, and Authentication Server. I also assume that endpoints and servers are regularly updated to reduce known vulnerabilities. These changes help prevent lateral movement and make it harder for attackers to use one compromised device to reach the rest of the network.</w:t>
      </w:r>
    </w:p>
    <w:p w14:paraId="3215A6E8" w14:textId="03B0EF92" w:rsidR="0051028D" w:rsidRPr="005B09D9" w:rsidRDefault="0051028D" w:rsidP="005A2C96">
      <w:pPr>
        <w:spacing w:line="240" w:lineRule="auto"/>
        <w:rPr>
          <w:rFonts w:ascii="Times New Roman" w:hAnsi="Times New Roman" w:cs="Times New Roman"/>
          <w:b/>
          <w:bCs/>
        </w:rPr>
      </w:pPr>
      <w:r w:rsidRPr="005B09D9">
        <w:rPr>
          <w:rFonts w:ascii="Times New Roman" w:hAnsi="Times New Roman" w:cs="Times New Roman"/>
          <w:b/>
          <w:bCs/>
        </w:rPr>
        <w:lastRenderedPageBreak/>
        <w:t xml:space="preserve">Organizational Protection: </w:t>
      </w:r>
    </w:p>
    <w:p w14:paraId="70D8DB2E" w14:textId="791B4D15" w:rsidR="0051028D" w:rsidRPr="005B09D9" w:rsidRDefault="0051028D" w:rsidP="005A2C96">
      <w:pPr>
        <w:spacing w:line="240" w:lineRule="auto"/>
        <w:rPr>
          <w:rFonts w:ascii="Times New Roman" w:hAnsi="Times New Roman" w:cs="Times New Roman"/>
          <w:b/>
          <w:bCs/>
        </w:rPr>
      </w:pPr>
      <w:r w:rsidRPr="005B09D9">
        <w:rPr>
          <w:rFonts w:ascii="Times New Roman" w:hAnsi="Times New Roman" w:cs="Times New Roman"/>
          <w:b/>
          <w:bCs/>
        </w:rPr>
        <w:t>People:</w:t>
      </w:r>
    </w:p>
    <w:p w14:paraId="04D0FA26" w14:textId="2A6877DA" w:rsidR="0051028D" w:rsidRPr="005B09D9" w:rsidRDefault="0051028D" w:rsidP="005B09D9">
      <w:pPr>
        <w:spacing w:line="480" w:lineRule="auto"/>
        <w:ind w:firstLine="720"/>
        <w:rPr>
          <w:rFonts w:ascii="Times New Roman" w:hAnsi="Times New Roman" w:cs="Times New Roman"/>
        </w:rPr>
      </w:pPr>
      <w:r w:rsidRPr="005B09D9">
        <w:rPr>
          <w:rFonts w:ascii="Times New Roman" w:hAnsi="Times New Roman" w:cs="Times New Roman"/>
        </w:rPr>
        <w:t xml:space="preserve">For my implemented controls, </w:t>
      </w:r>
      <w:r w:rsidR="0013016D">
        <w:rPr>
          <w:rFonts w:ascii="Times New Roman" w:hAnsi="Times New Roman" w:cs="Times New Roman"/>
        </w:rPr>
        <w:t>the</w:t>
      </w:r>
      <w:r w:rsidR="0013016D" w:rsidRPr="0013016D">
        <w:rPr>
          <w:rFonts w:ascii="Times New Roman" w:hAnsi="Times New Roman" w:cs="Times New Roman"/>
        </w:rPr>
        <w:t xml:space="preserve"> RFID readers and security cameras protect ACME by controlling and monitoring access to sensitive areas. Only employees with valid badges can open the front door or IT closets, </w:t>
      </w:r>
      <w:r w:rsidR="0013016D">
        <w:rPr>
          <w:rFonts w:ascii="Times New Roman" w:hAnsi="Times New Roman" w:cs="Times New Roman"/>
        </w:rPr>
        <w:t>reducing the risk of unauthorized individuals or staff physically accessing</w:t>
      </w:r>
      <w:r w:rsidR="0013016D" w:rsidRPr="0013016D">
        <w:rPr>
          <w:rFonts w:ascii="Times New Roman" w:hAnsi="Times New Roman" w:cs="Times New Roman"/>
        </w:rPr>
        <w:t xml:space="preserve"> routers, switches, and servers. Cameras </w:t>
      </w:r>
      <w:r w:rsidR="0013016D">
        <w:rPr>
          <w:rFonts w:ascii="Times New Roman" w:hAnsi="Times New Roman" w:cs="Times New Roman"/>
        </w:rPr>
        <w:t xml:space="preserve">are used to record who accesses these areas and when, discouraging insider threats and creating </w:t>
      </w:r>
      <w:r w:rsidR="0013016D" w:rsidRPr="0013016D">
        <w:rPr>
          <w:rFonts w:ascii="Times New Roman" w:hAnsi="Times New Roman" w:cs="Times New Roman"/>
        </w:rPr>
        <w:t xml:space="preserve">investigations if something happens. Together, these controls protect ACME’s physical assets and </w:t>
      </w:r>
      <w:r w:rsidR="0013016D">
        <w:rPr>
          <w:rFonts w:ascii="Times New Roman" w:hAnsi="Times New Roman" w:cs="Times New Roman"/>
        </w:rPr>
        <w:t>enhance the network's overall security</w:t>
      </w:r>
      <w:r w:rsidR="0013016D" w:rsidRPr="0013016D">
        <w:rPr>
          <w:rFonts w:ascii="Times New Roman" w:hAnsi="Times New Roman" w:cs="Times New Roman"/>
        </w:rPr>
        <w:t>.</w:t>
      </w:r>
    </w:p>
    <w:p w14:paraId="07777A3C" w14:textId="4494D112" w:rsidR="0051028D" w:rsidRPr="005B09D9" w:rsidRDefault="0051028D" w:rsidP="005A2C96">
      <w:pPr>
        <w:spacing w:line="240" w:lineRule="auto"/>
        <w:rPr>
          <w:rFonts w:ascii="Times New Roman" w:hAnsi="Times New Roman" w:cs="Times New Roman"/>
          <w:b/>
          <w:bCs/>
        </w:rPr>
      </w:pPr>
      <w:r w:rsidRPr="005B09D9">
        <w:rPr>
          <w:rFonts w:ascii="Times New Roman" w:hAnsi="Times New Roman" w:cs="Times New Roman"/>
          <w:b/>
          <w:bCs/>
        </w:rPr>
        <w:t>Process:</w:t>
      </w:r>
    </w:p>
    <w:p w14:paraId="7ED819EA" w14:textId="5DA38756" w:rsidR="0051028D" w:rsidRPr="005B09D9" w:rsidRDefault="0051028D" w:rsidP="005B09D9">
      <w:pPr>
        <w:spacing w:line="480" w:lineRule="auto"/>
        <w:ind w:firstLine="720"/>
        <w:rPr>
          <w:rFonts w:ascii="Times New Roman" w:hAnsi="Times New Roman" w:cs="Times New Roman"/>
        </w:rPr>
      </w:pPr>
      <w:r w:rsidRPr="005B09D9">
        <w:rPr>
          <w:rFonts w:ascii="Times New Roman" w:hAnsi="Times New Roman" w:cs="Times New Roman"/>
        </w:rPr>
        <w:t>For process, Thermostats, smoke detectors, sprinklers, and sirens help prevent damage or downtime. If there is heat, smoke, or fire, these monitoring devices act fast to keep people and data safe. They ensure operations continue and protect equipment from loss or destruction during emergencies.</w:t>
      </w:r>
    </w:p>
    <w:p w14:paraId="43028BB3" w14:textId="6B42F902" w:rsidR="0051028D" w:rsidRPr="005B09D9" w:rsidRDefault="0051028D" w:rsidP="0051028D">
      <w:pPr>
        <w:spacing w:line="240" w:lineRule="auto"/>
        <w:rPr>
          <w:rFonts w:ascii="Times New Roman" w:hAnsi="Times New Roman" w:cs="Times New Roman"/>
          <w:b/>
          <w:bCs/>
        </w:rPr>
      </w:pPr>
      <w:r w:rsidRPr="005B09D9">
        <w:rPr>
          <w:rFonts w:ascii="Times New Roman" w:hAnsi="Times New Roman" w:cs="Times New Roman"/>
          <w:b/>
          <w:bCs/>
        </w:rPr>
        <w:t xml:space="preserve">Technology: </w:t>
      </w:r>
    </w:p>
    <w:p w14:paraId="4BDE61B8" w14:textId="415EB9FB" w:rsidR="0013016D" w:rsidRDefault="0013016D" w:rsidP="0013016D">
      <w:pPr>
        <w:spacing w:line="480" w:lineRule="auto"/>
        <w:ind w:firstLine="720"/>
        <w:rPr>
          <w:rFonts w:ascii="Times New Roman" w:hAnsi="Times New Roman" w:cs="Times New Roman"/>
        </w:rPr>
      </w:pPr>
      <w:r w:rsidRPr="0013016D">
        <w:rPr>
          <w:rFonts w:ascii="Times New Roman" w:hAnsi="Times New Roman" w:cs="Times New Roman"/>
        </w:rPr>
        <w:t xml:space="preserve">On the technology side, VLANs and ACLs protect ACME’s assets by limiting </w:t>
      </w:r>
      <w:r>
        <w:rPr>
          <w:rFonts w:ascii="Times New Roman" w:hAnsi="Times New Roman" w:cs="Times New Roman"/>
        </w:rPr>
        <w:t>traffic flow between each department</w:t>
      </w:r>
      <w:r w:rsidRPr="0013016D">
        <w:rPr>
          <w:rFonts w:ascii="Times New Roman" w:hAnsi="Times New Roman" w:cs="Times New Roman"/>
        </w:rPr>
        <w:t xml:space="preserve"> and servers. If an attacker compromises a workstation in the HR VLAN, ACLs make it much harder for them to reach Finance, Records, or the IT administration systems. Proper router configuration shapes internal and external IP traffic so </w:t>
      </w:r>
      <w:r>
        <w:rPr>
          <w:rFonts w:ascii="Times New Roman" w:hAnsi="Times New Roman" w:cs="Times New Roman"/>
        </w:rPr>
        <w:t xml:space="preserve">that </w:t>
      </w:r>
      <w:r w:rsidRPr="0013016D">
        <w:rPr>
          <w:rFonts w:ascii="Times New Roman" w:hAnsi="Times New Roman" w:cs="Times New Roman"/>
        </w:rPr>
        <w:t>only necessary connections from the internet reach the Web Server or other public-facing services. Regular updates and endpoint protection on devices further reduce the chance that malware or known exploits can take over servers and workstations.</w:t>
      </w:r>
    </w:p>
    <w:p w14:paraId="68E5D909" w14:textId="002FFBE0" w:rsidR="0051028D" w:rsidRPr="005B09D9" w:rsidRDefault="0051028D" w:rsidP="0051028D">
      <w:pPr>
        <w:spacing w:line="240" w:lineRule="auto"/>
        <w:rPr>
          <w:rFonts w:ascii="Times New Roman" w:hAnsi="Times New Roman" w:cs="Times New Roman"/>
          <w:b/>
          <w:bCs/>
        </w:rPr>
      </w:pPr>
      <w:r w:rsidRPr="005B09D9">
        <w:rPr>
          <w:rFonts w:ascii="Times New Roman" w:hAnsi="Times New Roman" w:cs="Times New Roman"/>
          <w:b/>
          <w:bCs/>
        </w:rPr>
        <w:t xml:space="preserve">Balancing Controls: </w:t>
      </w:r>
    </w:p>
    <w:p w14:paraId="3012ED2C" w14:textId="07A280AE" w:rsidR="0051028D" w:rsidRPr="005B09D9" w:rsidRDefault="005B09D9" w:rsidP="005B09D9">
      <w:pPr>
        <w:spacing w:line="480" w:lineRule="auto"/>
        <w:ind w:firstLine="720"/>
        <w:rPr>
          <w:rFonts w:ascii="Times New Roman" w:hAnsi="Times New Roman" w:cs="Times New Roman"/>
        </w:rPr>
      </w:pPr>
      <w:r w:rsidRPr="005B09D9">
        <w:rPr>
          <w:rFonts w:ascii="Times New Roman" w:hAnsi="Times New Roman" w:cs="Times New Roman"/>
        </w:rPr>
        <w:lastRenderedPageBreak/>
        <w:t xml:space="preserve">When it comes to balancing, controls mean keeping ACME secure without making things </w:t>
      </w:r>
      <w:r w:rsidR="008B425C">
        <w:rPr>
          <w:rFonts w:ascii="Times New Roman" w:hAnsi="Times New Roman" w:cs="Times New Roman"/>
        </w:rPr>
        <w:t>more complicated</w:t>
      </w:r>
      <w:r w:rsidRPr="005B09D9">
        <w:rPr>
          <w:rFonts w:ascii="Times New Roman" w:hAnsi="Times New Roman" w:cs="Times New Roman"/>
        </w:rPr>
        <w:t xml:space="preserve"> for employees or wasting money on tools the company doesn’t really need. Simple fixes like training employees, using strong passwords, and keeping systems up to date and patched go a long way without slowing anyone down. </w:t>
      </w:r>
      <w:r w:rsidR="008B425C">
        <w:rPr>
          <w:rFonts w:ascii="Times New Roman" w:hAnsi="Times New Roman" w:cs="Times New Roman"/>
        </w:rPr>
        <w:t>Significant</w:t>
      </w:r>
      <w:r w:rsidRPr="005B09D9">
        <w:rPr>
          <w:rFonts w:ascii="Times New Roman" w:hAnsi="Times New Roman" w:cs="Times New Roman"/>
        </w:rPr>
        <w:t xml:space="preserve"> changes, such as adding new equipment or implementing stricter access rules, require more planning but can affect how people work. Finding the right balance can help ACME stay protected while keeping things practical and running smoothly every day.</w:t>
      </w:r>
    </w:p>
    <w:p w14:paraId="74626699" w14:textId="77777777" w:rsidR="001D769E" w:rsidRDefault="001D769E" w:rsidP="00A0680F">
      <w:pPr>
        <w:spacing w:line="240" w:lineRule="auto"/>
        <w:jc w:val="center"/>
        <w:rPr>
          <w:rFonts w:ascii="Times New Roman" w:hAnsi="Times New Roman" w:cs="Times New Roman"/>
          <w:b/>
          <w:bCs/>
        </w:rPr>
      </w:pPr>
    </w:p>
    <w:p w14:paraId="696F885F" w14:textId="77777777" w:rsidR="001D769E" w:rsidRDefault="001D769E" w:rsidP="00A0680F">
      <w:pPr>
        <w:spacing w:line="240" w:lineRule="auto"/>
        <w:jc w:val="center"/>
        <w:rPr>
          <w:rFonts w:ascii="Times New Roman" w:hAnsi="Times New Roman" w:cs="Times New Roman"/>
          <w:b/>
          <w:bCs/>
        </w:rPr>
      </w:pPr>
    </w:p>
    <w:p w14:paraId="165F189F" w14:textId="77777777" w:rsidR="001D769E" w:rsidRDefault="001D769E" w:rsidP="00A0680F">
      <w:pPr>
        <w:spacing w:line="240" w:lineRule="auto"/>
        <w:jc w:val="center"/>
        <w:rPr>
          <w:rFonts w:ascii="Times New Roman" w:hAnsi="Times New Roman" w:cs="Times New Roman"/>
          <w:b/>
          <w:bCs/>
        </w:rPr>
      </w:pPr>
    </w:p>
    <w:p w14:paraId="376A7352" w14:textId="76CFA0F7" w:rsidR="007C1AD8" w:rsidRDefault="00A0680F" w:rsidP="00A0680F">
      <w:pPr>
        <w:spacing w:line="240" w:lineRule="auto"/>
        <w:jc w:val="center"/>
        <w:rPr>
          <w:rFonts w:ascii="Times New Roman" w:hAnsi="Times New Roman" w:cs="Times New Roman"/>
          <w:b/>
          <w:bCs/>
        </w:rPr>
      </w:pPr>
      <w:r w:rsidRPr="00A0680F">
        <w:rPr>
          <w:rFonts w:ascii="Times New Roman" w:hAnsi="Times New Roman" w:cs="Times New Roman"/>
          <w:b/>
          <w:bCs/>
        </w:rPr>
        <w:t>References</w:t>
      </w:r>
    </w:p>
    <w:p w14:paraId="3E17DE0E" w14:textId="449FDC49" w:rsidR="001D769E" w:rsidRDefault="001D769E" w:rsidP="00A0680F">
      <w:pPr>
        <w:spacing w:line="240" w:lineRule="auto"/>
        <w:jc w:val="center"/>
        <w:rPr>
          <w:rFonts w:ascii="Times New Roman" w:hAnsi="Times New Roman" w:cs="Times New Roman"/>
          <w:b/>
          <w:bCs/>
        </w:rPr>
      </w:pPr>
      <w:r w:rsidRPr="001D769E">
        <w:rPr>
          <w:rFonts w:ascii="Times New Roman" w:hAnsi="Times New Roman" w:cs="Times New Roman"/>
          <w:b/>
          <w:bCs/>
        </w:rPr>
        <w:t xml:space="preserve">Khadka, K., &amp; Ullah, A. B. (2025). </w:t>
      </w:r>
      <w:r w:rsidRPr="001D769E">
        <w:rPr>
          <w:rFonts w:ascii="Times New Roman" w:hAnsi="Times New Roman" w:cs="Times New Roman"/>
          <w:b/>
          <w:bCs/>
          <w:i/>
          <w:iCs/>
        </w:rPr>
        <w:t>Human factors in cybersecurity: An interdisciplinary review and framework proposal.</w:t>
      </w:r>
      <w:r w:rsidRPr="001D769E">
        <w:rPr>
          <w:rFonts w:ascii="Times New Roman" w:hAnsi="Times New Roman" w:cs="Times New Roman"/>
          <w:b/>
          <w:bCs/>
        </w:rPr>
        <w:t xml:space="preserve"> Information and Computer Security. </w:t>
      </w:r>
      <w:hyperlink r:id="rId6" w:tgtFrame="_new" w:history="1">
        <w:r>
          <w:rPr>
            <w:rStyle w:val="Hyperlink"/>
            <w:rFonts w:ascii="Times New Roman" w:hAnsi="Times New Roman" w:cs="Times New Roman"/>
            <w:b/>
            <w:bCs/>
          </w:rPr>
          <w:t>https://link.springer.com/article/10.1007/s10207-025-01032-0</w:t>
        </w:r>
      </w:hyperlink>
    </w:p>
    <w:p w14:paraId="2C35D2E4" w14:textId="22901302" w:rsidR="009411D4" w:rsidRDefault="009411D4" w:rsidP="00A0680F">
      <w:pPr>
        <w:spacing w:line="240" w:lineRule="auto"/>
        <w:jc w:val="center"/>
        <w:rPr>
          <w:rFonts w:ascii="Times New Roman" w:hAnsi="Times New Roman" w:cs="Times New Roman"/>
          <w:b/>
          <w:bCs/>
        </w:rPr>
      </w:pPr>
      <w:r w:rsidRPr="009411D4">
        <w:rPr>
          <w:rFonts w:ascii="Times New Roman" w:hAnsi="Times New Roman" w:cs="Times New Roman"/>
          <w:b/>
          <w:bCs/>
        </w:rPr>
        <w:t xml:space="preserve">AlgoSec. (2023, August 9). </w:t>
      </w:r>
      <w:r w:rsidRPr="009411D4">
        <w:rPr>
          <w:rFonts w:ascii="Times New Roman" w:hAnsi="Times New Roman" w:cs="Times New Roman"/>
          <w:b/>
          <w:bCs/>
          <w:i/>
          <w:iCs/>
        </w:rPr>
        <w:t>Network segmentation vs. VLAN explained.</w:t>
      </w:r>
      <w:r w:rsidRPr="009411D4">
        <w:rPr>
          <w:rFonts w:ascii="Times New Roman" w:hAnsi="Times New Roman" w:cs="Times New Roman"/>
          <w:b/>
          <w:bCs/>
        </w:rPr>
        <w:t xml:space="preserve"> </w:t>
      </w:r>
      <w:hyperlink r:id="rId7" w:tgtFrame="_new" w:history="1">
        <w:r w:rsidRPr="009411D4">
          <w:rPr>
            <w:rStyle w:val="Hyperlink"/>
            <w:rFonts w:ascii="Times New Roman" w:hAnsi="Times New Roman" w:cs="Times New Roman"/>
            <w:b/>
            <w:bCs/>
          </w:rPr>
          <w:t>https://www.algosec.com/blog/network-segmentation-</w:t>
        </w:r>
        <w:r w:rsidRPr="009411D4">
          <w:rPr>
            <w:rStyle w:val="Hyperlink"/>
            <w:rFonts w:ascii="Times New Roman" w:hAnsi="Times New Roman" w:cs="Times New Roman"/>
            <w:b/>
            <w:bCs/>
          </w:rPr>
          <w:t>vs-vlan</w:t>
        </w:r>
      </w:hyperlink>
    </w:p>
    <w:p w14:paraId="3830297F" w14:textId="5755CC08" w:rsidR="002F2F40" w:rsidRPr="00A0680F" w:rsidRDefault="002F2F40" w:rsidP="00A0680F">
      <w:pPr>
        <w:spacing w:line="240" w:lineRule="auto"/>
        <w:jc w:val="center"/>
        <w:rPr>
          <w:rFonts w:ascii="Times New Roman" w:hAnsi="Times New Roman" w:cs="Times New Roman"/>
          <w:b/>
          <w:bCs/>
        </w:rPr>
      </w:pPr>
      <w:r w:rsidRPr="002F2F40">
        <w:rPr>
          <w:rFonts w:ascii="Times New Roman" w:hAnsi="Times New Roman" w:cs="Times New Roman"/>
          <w:b/>
          <w:bCs/>
        </w:rPr>
        <w:t xml:space="preserve">Roeckl, A. (2024, February 27). </w:t>
      </w:r>
      <w:r w:rsidRPr="002F2F40">
        <w:rPr>
          <w:rFonts w:ascii="Times New Roman" w:hAnsi="Times New Roman" w:cs="Times New Roman"/>
          <w:b/>
          <w:bCs/>
          <w:i/>
          <w:iCs/>
        </w:rPr>
        <w:t>What is Patch Management?</w:t>
      </w:r>
      <w:r w:rsidRPr="002F2F40">
        <w:rPr>
          <w:rFonts w:ascii="Times New Roman" w:hAnsi="Times New Roman" w:cs="Times New Roman"/>
          <w:b/>
          <w:bCs/>
        </w:rPr>
        <w:t xml:space="preserve">. CrowdStrike. </w:t>
      </w:r>
      <w:hyperlink r:id="rId8" w:tgtFrame="_new" w:history="1">
        <w:r w:rsidRPr="002F2F40">
          <w:rPr>
            <w:rStyle w:val="Hyperlink"/>
            <w:rFonts w:ascii="Times New Roman" w:hAnsi="Times New Roman" w:cs="Times New Roman"/>
            <w:b/>
            <w:bCs/>
          </w:rPr>
          <w:t>https://www.crowdstrike.com/en-us/cybersecurity-101/exposure-management/patch-management/</w:t>
        </w:r>
      </w:hyperlink>
    </w:p>
    <w:p w14:paraId="68614BA7" w14:textId="2309B31A" w:rsidR="003E1522" w:rsidRPr="005B09D9" w:rsidRDefault="003E1522" w:rsidP="005B09D9">
      <w:pPr>
        <w:spacing w:line="240" w:lineRule="auto"/>
        <w:rPr>
          <w:rFonts w:ascii="Times New Roman" w:hAnsi="Times New Roman" w:cs="Times New Roman"/>
        </w:rPr>
      </w:pPr>
    </w:p>
    <w:sectPr w:rsidR="003E1522" w:rsidRPr="005B0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6C98"/>
    <w:multiLevelType w:val="hybridMultilevel"/>
    <w:tmpl w:val="B23C1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C4A30"/>
    <w:multiLevelType w:val="multilevel"/>
    <w:tmpl w:val="D1A2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26325"/>
    <w:multiLevelType w:val="hybridMultilevel"/>
    <w:tmpl w:val="3B4AD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9D439F"/>
    <w:multiLevelType w:val="multilevel"/>
    <w:tmpl w:val="F828D75A"/>
    <w:lvl w:ilvl="0">
      <w:start w:val="1"/>
      <w:numFmt w:val="upperRoman"/>
      <w:lvlText w:val="%1."/>
      <w:lvlJc w:val="right"/>
      <w:pPr>
        <w:tabs>
          <w:tab w:val="num" w:pos="450"/>
        </w:tabs>
        <w:ind w:left="450" w:hanging="360"/>
      </w:pPr>
    </w:lvl>
    <w:lvl w:ilvl="1" w:tentative="1">
      <w:start w:val="1"/>
      <w:numFmt w:val="upperRoman"/>
      <w:lvlText w:val="%2."/>
      <w:lvlJc w:val="right"/>
      <w:pPr>
        <w:tabs>
          <w:tab w:val="num" w:pos="1170"/>
        </w:tabs>
        <w:ind w:left="1170" w:hanging="360"/>
      </w:pPr>
    </w:lvl>
    <w:lvl w:ilvl="2" w:tentative="1">
      <w:start w:val="1"/>
      <w:numFmt w:val="upperRoman"/>
      <w:lvlText w:val="%3."/>
      <w:lvlJc w:val="right"/>
      <w:pPr>
        <w:tabs>
          <w:tab w:val="num" w:pos="1890"/>
        </w:tabs>
        <w:ind w:left="1890" w:hanging="360"/>
      </w:pPr>
    </w:lvl>
    <w:lvl w:ilvl="3" w:tentative="1">
      <w:start w:val="1"/>
      <w:numFmt w:val="upperRoman"/>
      <w:lvlText w:val="%4."/>
      <w:lvlJc w:val="right"/>
      <w:pPr>
        <w:tabs>
          <w:tab w:val="num" w:pos="2610"/>
        </w:tabs>
        <w:ind w:left="2610" w:hanging="360"/>
      </w:pPr>
    </w:lvl>
    <w:lvl w:ilvl="4" w:tentative="1">
      <w:start w:val="1"/>
      <w:numFmt w:val="upperRoman"/>
      <w:lvlText w:val="%5."/>
      <w:lvlJc w:val="right"/>
      <w:pPr>
        <w:tabs>
          <w:tab w:val="num" w:pos="3330"/>
        </w:tabs>
        <w:ind w:left="3330" w:hanging="360"/>
      </w:pPr>
    </w:lvl>
    <w:lvl w:ilvl="5" w:tentative="1">
      <w:start w:val="1"/>
      <w:numFmt w:val="upperRoman"/>
      <w:lvlText w:val="%6."/>
      <w:lvlJc w:val="right"/>
      <w:pPr>
        <w:tabs>
          <w:tab w:val="num" w:pos="4050"/>
        </w:tabs>
        <w:ind w:left="4050" w:hanging="360"/>
      </w:pPr>
    </w:lvl>
    <w:lvl w:ilvl="6" w:tentative="1">
      <w:start w:val="1"/>
      <w:numFmt w:val="upperRoman"/>
      <w:lvlText w:val="%7."/>
      <w:lvlJc w:val="right"/>
      <w:pPr>
        <w:tabs>
          <w:tab w:val="num" w:pos="4770"/>
        </w:tabs>
        <w:ind w:left="4770" w:hanging="360"/>
      </w:pPr>
    </w:lvl>
    <w:lvl w:ilvl="7" w:tentative="1">
      <w:start w:val="1"/>
      <w:numFmt w:val="upperRoman"/>
      <w:lvlText w:val="%8."/>
      <w:lvlJc w:val="right"/>
      <w:pPr>
        <w:tabs>
          <w:tab w:val="num" w:pos="5490"/>
        </w:tabs>
        <w:ind w:left="5490" w:hanging="360"/>
      </w:pPr>
    </w:lvl>
    <w:lvl w:ilvl="8" w:tentative="1">
      <w:start w:val="1"/>
      <w:numFmt w:val="upperRoman"/>
      <w:lvlText w:val="%9."/>
      <w:lvlJc w:val="right"/>
      <w:pPr>
        <w:tabs>
          <w:tab w:val="num" w:pos="6210"/>
        </w:tabs>
        <w:ind w:left="6210" w:hanging="360"/>
      </w:pPr>
    </w:lvl>
  </w:abstractNum>
  <w:abstractNum w:abstractNumId="4" w15:restartNumberingAfterBreak="0">
    <w:nsid w:val="6CFF308D"/>
    <w:multiLevelType w:val="hybridMultilevel"/>
    <w:tmpl w:val="78FCD068"/>
    <w:lvl w:ilvl="0" w:tplc="A9BC193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2302988">
    <w:abstractNumId w:val="3"/>
  </w:num>
  <w:num w:numId="2" w16cid:durableId="974870718">
    <w:abstractNumId w:val="4"/>
  </w:num>
  <w:num w:numId="3" w16cid:durableId="1331593061">
    <w:abstractNumId w:val="2"/>
  </w:num>
  <w:num w:numId="4" w16cid:durableId="1451824814">
    <w:abstractNumId w:val="0"/>
  </w:num>
  <w:num w:numId="5" w16cid:durableId="2071800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22"/>
    <w:rsid w:val="0013016D"/>
    <w:rsid w:val="0017478F"/>
    <w:rsid w:val="001B549D"/>
    <w:rsid w:val="001D769E"/>
    <w:rsid w:val="00261A6E"/>
    <w:rsid w:val="002929C3"/>
    <w:rsid w:val="002D07F9"/>
    <w:rsid w:val="002F2F40"/>
    <w:rsid w:val="00311F42"/>
    <w:rsid w:val="003E1522"/>
    <w:rsid w:val="004276AB"/>
    <w:rsid w:val="00471D57"/>
    <w:rsid w:val="004B041B"/>
    <w:rsid w:val="0051028D"/>
    <w:rsid w:val="005A2C96"/>
    <w:rsid w:val="005B09D9"/>
    <w:rsid w:val="005B36C5"/>
    <w:rsid w:val="00625A0E"/>
    <w:rsid w:val="007C1AD8"/>
    <w:rsid w:val="008B425C"/>
    <w:rsid w:val="009411D4"/>
    <w:rsid w:val="00A0680F"/>
    <w:rsid w:val="00A46003"/>
    <w:rsid w:val="00AD2DEA"/>
    <w:rsid w:val="00AF65D5"/>
    <w:rsid w:val="00B37141"/>
    <w:rsid w:val="00BC4865"/>
    <w:rsid w:val="00BD276E"/>
    <w:rsid w:val="00BD7D97"/>
    <w:rsid w:val="00D102BA"/>
    <w:rsid w:val="00D16129"/>
    <w:rsid w:val="00DC6A0E"/>
    <w:rsid w:val="00E82DA5"/>
    <w:rsid w:val="00E86A6F"/>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B528C"/>
  <w15:chartTrackingRefBased/>
  <w15:docId w15:val="{681A331E-34F4-4D58-9957-2FDEC756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522"/>
    <w:rPr>
      <w:rFonts w:eastAsiaTheme="majorEastAsia" w:cstheme="majorBidi"/>
      <w:color w:val="272727" w:themeColor="text1" w:themeTint="D8"/>
    </w:rPr>
  </w:style>
  <w:style w:type="paragraph" w:styleId="Title">
    <w:name w:val="Title"/>
    <w:basedOn w:val="Normal"/>
    <w:next w:val="Normal"/>
    <w:link w:val="TitleChar"/>
    <w:uiPriority w:val="10"/>
    <w:qFormat/>
    <w:rsid w:val="003E1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522"/>
    <w:pPr>
      <w:spacing w:before="160"/>
      <w:jc w:val="center"/>
    </w:pPr>
    <w:rPr>
      <w:i/>
      <w:iCs/>
      <w:color w:val="404040" w:themeColor="text1" w:themeTint="BF"/>
    </w:rPr>
  </w:style>
  <w:style w:type="character" w:customStyle="1" w:styleId="QuoteChar">
    <w:name w:val="Quote Char"/>
    <w:basedOn w:val="DefaultParagraphFont"/>
    <w:link w:val="Quote"/>
    <w:uiPriority w:val="29"/>
    <w:rsid w:val="003E1522"/>
    <w:rPr>
      <w:i/>
      <w:iCs/>
      <w:color w:val="404040" w:themeColor="text1" w:themeTint="BF"/>
    </w:rPr>
  </w:style>
  <w:style w:type="paragraph" w:styleId="ListParagraph">
    <w:name w:val="List Paragraph"/>
    <w:basedOn w:val="Normal"/>
    <w:uiPriority w:val="34"/>
    <w:qFormat/>
    <w:rsid w:val="003E1522"/>
    <w:pPr>
      <w:ind w:left="720"/>
      <w:contextualSpacing/>
    </w:pPr>
  </w:style>
  <w:style w:type="character" w:styleId="IntenseEmphasis">
    <w:name w:val="Intense Emphasis"/>
    <w:basedOn w:val="DefaultParagraphFont"/>
    <w:uiPriority w:val="21"/>
    <w:qFormat/>
    <w:rsid w:val="003E1522"/>
    <w:rPr>
      <w:i/>
      <w:iCs/>
      <w:color w:val="2F5496" w:themeColor="accent1" w:themeShade="BF"/>
    </w:rPr>
  </w:style>
  <w:style w:type="paragraph" w:styleId="IntenseQuote">
    <w:name w:val="Intense Quote"/>
    <w:basedOn w:val="Normal"/>
    <w:next w:val="Normal"/>
    <w:link w:val="IntenseQuoteChar"/>
    <w:uiPriority w:val="30"/>
    <w:qFormat/>
    <w:rsid w:val="003E1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522"/>
    <w:rPr>
      <w:i/>
      <w:iCs/>
      <w:color w:val="2F5496" w:themeColor="accent1" w:themeShade="BF"/>
    </w:rPr>
  </w:style>
  <w:style w:type="character" w:styleId="IntenseReference">
    <w:name w:val="Intense Reference"/>
    <w:basedOn w:val="DefaultParagraphFont"/>
    <w:uiPriority w:val="32"/>
    <w:qFormat/>
    <w:rsid w:val="003E1522"/>
    <w:rPr>
      <w:b/>
      <w:bCs/>
      <w:smallCaps/>
      <w:color w:val="2F5496" w:themeColor="accent1" w:themeShade="BF"/>
      <w:spacing w:val="5"/>
    </w:rPr>
  </w:style>
  <w:style w:type="paragraph" w:styleId="NormalWeb">
    <w:name w:val="Normal (Web)"/>
    <w:basedOn w:val="Normal"/>
    <w:uiPriority w:val="99"/>
    <w:semiHidden/>
    <w:unhideWhenUsed/>
    <w:rsid w:val="005B36C5"/>
    <w:rPr>
      <w:rFonts w:ascii="Times New Roman" w:hAnsi="Times New Roman" w:cs="Times New Roman"/>
    </w:rPr>
  </w:style>
  <w:style w:type="table" w:styleId="TableGrid">
    <w:name w:val="Table Grid"/>
    <w:basedOn w:val="TableNormal"/>
    <w:uiPriority w:val="39"/>
    <w:rsid w:val="0026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680F"/>
    <w:rPr>
      <w:color w:val="0563C1" w:themeColor="hyperlink"/>
      <w:u w:val="single"/>
    </w:rPr>
  </w:style>
  <w:style w:type="character" w:styleId="UnresolvedMention">
    <w:name w:val="Unresolved Mention"/>
    <w:basedOn w:val="DefaultParagraphFont"/>
    <w:uiPriority w:val="99"/>
    <w:semiHidden/>
    <w:unhideWhenUsed/>
    <w:rsid w:val="00A0680F"/>
    <w:rPr>
      <w:color w:val="605E5C"/>
      <w:shd w:val="clear" w:color="auto" w:fill="E1DFDD"/>
    </w:rPr>
  </w:style>
  <w:style w:type="character" w:styleId="FollowedHyperlink">
    <w:name w:val="FollowedHyperlink"/>
    <w:basedOn w:val="DefaultParagraphFont"/>
    <w:uiPriority w:val="99"/>
    <w:semiHidden/>
    <w:unhideWhenUsed/>
    <w:rsid w:val="00D102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owdstrike.com/en-us/cybersecurity-101/exposure-management/patch-management/" TargetMode="External"/><Relationship Id="rId3" Type="http://schemas.openxmlformats.org/officeDocument/2006/relationships/settings" Target="settings.xml"/><Relationship Id="rId7" Type="http://schemas.openxmlformats.org/officeDocument/2006/relationships/hyperlink" Target="https://www.algosec.com/blog/network-segmentation-vs-v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207-025-01032-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6</Pages>
  <Words>1297</Words>
  <Characters>7580</Characters>
  <Application>Microsoft Office Word</Application>
  <DocSecurity>0</DocSecurity>
  <Lines>132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11</cp:revision>
  <cp:lastPrinted>2025-11-17T10:49:00Z</cp:lastPrinted>
  <dcterms:created xsi:type="dcterms:W3CDTF">2025-11-03T05:40:00Z</dcterms:created>
  <dcterms:modified xsi:type="dcterms:W3CDTF">2025-11-17T10:59:00Z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2ceeab48-d8b4-4954-8194-a11fce3434d4</vt:lpwstr>
  </property>
</Properties>
</file>