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D4B2" w14:textId="205F63BF" w:rsidR="00BD276E" w:rsidRPr="00E53205" w:rsidRDefault="006A6C2F" w:rsidP="006A6C2F">
      <w:pPr>
        <w:jc w:val="center"/>
        <w:rPr>
          <w:rFonts w:ascii="Times New Roman" w:hAnsi="Times New Roman" w:cs="Times New Roman"/>
          <w:b/>
          <w:bCs/>
        </w:rPr>
      </w:pPr>
      <w:r w:rsidRPr="00E53205">
        <w:rPr>
          <w:rFonts w:ascii="Times New Roman" w:hAnsi="Times New Roman" w:cs="Times New Roman"/>
          <w:b/>
          <w:bCs/>
        </w:rPr>
        <w:t>Andree Salvo</w:t>
      </w:r>
    </w:p>
    <w:p w14:paraId="14545C80" w14:textId="2F0A3FE1" w:rsidR="006A6C2F" w:rsidRPr="00E53205" w:rsidRDefault="006A6C2F" w:rsidP="006A6C2F">
      <w:pPr>
        <w:jc w:val="center"/>
        <w:rPr>
          <w:rFonts w:ascii="Times New Roman" w:hAnsi="Times New Roman" w:cs="Times New Roman"/>
          <w:b/>
          <w:bCs/>
        </w:rPr>
      </w:pPr>
      <w:r w:rsidRPr="00E53205">
        <w:rPr>
          <w:rFonts w:ascii="Times New Roman" w:hAnsi="Times New Roman" w:cs="Times New Roman"/>
          <w:b/>
          <w:bCs/>
        </w:rPr>
        <w:t>Southern New Hampshire University</w:t>
      </w:r>
    </w:p>
    <w:p w14:paraId="6486EA6B" w14:textId="06825FE5" w:rsidR="006A6C2F" w:rsidRPr="00E53205" w:rsidRDefault="006A6C2F" w:rsidP="006A6C2F">
      <w:pPr>
        <w:jc w:val="center"/>
        <w:rPr>
          <w:rFonts w:ascii="Times New Roman" w:hAnsi="Times New Roman" w:cs="Times New Roman"/>
          <w:b/>
          <w:bCs/>
        </w:rPr>
      </w:pPr>
      <w:r w:rsidRPr="00E53205">
        <w:rPr>
          <w:rFonts w:ascii="Times New Roman" w:hAnsi="Times New Roman" w:cs="Times New Roman"/>
          <w:b/>
          <w:bCs/>
        </w:rPr>
        <w:t>CYB 420</w:t>
      </w:r>
    </w:p>
    <w:p w14:paraId="3079C19C" w14:textId="52A58EEF" w:rsidR="006A6C2F" w:rsidRPr="00E53205" w:rsidRDefault="006A6C2F" w:rsidP="006A6C2F">
      <w:pPr>
        <w:jc w:val="center"/>
        <w:rPr>
          <w:rFonts w:ascii="Times New Roman" w:hAnsi="Times New Roman" w:cs="Times New Roman"/>
          <w:b/>
          <w:bCs/>
        </w:rPr>
      </w:pPr>
      <w:r w:rsidRPr="00E53205">
        <w:rPr>
          <w:rFonts w:ascii="Times New Roman" w:hAnsi="Times New Roman" w:cs="Times New Roman"/>
          <w:b/>
          <w:bCs/>
        </w:rPr>
        <w:t>Instructor: William Mitchell</w:t>
      </w:r>
    </w:p>
    <w:p w14:paraId="6D810E5D" w14:textId="3684ACA0" w:rsidR="006A6C2F" w:rsidRPr="00E53205" w:rsidRDefault="006A6C2F" w:rsidP="006A6C2F">
      <w:pPr>
        <w:jc w:val="center"/>
        <w:rPr>
          <w:rFonts w:ascii="Times New Roman" w:hAnsi="Times New Roman" w:cs="Times New Roman"/>
          <w:b/>
          <w:bCs/>
        </w:rPr>
      </w:pPr>
      <w:r w:rsidRPr="00E53205">
        <w:rPr>
          <w:rFonts w:ascii="Times New Roman" w:hAnsi="Times New Roman" w:cs="Times New Roman"/>
          <w:b/>
          <w:bCs/>
        </w:rPr>
        <w:t xml:space="preserve">1-2 Project One </w:t>
      </w:r>
      <w:proofErr w:type="gramStart"/>
      <w:r w:rsidRPr="00E53205">
        <w:rPr>
          <w:rFonts w:ascii="Times New Roman" w:hAnsi="Times New Roman" w:cs="Times New Roman"/>
          <w:b/>
          <w:bCs/>
        </w:rPr>
        <w:t>Stepping Stone</w:t>
      </w:r>
      <w:proofErr w:type="gramEnd"/>
      <w:r w:rsidRPr="00E53205">
        <w:rPr>
          <w:rFonts w:ascii="Times New Roman" w:hAnsi="Times New Roman" w:cs="Times New Roman"/>
          <w:b/>
          <w:bCs/>
        </w:rPr>
        <w:t>: Risk Domain Analysis</w:t>
      </w:r>
    </w:p>
    <w:p w14:paraId="00C70E0A" w14:textId="4D17AD47" w:rsidR="006A6C2F" w:rsidRDefault="006A6C2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47387088" w14:textId="3C1B6594" w:rsidR="006A6C2F" w:rsidRDefault="006A6C2F">
      <w:pPr>
        <w:rPr>
          <w:rFonts w:ascii="Times New Roman" w:hAnsi="Times New Roman" w:cs="Times New Roman"/>
        </w:rPr>
      </w:pPr>
      <w:r w:rsidRPr="006A6C2F">
        <w:rPr>
          <w:rFonts w:ascii="Times New Roman" w:hAnsi="Times New Roman" w:cs="Times New Roman"/>
        </w:rPr>
        <w:drawing>
          <wp:inline distT="0" distB="0" distL="0" distR="0" wp14:anchorId="0214A6C7" wp14:editId="2B523508">
            <wp:extent cx="5943600" cy="1758950"/>
            <wp:effectExtent l="0" t="0" r="0" b="0"/>
            <wp:docPr id="1454379132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79132" name="Picture 1" descr="A diagram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3CD7" w14:textId="3B1992E3" w:rsidR="006A6C2F" w:rsidRPr="00164812" w:rsidRDefault="006A6C2F">
      <w:pPr>
        <w:rPr>
          <w:rFonts w:ascii="Times New Roman" w:hAnsi="Times New Roman" w:cs="Times New Roman"/>
          <w:b/>
          <w:bCs/>
        </w:rPr>
      </w:pPr>
      <w:r w:rsidRPr="00164812">
        <w:rPr>
          <w:rFonts w:ascii="Times New Roman" w:hAnsi="Times New Roman" w:cs="Times New Roman"/>
          <w:b/>
          <w:bCs/>
        </w:rPr>
        <w:t>Vulnerability 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6A6C2F" w14:paraId="3C62E02D" w14:textId="77777777" w:rsidTr="00EF6094">
        <w:tc>
          <w:tcPr>
            <w:tcW w:w="4585" w:type="dxa"/>
          </w:tcPr>
          <w:p w14:paraId="061AD2FB" w14:textId="22F71675" w:rsidR="006A6C2F" w:rsidRDefault="006A6C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Domains:</w:t>
            </w:r>
          </w:p>
        </w:tc>
        <w:tc>
          <w:tcPr>
            <w:tcW w:w="4765" w:type="dxa"/>
          </w:tcPr>
          <w:p w14:paraId="4E1CA7EC" w14:textId="27289844" w:rsidR="006A6C2F" w:rsidRDefault="006A6C2F" w:rsidP="00383FD9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From the given scenario, this falls under the technological risk domain because it involves issues with </w:t>
            </w:r>
            <w:r w:rsidR="00383FD9">
              <w:rPr>
                <w:rFonts w:ascii="Times New Roman" w:hAnsi="Times New Roman" w:cs="Times New Roman"/>
              </w:rPr>
              <w:t>network</w:t>
            </w:r>
            <w:r>
              <w:rPr>
                <w:rFonts w:ascii="Times New Roman" w:hAnsi="Times New Roman" w:cs="Times New Roman"/>
              </w:rPr>
              <w:t xml:space="preserve"> performance, data loss, and communication disruptions</w:t>
            </w:r>
            <w:r w:rsidR="00383FD9">
              <w:rPr>
                <w:rFonts w:ascii="Times New Roman" w:hAnsi="Times New Roman" w:cs="Times New Roman"/>
              </w:rPr>
              <w:t>.</w:t>
            </w:r>
          </w:p>
        </w:tc>
      </w:tr>
      <w:tr w:rsidR="00383FD9" w14:paraId="4E710964" w14:textId="77777777" w:rsidTr="00EF6094">
        <w:tc>
          <w:tcPr>
            <w:tcW w:w="4585" w:type="dxa"/>
          </w:tcPr>
          <w:p w14:paraId="0044E867" w14:textId="7F5C38E0" w:rsidR="00383FD9" w:rsidRDefault="00383F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Controls: </w:t>
            </w:r>
          </w:p>
        </w:tc>
        <w:tc>
          <w:tcPr>
            <w:tcW w:w="4765" w:type="dxa"/>
          </w:tcPr>
          <w:p w14:paraId="2801AD62" w14:textId="77777777" w:rsidR="00383FD9" w:rsidRPr="00EF6094" w:rsidRDefault="00383FD9" w:rsidP="00EF609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F6094">
              <w:rPr>
                <w:rFonts w:ascii="Times New Roman" w:hAnsi="Times New Roman" w:cs="Times New Roman"/>
                <w:b/>
                <w:bCs/>
              </w:rPr>
              <w:t>Conduct data integrity verification:</w:t>
            </w:r>
            <w:r w:rsidRPr="00EF6094">
              <w:rPr>
                <w:rFonts w:ascii="Times New Roman" w:hAnsi="Times New Roman" w:cs="Times New Roman"/>
              </w:rPr>
              <w:t xml:space="preserve"> Implement hashing methods to safeguard data during storage and transfer, helping detect tampering or corruption early.</w:t>
            </w:r>
          </w:p>
          <w:p w14:paraId="2FECD5B6" w14:textId="1F5E6A78" w:rsidR="00383FD9" w:rsidRPr="00EF6094" w:rsidRDefault="00383FD9" w:rsidP="00EF609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EF6094">
              <w:rPr>
                <w:rFonts w:ascii="Times New Roman" w:hAnsi="Times New Roman" w:cs="Times New Roman"/>
                <w:b/>
                <w:bCs/>
              </w:rPr>
              <w:t>Implement network segmentation:</w:t>
            </w:r>
            <w:r w:rsidRPr="00EF6094">
              <w:rPr>
                <w:rFonts w:ascii="Times New Roman" w:hAnsi="Times New Roman" w:cs="Times New Roman"/>
              </w:rPr>
              <w:t xml:space="preserve"> </w:t>
            </w:r>
            <w:r w:rsidRPr="00EF6094">
              <w:rPr>
                <w:rFonts w:ascii="Times New Roman" w:hAnsi="Times New Roman" w:cs="Times New Roman"/>
              </w:rPr>
              <w:t xml:space="preserve">Network segmentation is needed to improve performance and security by isolating critical systems and controlling traffic flow. </w:t>
            </w:r>
            <w:r w:rsidRPr="00EF6094">
              <w:rPr>
                <w:rFonts w:ascii="Times New Roman" w:hAnsi="Times New Roman" w:cs="Times New Roman"/>
              </w:rPr>
              <w:t xml:space="preserve">This </w:t>
            </w:r>
            <w:r w:rsidRPr="00EF6094">
              <w:rPr>
                <w:rFonts w:ascii="Times New Roman" w:hAnsi="Times New Roman" w:cs="Times New Roman"/>
              </w:rPr>
              <w:t>helps prevent network delays and limits unauthorized access or threats from spreading.</w:t>
            </w:r>
          </w:p>
          <w:p w14:paraId="64FC4334" w14:textId="77777777" w:rsidR="00164812" w:rsidRPr="00EF6094" w:rsidRDefault="00383FD9" w:rsidP="00EF609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F6094">
              <w:rPr>
                <w:rFonts w:ascii="Times New Roman" w:hAnsi="Times New Roman" w:cs="Times New Roman"/>
                <w:b/>
                <w:bCs/>
              </w:rPr>
              <w:t xml:space="preserve">Quality of Service (QoS): </w:t>
            </w:r>
            <w:r w:rsidRPr="00EF6094">
              <w:rPr>
                <w:rFonts w:ascii="Times New Roman" w:hAnsi="Times New Roman" w:cs="Times New Roman"/>
              </w:rPr>
              <w:t xml:space="preserve">Applying QoS will help manage network traffic </w:t>
            </w:r>
            <w:r w:rsidRPr="00EF6094">
              <w:rPr>
                <w:rFonts w:ascii="Times New Roman" w:hAnsi="Times New Roman" w:cs="Times New Roman"/>
              </w:rPr>
              <w:lastRenderedPageBreak/>
              <w:t>to ensure that important data gets the priority it needs.</w:t>
            </w:r>
          </w:p>
          <w:p w14:paraId="72246815" w14:textId="0E90181D" w:rsidR="00383FD9" w:rsidRPr="00EF6094" w:rsidRDefault="00164812" w:rsidP="00EF609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F6094">
              <w:rPr>
                <w:rFonts w:ascii="Times New Roman" w:hAnsi="Times New Roman" w:cs="Times New Roman"/>
                <w:b/>
                <w:bCs/>
              </w:rPr>
              <w:t>Utilizing Data backups</w:t>
            </w:r>
            <w:r w:rsidRPr="00EF6094">
              <w:rPr>
                <w:rFonts w:ascii="Times New Roman" w:hAnsi="Times New Roman" w:cs="Times New Roman"/>
              </w:rPr>
              <w:t>: If your data is not recoverable from network issues, back up your data immediately to a safe location or cloud.</w:t>
            </w:r>
          </w:p>
          <w:p w14:paraId="6E946845" w14:textId="2BCF7B30" w:rsidR="00383FD9" w:rsidRPr="00383FD9" w:rsidRDefault="00383FD9" w:rsidP="00EF6094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</w:rPr>
            </w:pPr>
          </w:p>
        </w:tc>
      </w:tr>
      <w:tr w:rsidR="00383FD9" w14:paraId="574557B5" w14:textId="77777777" w:rsidTr="00EF6094">
        <w:tc>
          <w:tcPr>
            <w:tcW w:w="4585" w:type="dxa"/>
          </w:tcPr>
          <w:p w14:paraId="27D0CAF0" w14:textId="69CFCBB5" w:rsidR="00383FD9" w:rsidRDefault="001648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M</w:t>
            </w:r>
            <w:r w:rsidRPr="00164812">
              <w:rPr>
                <w:rFonts w:ascii="Times New Roman" w:hAnsi="Times New Roman" w:cs="Times New Roman"/>
                <w:b/>
                <w:bCs/>
              </w:rPr>
              <w:t xml:space="preserve">itigating </w:t>
            </w:r>
            <w:r w:rsidR="00833F08">
              <w:rPr>
                <w:rFonts w:ascii="Times New Roman" w:hAnsi="Times New Roman" w:cs="Times New Roman"/>
                <w:b/>
                <w:bCs/>
              </w:rPr>
              <w:t>R</w:t>
            </w:r>
            <w:r w:rsidRPr="00164812">
              <w:rPr>
                <w:rFonts w:ascii="Times New Roman" w:hAnsi="Times New Roman" w:cs="Times New Roman"/>
                <w:b/>
                <w:bCs/>
              </w:rPr>
              <w:t>isk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4765" w:type="dxa"/>
          </w:tcPr>
          <w:p w14:paraId="10062851" w14:textId="0A1997EC" w:rsidR="00383FD9" w:rsidRPr="00164812" w:rsidRDefault="00164812" w:rsidP="00164812">
            <w:pPr>
              <w:rPr>
                <w:rFonts w:ascii="Times New Roman" w:hAnsi="Times New Roman" w:cs="Times New Roman"/>
              </w:rPr>
            </w:pPr>
            <w:r w:rsidRPr="00164812">
              <w:rPr>
                <w:rFonts w:ascii="Times New Roman" w:hAnsi="Times New Roman" w:cs="Times New Roman"/>
              </w:rPr>
              <w:t>These controls protect healthcare records from tampering, ensure accurate data access, and prevent system disruptions, improving reliability and reducing downtime.</w:t>
            </w:r>
          </w:p>
        </w:tc>
      </w:tr>
    </w:tbl>
    <w:p w14:paraId="422BE76A" w14:textId="3FF5DF11" w:rsidR="006A6C2F" w:rsidRPr="00164812" w:rsidRDefault="006A6C2F">
      <w:pPr>
        <w:rPr>
          <w:rFonts w:ascii="Times New Roman" w:hAnsi="Times New Roman" w:cs="Times New Roman"/>
          <w:b/>
          <w:bCs/>
        </w:rPr>
      </w:pPr>
    </w:p>
    <w:p w14:paraId="6584E309" w14:textId="4D7FCB28" w:rsidR="00164812" w:rsidRDefault="00164812">
      <w:pPr>
        <w:rPr>
          <w:rFonts w:ascii="Times New Roman" w:hAnsi="Times New Roman" w:cs="Times New Roman"/>
          <w:b/>
          <w:bCs/>
        </w:rPr>
      </w:pPr>
      <w:r w:rsidRPr="00164812">
        <w:rPr>
          <w:rFonts w:ascii="Times New Roman" w:hAnsi="Times New Roman" w:cs="Times New Roman"/>
          <w:b/>
          <w:bCs/>
        </w:rPr>
        <w:t xml:space="preserve">Vulnerability Two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4812" w14:paraId="3299F535" w14:textId="77777777" w:rsidTr="00164812">
        <w:tc>
          <w:tcPr>
            <w:tcW w:w="4675" w:type="dxa"/>
          </w:tcPr>
          <w:p w14:paraId="66E67905" w14:textId="7876DBD4" w:rsidR="00164812" w:rsidRDefault="001648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Risk Domains: </w:t>
            </w:r>
          </w:p>
        </w:tc>
        <w:tc>
          <w:tcPr>
            <w:tcW w:w="4675" w:type="dxa"/>
          </w:tcPr>
          <w:p w14:paraId="32BDB372" w14:textId="3B288705" w:rsidR="00164812" w:rsidRPr="00977AE1" w:rsidRDefault="00977AE1" w:rsidP="00977AE1">
            <w:pPr>
              <w:rPr>
                <w:rFonts w:ascii="Times New Roman" w:hAnsi="Times New Roman" w:cs="Times New Roman"/>
              </w:rPr>
            </w:pPr>
            <w:r w:rsidRPr="00977AE1">
              <w:rPr>
                <w:rFonts w:ascii="Times New Roman" w:hAnsi="Times New Roman" w:cs="Times New Roman"/>
              </w:rPr>
              <w:t xml:space="preserve">This falls under </w:t>
            </w:r>
            <w:r w:rsidRPr="00977AE1">
              <w:rPr>
                <w:rFonts w:ascii="Times New Roman" w:hAnsi="Times New Roman" w:cs="Times New Roman"/>
                <w:b/>
                <w:bCs/>
              </w:rPr>
              <w:t>people and processes</w:t>
            </w:r>
            <w:r w:rsidRPr="00977AE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because i</w:t>
            </w:r>
            <w:r w:rsidRPr="00977AE1">
              <w:rPr>
                <w:rFonts w:ascii="Times New Roman" w:hAnsi="Times New Roman" w:cs="Times New Roman"/>
              </w:rPr>
              <w:t>t involves how employees manage access to restricted areas and how the organization establishes procedures to protect sensitive physical assets, such as medicine and patient records, in compliance with HIPAA requirements.</w:t>
            </w:r>
          </w:p>
        </w:tc>
      </w:tr>
      <w:tr w:rsidR="00164812" w14:paraId="5EF2EB81" w14:textId="77777777" w:rsidTr="00164812">
        <w:tc>
          <w:tcPr>
            <w:tcW w:w="4675" w:type="dxa"/>
          </w:tcPr>
          <w:p w14:paraId="0F0C64B1" w14:textId="58123150" w:rsidR="00164812" w:rsidRDefault="001648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Security Controls: </w:t>
            </w:r>
          </w:p>
        </w:tc>
        <w:tc>
          <w:tcPr>
            <w:tcW w:w="4675" w:type="dxa"/>
          </w:tcPr>
          <w:p w14:paraId="4E594D5F" w14:textId="77777777" w:rsidR="00164812" w:rsidRPr="00977AE1" w:rsidRDefault="00977AE1" w:rsidP="00977AE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Implement Role-based access controls (RBAC) because we need to give employees the right permissions for their specific roles.</w:t>
            </w:r>
          </w:p>
          <w:p w14:paraId="541EC93F" w14:textId="77777777" w:rsidR="00977AE1" w:rsidRDefault="00977AE1" w:rsidP="00977AE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977AE1">
              <w:rPr>
                <w:rFonts w:ascii="Times New Roman" w:hAnsi="Times New Roman" w:cs="Times New Roman"/>
              </w:rPr>
              <w:t xml:space="preserve">Implement restricted keycards </w:t>
            </w:r>
          </w:p>
          <w:p w14:paraId="697F97E4" w14:textId="0140CBF8" w:rsidR="00977AE1" w:rsidRPr="00977AE1" w:rsidRDefault="00977AE1" w:rsidP="00977AE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Creating a stronger policy and process for HIPAA compliance when handling or managing patient data, storage, and assets to educate employees on HIPAA regulations.</w:t>
            </w:r>
          </w:p>
        </w:tc>
      </w:tr>
      <w:tr w:rsidR="00164812" w14:paraId="6339F857" w14:textId="77777777" w:rsidTr="00164812">
        <w:tc>
          <w:tcPr>
            <w:tcW w:w="4675" w:type="dxa"/>
          </w:tcPr>
          <w:p w14:paraId="46A52C3A" w14:textId="2B78AE3D" w:rsidR="00164812" w:rsidRDefault="001648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Mitigating </w:t>
            </w:r>
            <w:r w:rsidR="00833F08">
              <w:rPr>
                <w:rFonts w:ascii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hAnsi="Times New Roman" w:cs="Times New Roman"/>
                <w:b/>
                <w:bCs/>
              </w:rPr>
              <w:t>isk:</w:t>
            </w:r>
          </w:p>
        </w:tc>
        <w:tc>
          <w:tcPr>
            <w:tcW w:w="4675" w:type="dxa"/>
          </w:tcPr>
          <w:p w14:paraId="499E9153" w14:textId="72E44E25" w:rsidR="00164812" w:rsidRPr="00236D46" w:rsidRDefault="00977AE1">
            <w:pPr>
              <w:rPr>
                <w:rFonts w:ascii="Times New Roman" w:hAnsi="Times New Roman" w:cs="Times New Roman"/>
              </w:rPr>
            </w:pPr>
            <w:r w:rsidRPr="00236D46">
              <w:rPr>
                <w:rFonts w:ascii="Times New Roman" w:hAnsi="Times New Roman" w:cs="Times New Roman"/>
              </w:rPr>
              <w:t>Implementing these controls will help safeguard patient data, assets, and medicine. etc.</w:t>
            </w:r>
            <w:r w:rsidR="00236D46" w:rsidRPr="00236D46">
              <w:rPr>
                <w:rFonts w:ascii="Times New Roman" w:hAnsi="Times New Roman" w:cs="Times New Roman"/>
              </w:rPr>
              <w:t>,</w:t>
            </w:r>
            <w:r w:rsidRPr="00236D46">
              <w:rPr>
                <w:rFonts w:ascii="Times New Roman" w:hAnsi="Times New Roman" w:cs="Times New Roman"/>
              </w:rPr>
              <w:t xml:space="preserve"> </w:t>
            </w:r>
            <w:r w:rsidR="00236D46" w:rsidRPr="00236D46">
              <w:rPr>
                <w:rFonts w:ascii="Times New Roman" w:hAnsi="Times New Roman" w:cs="Times New Roman"/>
              </w:rPr>
              <w:t xml:space="preserve">ensuring everyone adheres to HIPAA compliance and limits physical access to restricted areas, products, and patient data. </w:t>
            </w:r>
          </w:p>
        </w:tc>
      </w:tr>
    </w:tbl>
    <w:p w14:paraId="64138ADD" w14:textId="77777777" w:rsidR="00164812" w:rsidRDefault="00164812">
      <w:pPr>
        <w:rPr>
          <w:rFonts w:ascii="Times New Roman" w:hAnsi="Times New Roman" w:cs="Times New Roman"/>
          <w:b/>
          <w:bCs/>
        </w:rPr>
      </w:pPr>
    </w:p>
    <w:p w14:paraId="5078ADB2" w14:textId="656B06EC" w:rsidR="00236D46" w:rsidRDefault="00236D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Vulnerability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6D46" w14:paraId="4C3B3D11" w14:textId="77777777" w:rsidTr="00236D46">
        <w:tc>
          <w:tcPr>
            <w:tcW w:w="4675" w:type="dxa"/>
          </w:tcPr>
          <w:p w14:paraId="7AF1FD6F" w14:textId="3F3DA01F" w:rsidR="00236D46" w:rsidRDefault="00236D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Risk Domains: </w:t>
            </w:r>
          </w:p>
        </w:tc>
        <w:tc>
          <w:tcPr>
            <w:tcW w:w="4675" w:type="dxa"/>
          </w:tcPr>
          <w:p w14:paraId="30948190" w14:textId="140D14DE" w:rsidR="00236D46" w:rsidRPr="00FB1139" w:rsidRDefault="00FB1139">
            <w:pPr>
              <w:rPr>
                <w:rFonts w:ascii="Times New Roman" w:hAnsi="Times New Roman" w:cs="Times New Roman"/>
              </w:rPr>
            </w:pPr>
            <w:r w:rsidRPr="00FB1139">
              <w:rPr>
                <w:rFonts w:ascii="Times New Roman" w:hAnsi="Times New Roman" w:cs="Times New Roman"/>
              </w:rPr>
              <w:t xml:space="preserve">This is a </w:t>
            </w:r>
            <w:r w:rsidRPr="00FB1139">
              <w:rPr>
                <w:rFonts w:ascii="Times New Roman" w:hAnsi="Times New Roman" w:cs="Times New Roman"/>
                <w:b/>
                <w:bCs/>
              </w:rPr>
              <w:t>technology</w:t>
            </w:r>
            <w:r w:rsidRPr="00FB1139">
              <w:rPr>
                <w:rFonts w:ascii="Times New Roman" w:hAnsi="Times New Roman" w:cs="Times New Roman"/>
              </w:rPr>
              <w:t xml:space="preserve"> risk domain as it involves securing remote connections for employees to access their data </w:t>
            </w:r>
            <w:r>
              <w:rPr>
                <w:rFonts w:ascii="Times New Roman" w:hAnsi="Times New Roman" w:cs="Times New Roman"/>
              </w:rPr>
              <w:t>on</w:t>
            </w:r>
            <w:r w:rsidRPr="00FB1139">
              <w:rPr>
                <w:rFonts w:ascii="Times New Roman" w:hAnsi="Times New Roman" w:cs="Times New Roman"/>
              </w:rPr>
              <w:t xml:space="preserve"> an offline server  </w:t>
            </w:r>
          </w:p>
        </w:tc>
      </w:tr>
      <w:tr w:rsidR="00236D46" w14:paraId="76A3B862" w14:textId="77777777" w:rsidTr="00236D46">
        <w:tc>
          <w:tcPr>
            <w:tcW w:w="4675" w:type="dxa"/>
          </w:tcPr>
          <w:p w14:paraId="15721C60" w14:textId="2363EBB7" w:rsidR="00236D46" w:rsidRDefault="00236D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Controls:</w:t>
            </w:r>
          </w:p>
        </w:tc>
        <w:tc>
          <w:tcPr>
            <w:tcW w:w="4675" w:type="dxa"/>
          </w:tcPr>
          <w:p w14:paraId="66A39AF9" w14:textId="77777777" w:rsidR="00236D46" w:rsidRDefault="00FB1139" w:rsidP="00FB11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Security controls I would implement are: </w:t>
            </w:r>
          </w:p>
          <w:p w14:paraId="0E53E167" w14:textId="3C1A6801" w:rsidR="00FB1139" w:rsidRPr="00FB1139" w:rsidRDefault="00FB1139" w:rsidP="00FB113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B1139">
              <w:rPr>
                <w:rFonts w:ascii="Times New Roman" w:hAnsi="Times New Roman" w:cs="Times New Roman"/>
              </w:rPr>
              <w:lastRenderedPageBreak/>
              <w:t>Create 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B1139">
              <w:rPr>
                <w:rFonts w:ascii="Times New Roman" w:hAnsi="Times New Roman" w:cs="Times New Roman"/>
              </w:rPr>
              <w:t>secure VPN with MFA</w:t>
            </w:r>
            <w:r>
              <w:rPr>
                <w:rFonts w:ascii="Times New Roman" w:hAnsi="Times New Roman" w:cs="Times New Roman"/>
              </w:rPr>
              <w:t xml:space="preserve"> to encrypt any form of communication between remote devices and internal networks.</w:t>
            </w:r>
            <w:r w:rsidRPr="00FB1139">
              <w:rPr>
                <w:rFonts w:ascii="Times New Roman" w:hAnsi="Times New Roman" w:cs="Times New Roman"/>
              </w:rPr>
              <w:t xml:space="preserve"> </w:t>
            </w:r>
          </w:p>
          <w:p w14:paraId="4DA8D6C8" w14:textId="262FE279" w:rsidR="00FB1139" w:rsidRPr="00FB1139" w:rsidRDefault="00FB1139" w:rsidP="00FB113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B1139">
              <w:rPr>
                <w:rFonts w:ascii="Times New Roman" w:hAnsi="Times New Roman" w:cs="Times New Roman"/>
              </w:rPr>
              <w:t>Using encryption protocols like TLS/SSL</w:t>
            </w:r>
          </w:p>
          <w:p w14:paraId="25D2733C" w14:textId="77777777" w:rsidR="00FB1139" w:rsidRDefault="00FB1139" w:rsidP="00FB113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</w:rPr>
            </w:pPr>
            <w:r w:rsidRPr="00FB1139">
              <w:rPr>
                <w:rFonts w:ascii="Times New Roman" w:hAnsi="Times New Roman" w:cs="Times New Roman"/>
              </w:rPr>
              <w:t>Implementing the least privilege principles.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5B75E26" w14:textId="16E43D79" w:rsidR="00FB1139" w:rsidRPr="00FB1139" w:rsidRDefault="00FB1139" w:rsidP="00FB113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B1139">
              <w:rPr>
                <w:rFonts w:ascii="Times New Roman" w:hAnsi="Times New Roman" w:cs="Times New Roman"/>
              </w:rPr>
              <w:t>Configuring firewalls to monitor and filter any inbound and outbound traffic</w:t>
            </w:r>
          </w:p>
        </w:tc>
      </w:tr>
      <w:tr w:rsidR="00236D46" w14:paraId="4EBA98A9" w14:textId="77777777" w:rsidTr="00236D46">
        <w:tc>
          <w:tcPr>
            <w:tcW w:w="4675" w:type="dxa"/>
          </w:tcPr>
          <w:p w14:paraId="2AACE8FF" w14:textId="30D300AF" w:rsidR="00236D46" w:rsidRDefault="00236D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Mitigating </w:t>
            </w:r>
            <w:r w:rsidR="00833F08">
              <w:rPr>
                <w:rFonts w:ascii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isk: </w:t>
            </w:r>
          </w:p>
        </w:tc>
        <w:tc>
          <w:tcPr>
            <w:tcW w:w="4675" w:type="dxa"/>
          </w:tcPr>
          <w:p w14:paraId="46734212" w14:textId="05E861A3" w:rsidR="00236D46" w:rsidRPr="00833F08" w:rsidRDefault="00833F08">
            <w:pPr>
              <w:rPr>
                <w:rFonts w:ascii="Times New Roman" w:hAnsi="Times New Roman" w:cs="Times New Roman"/>
              </w:rPr>
            </w:pPr>
            <w:r w:rsidRPr="00833F08">
              <w:rPr>
                <w:rFonts w:ascii="Times New Roman" w:hAnsi="Times New Roman" w:cs="Times New Roman"/>
              </w:rPr>
              <w:t xml:space="preserve">These controls will help protect its technological domain by securing remote access for its employees and data transmission. </w:t>
            </w:r>
            <w:r w:rsidRPr="00833F08">
              <w:rPr>
                <w:rFonts w:ascii="Times New Roman" w:hAnsi="Times New Roman" w:cs="Times New Roman"/>
              </w:rPr>
              <w:t xml:space="preserve">A VPN with MFA and TLS/SSL ensures encrypted, authorized connections, while </w:t>
            </w:r>
            <w:r>
              <w:rPr>
                <w:rFonts w:ascii="Times New Roman" w:hAnsi="Times New Roman" w:cs="Times New Roman"/>
              </w:rPr>
              <w:t xml:space="preserve">implementing the </w:t>
            </w:r>
            <w:r w:rsidRPr="00833F08">
              <w:rPr>
                <w:rFonts w:ascii="Times New Roman" w:hAnsi="Times New Roman" w:cs="Times New Roman"/>
              </w:rPr>
              <w:t xml:space="preserve">least privilege and firewalls </w:t>
            </w:r>
            <w:r>
              <w:rPr>
                <w:rFonts w:ascii="Times New Roman" w:hAnsi="Times New Roman" w:cs="Times New Roman"/>
              </w:rPr>
              <w:t>limiting access and blocking</w:t>
            </w:r>
            <w:r w:rsidRPr="00833F08">
              <w:rPr>
                <w:rFonts w:ascii="Times New Roman" w:hAnsi="Times New Roman" w:cs="Times New Roman"/>
              </w:rPr>
              <w:t xml:space="preserve"> unauthorized traffic.</w:t>
            </w:r>
          </w:p>
        </w:tc>
      </w:tr>
    </w:tbl>
    <w:p w14:paraId="42468A13" w14:textId="77777777" w:rsidR="00236D46" w:rsidRDefault="00236D46">
      <w:pPr>
        <w:rPr>
          <w:rFonts w:ascii="Times New Roman" w:hAnsi="Times New Roman" w:cs="Times New Roman"/>
          <w:b/>
          <w:bCs/>
        </w:rPr>
      </w:pPr>
    </w:p>
    <w:p w14:paraId="09AC410D" w14:textId="2BB25FF5" w:rsidR="00833F08" w:rsidRDefault="00833F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Vulnerability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3F08" w14:paraId="3B8EF59F" w14:textId="77777777" w:rsidTr="00833F08">
        <w:tc>
          <w:tcPr>
            <w:tcW w:w="4675" w:type="dxa"/>
          </w:tcPr>
          <w:p w14:paraId="73AE8985" w14:textId="21E94896" w:rsidR="00833F08" w:rsidRDefault="00833F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Domains:</w:t>
            </w:r>
          </w:p>
        </w:tc>
        <w:tc>
          <w:tcPr>
            <w:tcW w:w="4675" w:type="dxa"/>
          </w:tcPr>
          <w:p w14:paraId="09DE988C" w14:textId="5AFF9E11" w:rsidR="00833F08" w:rsidRPr="00833F08" w:rsidRDefault="00833F08">
            <w:pPr>
              <w:rPr>
                <w:rFonts w:ascii="Times New Roman" w:hAnsi="Times New Roman" w:cs="Times New Roman"/>
              </w:rPr>
            </w:pPr>
            <w:r w:rsidRPr="00833F08">
              <w:rPr>
                <w:rFonts w:ascii="Times New Roman" w:hAnsi="Times New Roman" w:cs="Times New Roman"/>
              </w:rPr>
              <w:t xml:space="preserve">People, Process, and Technology are all three crucial components because security issues arise when a single device connects to multiple networks, thereby </w:t>
            </w:r>
            <w:r w:rsidRPr="00833F08">
              <w:rPr>
                <w:rFonts w:ascii="Times New Roman" w:hAnsi="Times New Roman" w:cs="Times New Roman"/>
              </w:rPr>
              <w:t>increasing the risk of unauthorized access to sensitive data.</w:t>
            </w:r>
            <w:r w:rsidRPr="00833F08">
              <w:rPr>
                <w:rFonts w:ascii="Times New Roman" w:hAnsi="Times New Roman" w:cs="Times New Roman"/>
              </w:rPr>
              <w:t xml:space="preserve"> And that “patients, guests, and employees are sharing the same device </w:t>
            </w:r>
            <w:r>
              <w:rPr>
                <w:rFonts w:ascii="Times New Roman" w:hAnsi="Times New Roman" w:cs="Times New Roman"/>
              </w:rPr>
              <w:t>on</w:t>
            </w:r>
            <w:r w:rsidRPr="00833F08">
              <w:rPr>
                <w:rFonts w:ascii="Times New Roman" w:hAnsi="Times New Roman" w:cs="Times New Roman"/>
              </w:rPr>
              <w:t xml:space="preserve"> the same network</w:t>
            </w:r>
          </w:p>
        </w:tc>
      </w:tr>
      <w:tr w:rsidR="00833F08" w14:paraId="47EAD082" w14:textId="77777777" w:rsidTr="00833F08">
        <w:tc>
          <w:tcPr>
            <w:tcW w:w="4675" w:type="dxa"/>
          </w:tcPr>
          <w:p w14:paraId="42279574" w14:textId="1ECFCB21" w:rsidR="00833F08" w:rsidRDefault="00833F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Controls:</w:t>
            </w:r>
          </w:p>
        </w:tc>
        <w:tc>
          <w:tcPr>
            <w:tcW w:w="4675" w:type="dxa"/>
          </w:tcPr>
          <w:p w14:paraId="3DEDBB5F" w14:textId="77777777" w:rsidR="00833F08" w:rsidRDefault="00EF6094" w:rsidP="00EF609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Creating a VLAN for employees, guests, and patients</w:t>
            </w:r>
          </w:p>
          <w:p w14:paraId="5E704D13" w14:textId="5CDECA96" w:rsidR="00EF6094" w:rsidRDefault="00EF6094" w:rsidP="00EF609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Creating different networks for each group setting </w:t>
            </w:r>
          </w:p>
          <w:p w14:paraId="039D62FA" w14:textId="023D8F7D" w:rsidR="00EF6094" w:rsidRPr="00EF6094" w:rsidRDefault="00EF6094" w:rsidP="00EF609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Training employees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on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how to use the networks properly</w:t>
            </w:r>
          </w:p>
        </w:tc>
      </w:tr>
      <w:tr w:rsidR="00833F08" w14:paraId="6BD46F2A" w14:textId="77777777" w:rsidTr="00833F08">
        <w:tc>
          <w:tcPr>
            <w:tcW w:w="4675" w:type="dxa"/>
          </w:tcPr>
          <w:p w14:paraId="7266D982" w14:textId="6DF2CACB" w:rsidR="00833F08" w:rsidRDefault="00833F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Mitigating Risk:</w:t>
            </w:r>
          </w:p>
        </w:tc>
        <w:tc>
          <w:tcPr>
            <w:tcW w:w="4675" w:type="dxa"/>
          </w:tcPr>
          <w:p w14:paraId="6EB333BB" w14:textId="499726BB" w:rsidR="00833F08" w:rsidRPr="00EF6094" w:rsidRDefault="00EF6094">
            <w:pPr>
              <w:rPr>
                <w:rFonts w:ascii="Times New Roman" w:hAnsi="Times New Roman" w:cs="Times New Roman"/>
              </w:rPr>
            </w:pPr>
            <w:r w:rsidRPr="00EF6094">
              <w:rPr>
                <w:rFonts w:ascii="Times New Roman" w:hAnsi="Times New Roman" w:cs="Times New Roman"/>
              </w:rPr>
              <w:t>By separating all three networks, these controls reduce risks across all domains and prevent unauthorized access or data breaches.</w:t>
            </w:r>
          </w:p>
        </w:tc>
      </w:tr>
    </w:tbl>
    <w:p w14:paraId="33C484EC" w14:textId="77777777" w:rsidR="00833F08" w:rsidRPr="00164812" w:rsidRDefault="00833F08">
      <w:pPr>
        <w:rPr>
          <w:rFonts w:ascii="Times New Roman" w:hAnsi="Times New Roman" w:cs="Times New Roman"/>
          <w:b/>
          <w:bCs/>
        </w:rPr>
      </w:pPr>
    </w:p>
    <w:sectPr w:rsidR="00833F08" w:rsidRPr="00164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2667C"/>
    <w:multiLevelType w:val="hybridMultilevel"/>
    <w:tmpl w:val="0346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97245"/>
    <w:multiLevelType w:val="hybridMultilevel"/>
    <w:tmpl w:val="06FEA270"/>
    <w:lvl w:ilvl="0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2" w15:restartNumberingAfterBreak="0">
    <w:nsid w:val="70BF1350"/>
    <w:multiLevelType w:val="hybridMultilevel"/>
    <w:tmpl w:val="39025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06FC4"/>
    <w:multiLevelType w:val="hybridMultilevel"/>
    <w:tmpl w:val="FD380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AD03BC"/>
    <w:multiLevelType w:val="hybridMultilevel"/>
    <w:tmpl w:val="D314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58811">
    <w:abstractNumId w:val="1"/>
  </w:num>
  <w:num w:numId="2" w16cid:durableId="1873419061">
    <w:abstractNumId w:val="4"/>
  </w:num>
  <w:num w:numId="3" w16cid:durableId="2083671341">
    <w:abstractNumId w:val="2"/>
  </w:num>
  <w:num w:numId="4" w16cid:durableId="1969042586">
    <w:abstractNumId w:val="0"/>
  </w:num>
  <w:num w:numId="5" w16cid:durableId="1673292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2F"/>
    <w:rsid w:val="00164812"/>
    <w:rsid w:val="00236D46"/>
    <w:rsid w:val="00383FD9"/>
    <w:rsid w:val="00625A0E"/>
    <w:rsid w:val="006A6C2F"/>
    <w:rsid w:val="00833F08"/>
    <w:rsid w:val="00977AE1"/>
    <w:rsid w:val="00AD2DEA"/>
    <w:rsid w:val="00BD276E"/>
    <w:rsid w:val="00BD7D97"/>
    <w:rsid w:val="00D16129"/>
    <w:rsid w:val="00E06787"/>
    <w:rsid w:val="00E53205"/>
    <w:rsid w:val="00EF6094"/>
    <w:rsid w:val="00F23C77"/>
    <w:rsid w:val="00F61964"/>
    <w:rsid w:val="00FB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EE70D"/>
  <w15:chartTrackingRefBased/>
  <w15:docId w15:val="{041D57DA-1388-4BC1-92F3-B396D17BF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C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6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3</Pages>
  <Words>500</Words>
  <Characters>3072</Characters>
  <Application>Microsoft Office Word</Application>
  <DocSecurity>0</DocSecurity>
  <Lines>117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2025-10-15T06:56:00Z</dcterms:created>
  <dcterms:modified xsi:type="dcterms:W3CDTF">2025-10-16T04:01:00Z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3aefd3cf-df54-461d-b59c-67a9b9471cb9</vt:lpwstr>
  </property>
</Properties>
</file>