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5E4F" w14:textId="2F098665" w:rsidR="00B62A27" w:rsidRPr="00B62A27" w:rsidRDefault="00DD3F72" w:rsidP="00B62A27">
      <w:pPr>
        <w:pStyle w:val="Heading1"/>
        <w:rPr>
          <w:rFonts w:ascii="Times New Roman" w:hAnsi="Times New Roman" w:cs="Times New Roman"/>
        </w:rPr>
      </w:pPr>
      <w:r w:rsidRPr="00B62A27">
        <w:rPr>
          <w:rFonts w:ascii="Times New Roman" w:hAnsi="Times New Roman" w:cs="Times New Roman"/>
        </w:rPr>
        <w:t xml:space="preserve">CYB 420 </w:t>
      </w:r>
      <w:r w:rsidR="00775483" w:rsidRPr="00775483">
        <w:rPr>
          <w:rFonts w:ascii="Times New Roman" w:hAnsi="Times New Roman" w:cs="Times New Roman"/>
        </w:rPr>
        <w:t>4-1 Project Two Milestone One: Project Charter</w:t>
      </w:r>
    </w:p>
    <w:p w14:paraId="4FDAEB83" w14:textId="4A662550" w:rsidR="00B62A27" w:rsidRPr="00B62A27" w:rsidRDefault="00B62A27" w:rsidP="0000598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2A27">
        <w:rPr>
          <w:rFonts w:ascii="Times New Roman" w:hAnsi="Times New Roman" w:cs="Times New Roman"/>
          <w:b/>
          <w:bCs/>
          <w:sz w:val="24"/>
          <w:szCs w:val="24"/>
        </w:rPr>
        <w:t xml:space="preserve">Andree Salvo </w:t>
      </w:r>
    </w:p>
    <w:p w14:paraId="12E48A6D" w14:textId="74921AA9" w:rsidR="00B62A27" w:rsidRPr="00B62A27" w:rsidRDefault="00B62A27" w:rsidP="0000598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2A27">
        <w:rPr>
          <w:rFonts w:ascii="Times New Roman" w:hAnsi="Times New Roman" w:cs="Times New Roman"/>
          <w:b/>
          <w:bCs/>
          <w:sz w:val="24"/>
          <w:szCs w:val="24"/>
        </w:rPr>
        <w:t>Southern New Hampshire University</w:t>
      </w:r>
    </w:p>
    <w:p w14:paraId="6E8FFB43" w14:textId="221A87B1" w:rsidR="00B62A27" w:rsidRPr="00B62A27" w:rsidRDefault="00B62A27" w:rsidP="0000598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2A27">
        <w:rPr>
          <w:rFonts w:ascii="Times New Roman" w:hAnsi="Times New Roman" w:cs="Times New Roman"/>
          <w:b/>
          <w:bCs/>
          <w:sz w:val="24"/>
          <w:szCs w:val="24"/>
        </w:rPr>
        <w:t xml:space="preserve">CYB 420 </w:t>
      </w:r>
    </w:p>
    <w:p w14:paraId="07BDD53A" w14:textId="2DF03A8C" w:rsidR="00DD3F72" w:rsidRPr="00B62A27" w:rsidRDefault="00B62A27" w:rsidP="0000598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2A27">
        <w:rPr>
          <w:rFonts w:ascii="Times New Roman" w:hAnsi="Times New Roman" w:cs="Times New Roman"/>
          <w:b/>
          <w:bCs/>
          <w:sz w:val="24"/>
          <w:szCs w:val="24"/>
        </w:rPr>
        <w:t xml:space="preserve">Instructor: William Mitchell </w:t>
      </w:r>
    </w:p>
    <w:p w14:paraId="5F602D7C" w14:textId="77777777" w:rsidR="00DD3F72" w:rsidRPr="00B62A27" w:rsidRDefault="00DD3F72" w:rsidP="00035307">
      <w:pPr>
        <w:suppressAutoHyphens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3F72" w:rsidRPr="00B62A27" w14:paraId="4B6C43A0" w14:textId="77777777" w:rsidTr="001E06AF">
        <w:trPr>
          <w:cantSplit/>
        </w:trPr>
        <w:tc>
          <w:tcPr>
            <w:tcW w:w="9350" w:type="dxa"/>
            <w:shd w:val="clear" w:color="auto" w:fill="FFFFFF" w:themeFill="background1"/>
          </w:tcPr>
          <w:p w14:paraId="4B670D0B" w14:textId="2C2BDF0D" w:rsidR="00DD3F72" w:rsidRPr="00B62A27" w:rsidRDefault="00DD3F72" w:rsidP="00035307">
            <w:pPr>
              <w:suppressAutoHyphens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r w:rsidR="007754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Project Charter </w:t>
            </w:r>
          </w:p>
        </w:tc>
      </w:tr>
      <w:tr w:rsidR="00DD3F72" w:rsidRPr="00B62A27" w14:paraId="1108BB28" w14:textId="77777777" w:rsidTr="00A77133">
        <w:trPr>
          <w:cantSplit/>
        </w:trPr>
        <w:tc>
          <w:tcPr>
            <w:tcW w:w="9350" w:type="dxa"/>
          </w:tcPr>
          <w:p w14:paraId="51C2990E" w14:textId="77777777" w:rsidR="00B62A27" w:rsidRPr="00B62A27" w:rsidRDefault="00B62A27" w:rsidP="00B62A2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Charter</w:t>
            </w:r>
          </w:p>
          <w:p w14:paraId="136B28CB" w14:textId="648540D1" w:rsidR="00DD3F72" w:rsidRPr="00B62A27" w:rsidRDefault="00DD3F72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6455B3" w14:textId="77777777" w:rsidR="00DD3F72" w:rsidRPr="00B62A27" w:rsidRDefault="00DD3F72" w:rsidP="00035307">
      <w:pPr>
        <w:suppressAutoHyphens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7748" w:rsidRPr="00B62A27" w14:paraId="09B40E19" w14:textId="77777777" w:rsidTr="001E06AF">
        <w:tc>
          <w:tcPr>
            <w:tcW w:w="9350" w:type="dxa"/>
          </w:tcPr>
          <w:p w14:paraId="7A5E2B67" w14:textId="0FB86B69" w:rsidR="00787748" w:rsidRPr="00B62A27" w:rsidRDefault="00787748" w:rsidP="00035307">
            <w:pPr>
              <w:suppressAutoHyphens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</w:p>
        </w:tc>
      </w:tr>
      <w:tr w:rsidR="00787748" w:rsidRPr="00B62A27" w14:paraId="62B3857A" w14:textId="77777777" w:rsidTr="001E06AF">
        <w:tc>
          <w:tcPr>
            <w:tcW w:w="9350" w:type="dxa"/>
            <w:shd w:val="clear" w:color="auto" w:fill="FFFFFF" w:themeFill="background1"/>
          </w:tcPr>
          <w:p w14:paraId="5B8D9C56" w14:textId="46774D19" w:rsidR="00787748" w:rsidRPr="00B62A27" w:rsidRDefault="00787748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Create a </w:t>
            </w: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mission statement</w:t>
            </w: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 to explain the project goal of addressing one vulnerability for each of the three risk domains (people, process, and technology)</w:t>
            </w:r>
            <w:r w:rsidR="00C824E9" w:rsidRPr="00B62A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87748" w:rsidRPr="00B62A27" w14:paraId="5B3053EC" w14:textId="77777777" w:rsidTr="00A77133">
        <w:trPr>
          <w:trHeight w:val="1007"/>
        </w:trPr>
        <w:tc>
          <w:tcPr>
            <w:tcW w:w="9350" w:type="dxa"/>
          </w:tcPr>
          <w:p w14:paraId="4A42C6CC" w14:textId="55C39296" w:rsidR="00192CFB" w:rsidRPr="00192CFB" w:rsidRDefault="00192CFB" w:rsidP="00192CFB">
            <w:pPr>
              <w:suppressAutoHyphens/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My project aims to make ACME more secure by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addressing a major weakness across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 three areas: people, process, and technology.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 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will do this through specific training, better policies, and stronger network controls. This will help create a safer environment, reduce mistakes, ensure consistent actions,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prevent threats from spreading in ACME’s network before they can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148B4A" w14:textId="09137381" w:rsidR="00787748" w:rsidRPr="00B62A27" w:rsidRDefault="00787748" w:rsidP="004B7539">
            <w:pPr>
              <w:suppressAutoHyphens/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DE0E83" w14:textId="77777777" w:rsidR="00DD3F72" w:rsidRPr="00B62A27" w:rsidRDefault="00DD3F72" w:rsidP="00035307">
      <w:pPr>
        <w:suppressAutoHyphens/>
        <w:contextualSpacing/>
        <w:rPr>
          <w:rFonts w:ascii="Times New Roman" w:hAnsi="Times New Roman" w:cs="Times New Roman"/>
          <w:sz w:val="24"/>
          <w:szCs w:val="24"/>
        </w:rPr>
      </w:pPr>
    </w:p>
    <w:p w14:paraId="71B2B51B" w14:textId="30B20289" w:rsidR="00101F5B" w:rsidRPr="00B62A27" w:rsidRDefault="00101F5B" w:rsidP="00035307">
      <w:pPr>
        <w:suppressAutoHyphens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62A27">
        <w:rPr>
          <w:rFonts w:ascii="Times New Roman" w:hAnsi="Times New Roman" w:cs="Times New Roman"/>
          <w:b/>
          <w:bCs/>
          <w:sz w:val="24"/>
          <w:szCs w:val="24"/>
        </w:rPr>
        <w:t>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1F5B" w:rsidRPr="00B62A27" w14:paraId="42BD4039" w14:textId="77777777" w:rsidTr="00101F5B">
        <w:trPr>
          <w:cantSplit/>
          <w:tblHeader/>
        </w:trPr>
        <w:tc>
          <w:tcPr>
            <w:tcW w:w="4675" w:type="dxa"/>
          </w:tcPr>
          <w:p w14:paraId="18CD972D" w14:textId="4450A896" w:rsidR="00101F5B" w:rsidRPr="00B62A27" w:rsidRDefault="00101F5B" w:rsidP="00035307">
            <w:pPr>
              <w:suppressAutoHyphens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4675" w:type="dxa"/>
          </w:tcPr>
          <w:p w14:paraId="222D6660" w14:textId="7E6F17F4" w:rsidR="00101F5B" w:rsidRPr="00B62A27" w:rsidRDefault="00101F5B" w:rsidP="00035307">
            <w:pPr>
              <w:suppressAutoHyphens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787748" w:rsidRPr="00B62A27" w14:paraId="324F8CBA" w14:textId="77777777" w:rsidTr="00101F5B">
        <w:trPr>
          <w:cantSplit/>
        </w:trPr>
        <w:tc>
          <w:tcPr>
            <w:tcW w:w="4675" w:type="dxa"/>
          </w:tcPr>
          <w:p w14:paraId="1CF9C685" w14:textId="53C64235" w:rsidR="00787748" w:rsidRPr="00B62A27" w:rsidRDefault="001552E8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Discuss the </w:t>
            </w: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needs</w:t>
            </w: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 you will meet by completing this project.</w:t>
            </w:r>
          </w:p>
        </w:tc>
        <w:tc>
          <w:tcPr>
            <w:tcW w:w="4675" w:type="dxa"/>
          </w:tcPr>
          <w:p w14:paraId="05F91EC8" w14:textId="67EE3F08" w:rsidR="00E4424D" w:rsidRPr="00E4424D" w:rsidRDefault="00192CFB" w:rsidP="00E4424D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Given business needs, ACME relies on HR, Finance, Records, and several core systems. The company needs stronger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 protection against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social engineering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, unauthorized access, and unclear security procedures. Improving training, policies, and the network layout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will 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help keep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ACME 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data safe,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prevent mistakes, and support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 xml:space="preserve"> business operations as the company continues to grow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further</w:t>
            </w:r>
            <w:r w:rsidRPr="00192C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41A479" w14:textId="6F44554C" w:rsidR="00787748" w:rsidRPr="00B62A27" w:rsidRDefault="00787748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748" w:rsidRPr="00B62A27" w14:paraId="07FD9246" w14:textId="77777777" w:rsidTr="00101F5B">
        <w:trPr>
          <w:cantSplit/>
        </w:trPr>
        <w:tc>
          <w:tcPr>
            <w:tcW w:w="4675" w:type="dxa"/>
          </w:tcPr>
          <w:p w14:paraId="30D67C16" w14:textId="28E217FA" w:rsidR="00C824E9" w:rsidRPr="00B62A27" w:rsidRDefault="001552E8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Explain your project’s methods of </w:t>
            </w: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</w:t>
            </w: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2F631A88" w14:textId="78A2E97C" w:rsidR="001552E8" w:rsidRPr="00B62A27" w:rsidRDefault="00202871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scalability, </w:t>
            </w:r>
            <w:r w:rsidR="00CF7DEE"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Training can be reused for new hires, and policies can be updated as new systems or hardware are added. Standardized network </w:t>
            </w:r>
            <w:r w:rsidR="00CF7DEE">
              <w:rPr>
                <w:rFonts w:ascii="Times New Roman" w:hAnsi="Times New Roman" w:cs="Times New Roman"/>
                <w:sz w:val="24"/>
                <w:szCs w:val="24"/>
              </w:rPr>
              <w:t>configurations make it easier to add new switches or servers, and centralized management lets ACME update multiple devices from a single location</w:t>
            </w:r>
            <w:r w:rsidR="00CF7DEE"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. Security monitoring tools can </w:t>
            </w:r>
            <w:r w:rsidR="00CF7DEE">
              <w:rPr>
                <w:rFonts w:ascii="Times New Roman" w:hAnsi="Times New Roman" w:cs="Times New Roman"/>
                <w:sz w:val="24"/>
                <w:szCs w:val="24"/>
              </w:rPr>
              <w:t>automatically scale to cover new equipment, and the patching process can include new devices without requiring further changes</w:t>
            </w:r>
            <w:r w:rsidR="00CF7DEE" w:rsidRPr="00CF7DEE">
              <w:rPr>
                <w:rFonts w:ascii="Times New Roman" w:hAnsi="Times New Roman" w:cs="Times New Roman"/>
                <w:sz w:val="24"/>
                <w:szCs w:val="24"/>
              </w:rPr>
              <w:t>. This keeps ACME’s security flexible and ready for future growth.</w:t>
            </w:r>
          </w:p>
        </w:tc>
      </w:tr>
    </w:tbl>
    <w:p w14:paraId="617E50BB" w14:textId="77777777" w:rsidR="00DD3F72" w:rsidRPr="00B62A27" w:rsidRDefault="00DD3F72" w:rsidP="00035307">
      <w:pPr>
        <w:suppressAutoHyphens/>
        <w:contextualSpacing/>
        <w:rPr>
          <w:rFonts w:ascii="Times New Roman" w:hAnsi="Times New Roman" w:cs="Times New Roman"/>
          <w:sz w:val="24"/>
          <w:szCs w:val="24"/>
        </w:rPr>
      </w:pPr>
    </w:p>
    <w:p w14:paraId="0CDA2486" w14:textId="7C447D0F" w:rsidR="00101F5B" w:rsidRPr="00B62A27" w:rsidRDefault="00101F5B" w:rsidP="00035307">
      <w:pPr>
        <w:suppressAutoHyphens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62A27">
        <w:rPr>
          <w:rFonts w:ascii="Times New Roman" w:hAnsi="Times New Roman" w:cs="Times New Roman"/>
          <w:b/>
          <w:bCs/>
          <w:sz w:val="24"/>
          <w:szCs w:val="24"/>
        </w:rPr>
        <w:t>Project Completion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1F5B" w:rsidRPr="00B62A27" w14:paraId="7D10E62F" w14:textId="77777777" w:rsidTr="00101F5B">
        <w:trPr>
          <w:cantSplit/>
          <w:trHeight w:val="123"/>
          <w:tblHeader/>
        </w:trPr>
        <w:tc>
          <w:tcPr>
            <w:tcW w:w="4675" w:type="dxa"/>
          </w:tcPr>
          <w:p w14:paraId="2EB430CF" w14:textId="09C59CBF" w:rsidR="00101F5B" w:rsidRPr="00B62A27" w:rsidRDefault="00101F5B" w:rsidP="00035307">
            <w:pPr>
              <w:suppressAutoHyphens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4675" w:type="dxa"/>
          </w:tcPr>
          <w:p w14:paraId="51C13B68" w14:textId="11A90FC0" w:rsidR="00101F5B" w:rsidRPr="00B62A27" w:rsidRDefault="00101F5B" w:rsidP="00035307">
            <w:pPr>
              <w:suppressAutoHyphens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1552E8" w:rsidRPr="00B62A27" w14:paraId="0B17F64E" w14:textId="77777777" w:rsidTr="00101F5B">
        <w:trPr>
          <w:cantSplit/>
          <w:trHeight w:val="123"/>
        </w:trPr>
        <w:tc>
          <w:tcPr>
            <w:tcW w:w="4675" w:type="dxa"/>
          </w:tcPr>
          <w:p w14:paraId="3681F3FD" w14:textId="7B88CEC5" w:rsidR="001552E8" w:rsidRPr="00B62A27" w:rsidRDefault="001552E8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</w:t>
            </w: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 of what will be delivered at the end of the project.</w:t>
            </w:r>
          </w:p>
        </w:tc>
        <w:tc>
          <w:tcPr>
            <w:tcW w:w="4675" w:type="dxa"/>
          </w:tcPr>
          <w:p w14:paraId="06FED620" w14:textId="77777777" w:rsidR="001552E8" w:rsidRDefault="0000598B" w:rsidP="0000598B">
            <w:pPr>
              <w:suppressAutoHyphens/>
              <w:contextualSpacing/>
              <w:rPr>
                <w:rFonts w:ascii="Times New Roman" w:hAnsi="Times New Roman"/>
                <w:sz w:val="24"/>
              </w:rPr>
            </w:pPr>
            <w:r w:rsidRPr="0000598B">
              <w:rPr>
                <w:rFonts w:ascii="Times New Roman" w:hAnsi="Times New Roman"/>
                <w:sz w:val="24"/>
              </w:rPr>
              <w:t xml:space="preserve">The scope that I will deliver at the end of my project is: </w:t>
            </w:r>
            <w:r w:rsidRPr="0000598B">
              <w:rPr>
                <w:rFonts w:ascii="Times New Roman" w:hAnsi="Times New Roman"/>
                <w:sz w:val="24"/>
              </w:rPr>
              <w:br/>
            </w:r>
          </w:p>
          <w:p w14:paraId="448B0A9D" w14:textId="77777777" w:rsidR="0000598B" w:rsidRDefault="00202871" w:rsidP="0000598B">
            <w:pPr>
              <w:pStyle w:val="ListParagraph"/>
              <w:numPr>
                <w:ilvl w:val="0"/>
                <w:numId w:val="3"/>
              </w:numPr>
              <w:suppressAutoHyphens/>
              <w:contextualSpacing/>
              <w:rPr>
                <w:rFonts w:ascii="Times New Roman" w:hAnsi="Times New Roman"/>
                <w:sz w:val="24"/>
              </w:rPr>
            </w:pPr>
            <w:r w:rsidRPr="00202871">
              <w:rPr>
                <w:rFonts w:ascii="Times New Roman" w:hAnsi="Times New Roman"/>
                <w:b/>
                <w:bCs/>
                <w:sz w:val="24"/>
              </w:rPr>
              <w:t>A security awareness training program</w:t>
            </w:r>
            <w:r w:rsidRPr="00202871">
              <w:rPr>
                <w:rFonts w:ascii="Times New Roman" w:hAnsi="Times New Roman"/>
                <w:sz w:val="24"/>
              </w:rPr>
              <w:t xml:space="preserve"> that teaches employees how to recognize phishing attempts and social engineering tactics, especially </w:t>
            </w:r>
            <w:r>
              <w:rPr>
                <w:rFonts w:ascii="Times New Roman" w:hAnsi="Times New Roman"/>
                <w:sz w:val="24"/>
              </w:rPr>
              <w:t xml:space="preserve">for </w:t>
            </w:r>
            <w:r w:rsidRPr="00202871">
              <w:rPr>
                <w:rFonts w:ascii="Times New Roman" w:hAnsi="Times New Roman"/>
                <w:sz w:val="24"/>
              </w:rPr>
              <w:t>those targeting HR, Finance, and Records workstations.</w:t>
            </w:r>
          </w:p>
          <w:p w14:paraId="0D5EF859" w14:textId="77777777" w:rsidR="00202871" w:rsidRDefault="00202871" w:rsidP="00202871">
            <w:pPr>
              <w:pStyle w:val="ListParagraph"/>
              <w:numPr>
                <w:ilvl w:val="0"/>
                <w:numId w:val="0"/>
              </w:numPr>
              <w:suppressAutoHyphens/>
              <w:ind w:left="360"/>
              <w:contextualSpacing/>
              <w:rPr>
                <w:rFonts w:ascii="Times New Roman" w:hAnsi="Times New Roman"/>
                <w:sz w:val="24"/>
              </w:rPr>
            </w:pPr>
          </w:p>
          <w:p w14:paraId="4C6E97A4" w14:textId="77777777" w:rsidR="00202871" w:rsidRDefault="00202871" w:rsidP="0000598B">
            <w:pPr>
              <w:pStyle w:val="ListParagraph"/>
              <w:numPr>
                <w:ilvl w:val="0"/>
                <w:numId w:val="3"/>
              </w:numPr>
              <w:suppressAutoHyphens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F</w:t>
            </w:r>
            <w:r w:rsidRPr="00202871">
              <w:rPr>
                <w:rFonts w:ascii="Times New Roman" w:hAnsi="Times New Roman"/>
                <w:b/>
                <w:bCs/>
                <w:sz w:val="24"/>
              </w:rPr>
              <w:t>ull set of standardized security policies</w:t>
            </w:r>
            <w:r w:rsidRPr="00202871">
              <w:rPr>
                <w:rFonts w:ascii="Times New Roman" w:hAnsi="Times New Roman"/>
                <w:sz w:val="24"/>
              </w:rPr>
              <w:t>, including physical security requirements for locked doors, IT equipment closets, and the second-floor server area, along with rules for data handling and access management.</w:t>
            </w:r>
          </w:p>
          <w:p w14:paraId="49BC5109" w14:textId="77777777" w:rsidR="00202871" w:rsidRPr="004B7539" w:rsidRDefault="00202871" w:rsidP="004B7539">
            <w:pPr>
              <w:rPr>
                <w:rFonts w:ascii="Times New Roman" w:hAnsi="Times New Roman"/>
                <w:sz w:val="24"/>
              </w:rPr>
            </w:pPr>
          </w:p>
          <w:p w14:paraId="0868FD1B" w14:textId="77777777" w:rsidR="00202871" w:rsidRDefault="004B7539" w:rsidP="0000598B">
            <w:pPr>
              <w:pStyle w:val="ListParagraph"/>
              <w:numPr>
                <w:ilvl w:val="0"/>
                <w:numId w:val="3"/>
              </w:numPr>
              <w:suppressAutoHyphens/>
              <w:contextualSpacing/>
              <w:rPr>
                <w:rFonts w:ascii="Times New Roman" w:hAnsi="Times New Roman"/>
                <w:sz w:val="24"/>
              </w:rPr>
            </w:pPr>
            <w:r w:rsidRPr="004B7539">
              <w:rPr>
                <w:rFonts w:ascii="Times New Roman" w:hAnsi="Times New Roman"/>
                <w:sz w:val="24"/>
              </w:rPr>
              <w:t>Improved network segmentation with VLANs and ACLs to separate HR, Finance, Records, and IT traffic, along with regular update practices for servers and workstations to reduce vulnerabilities.</w:t>
            </w:r>
          </w:p>
          <w:p w14:paraId="3EC2AF1A" w14:textId="77777777" w:rsidR="00192CFB" w:rsidRPr="00CF7DEE" w:rsidRDefault="00192CFB" w:rsidP="00CF7DEE">
            <w:pPr>
              <w:rPr>
                <w:rFonts w:ascii="Times New Roman" w:hAnsi="Times New Roman"/>
                <w:sz w:val="24"/>
              </w:rPr>
            </w:pPr>
          </w:p>
          <w:p w14:paraId="59E6ECD1" w14:textId="5129E951" w:rsidR="00192CFB" w:rsidRPr="004B7539" w:rsidRDefault="00192CFB" w:rsidP="0000598B">
            <w:pPr>
              <w:pStyle w:val="ListParagraph"/>
              <w:numPr>
                <w:ilvl w:val="0"/>
                <w:numId w:val="3"/>
              </w:numPr>
              <w:suppressAutoHyphens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Clear documentation so the company can maintain</w:t>
            </w:r>
            <w:r w:rsidR="00CF7DEE">
              <w:rPr>
                <w:rFonts w:ascii="Times New Roman" w:hAnsi="Times New Roman"/>
                <w:sz w:val="24"/>
              </w:rPr>
              <w:t xml:space="preserve"> these changes going forward.</w:t>
            </w:r>
          </w:p>
        </w:tc>
      </w:tr>
      <w:tr w:rsidR="001552E8" w:rsidRPr="00B62A27" w14:paraId="77950A13" w14:textId="77777777" w:rsidTr="00101F5B">
        <w:trPr>
          <w:cantSplit/>
          <w:trHeight w:val="123"/>
        </w:trPr>
        <w:tc>
          <w:tcPr>
            <w:tcW w:w="4675" w:type="dxa"/>
          </w:tcPr>
          <w:p w14:paraId="494B409D" w14:textId="3DB33D0C" w:rsidR="001552E8" w:rsidRPr="00B62A27" w:rsidRDefault="001552E8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2A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Assess the potential </w:t>
            </w:r>
            <w:r w:rsidRPr="00B62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impacts</w:t>
            </w:r>
            <w:r w:rsidRPr="00B62A27">
              <w:rPr>
                <w:rFonts w:ascii="Times New Roman" w:hAnsi="Times New Roman" w:cs="Times New Roman"/>
                <w:sz w:val="24"/>
                <w:szCs w:val="24"/>
              </w:rPr>
              <w:t xml:space="preserve"> of the project.</w:t>
            </w:r>
          </w:p>
        </w:tc>
        <w:tc>
          <w:tcPr>
            <w:tcW w:w="4675" w:type="dxa"/>
          </w:tcPr>
          <w:p w14:paraId="46B70DB1" w14:textId="0DF350A1" w:rsidR="001552E8" w:rsidRPr="00B62A27" w:rsidRDefault="00CF7DEE" w:rsidP="00035307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These upgrades will reduce </w:t>
            </w:r>
            <w:r w:rsidR="008C0A8E">
              <w:rPr>
                <w:rFonts w:ascii="Times New Roman" w:hAnsi="Times New Roman" w:cs="Times New Roman"/>
                <w:sz w:val="24"/>
                <w:szCs w:val="24"/>
              </w:rPr>
              <w:t>social engineering</w:t>
            </w:r>
            <w:r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, improve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staff compliance with procedures, and block attackers from moving freely across</w:t>
            </w:r>
            <w:r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 the network. This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will </w:t>
            </w:r>
            <w:r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help protect sensitive systems,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reduce downtime, and </w:t>
            </w:r>
            <w:r w:rsidR="008C0A8E">
              <w:rPr>
                <w:rFonts w:ascii="Times New Roman" w:hAnsi="Times New Roman" w:cs="Times New Roman"/>
                <w:sz w:val="24"/>
                <w:szCs w:val="24"/>
              </w:rPr>
              <w:t>strengthen ACME's</w:t>
            </w:r>
            <w:r w:rsidRPr="00CF7DEE">
              <w:rPr>
                <w:rFonts w:ascii="Times New Roman" w:hAnsi="Times New Roman" w:cs="Times New Roman"/>
                <w:sz w:val="24"/>
                <w:szCs w:val="24"/>
              </w:rPr>
              <w:t xml:space="preserve"> security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posture</w:t>
            </w:r>
            <w:r w:rsidRPr="00CF7D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0FEE884" w14:textId="77777777" w:rsidR="00DD3F72" w:rsidRPr="00B62A27" w:rsidRDefault="00DD3F72" w:rsidP="00035307">
      <w:pPr>
        <w:suppressAutoHyphens/>
        <w:contextualSpacing/>
        <w:rPr>
          <w:rFonts w:ascii="Times New Roman" w:hAnsi="Times New Roman" w:cs="Times New Roman"/>
          <w:sz w:val="24"/>
          <w:szCs w:val="24"/>
        </w:rPr>
      </w:pPr>
    </w:p>
    <w:sectPr w:rsidR="00DD3F72" w:rsidRPr="00B62A2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CF6A" w14:textId="77777777" w:rsidR="001C4695" w:rsidRDefault="001C4695" w:rsidP="00A77133">
      <w:r>
        <w:separator/>
      </w:r>
    </w:p>
  </w:endnote>
  <w:endnote w:type="continuationSeparator" w:id="0">
    <w:p w14:paraId="4669EDC3" w14:textId="77777777" w:rsidR="001C4695" w:rsidRDefault="001C4695" w:rsidP="00A77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0307" w14:textId="77777777" w:rsidR="001C4695" w:rsidRDefault="001C4695" w:rsidP="00A77133">
      <w:r>
        <w:separator/>
      </w:r>
    </w:p>
  </w:footnote>
  <w:footnote w:type="continuationSeparator" w:id="0">
    <w:p w14:paraId="44CD46ED" w14:textId="77777777" w:rsidR="001C4695" w:rsidRDefault="001C4695" w:rsidP="00A77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C28A" w14:textId="0DFF5050" w:rsidR="00A77133" w:rsidRPr="00A77133" w:rsidRDefault="00161A8A" w:rsidP="00A77133">
    <w:pPr>
      <w:pStyle w:val="Header"/>
      <w:spacing w:after="200"/>
      <w:jc w:val="center"/>
    </w:pPr>
    <w:r>
      <w:rPr>
        <w:noProof/>
        <w14:ligatures w14:val="standardContextual"/>
      </w:rPr>
      <w:drawing>
        <wp:inline distT="0" distB="0" distL="0" distR="0" wp14:anchorId="16B8BBD2" wp14:editId="480A27F4">
          <wp:extent cx="2743200" cy="414655"/>
          <wp:effectExtent l="0" t="0" r="0" b="4445"/>
          <wp:docPr id="1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076BE"/>
    <w:multiLevelType w:val="hybridMultilevel"/>
    <w:tmpl w:val="A1442F8C"/>
    <w:lvl w:ilvl="0" w:tplc="A1EE9BC6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C04117"/>
    <w:multiLevelType w:val="multilevel"/>
    <w:tmpl w:val="7D44FA76"/>
    <w:lvl w:ilvl="0">
      <w:start w:val="1"/>
      <w:numFmt w:val="upperRoman"/>
      <w:pStyle w:val="ListParagraph"/>
      <w:lvlText w:val="%1."/>
      <w:lvlJc w:val="left"/>
      <w:pPr>
        <w:ind w:left="360" w:firstLine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firstLine="0"/>
      </w:pPr>
      <w:rPr>
        <w:rFonts w:hint="default"/>
      </w:rPr>
    </w:lvl>
  </w:abstractNum>
  <w:abstractNum w:abstractNumId="2" w15:restartNumberingAfterBreak="0">
    <w:nsid w:val="75EE03B0"/>
    <w:multiLevelType w:val="hybridMultilevel"/>
    <w:tmpl w:val="2E0C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54731">
    <w:abstractNumId w:val="1"/>
  </w:num>
  <w:num w:numId="2" w16cid:durableId="1748189007">
    <w:abstractNumId w:val="2"/>
  </w:num>
  <w:num w:numId="3" w16cid:durableId="139619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zsLQ0szQwAmILQyUdpeDU4uLM/DyQAsNaACrR4rAsAAAA"/>
  </w:docVars>
  <w:rsids>
    <w:rsidRoot w:val="00DD3F72"/>
    <w:rsid w:val="0000598B"/>
    <w:rsid w:val="00035307"/>
    <w:rsid w:val="000D0E2F"/>
    <w:rsid w:val="00101F5B"/>
    <w:rsid w:val="001552E8"/>
    <w:rsid w:val="00161A8A"/>
    <w:rsid w:val="0017478F"/>
    <w:rsid w:val="00192CFB"/>
    <w:rsid w:val="001C4695"/>
    <w:rsid w:val="001C7FAD"/>
    <w:rsid w:val="001E06AF"/>
    <w:rsid w:val="00202871"/>
    <w:rsid w:val="002D07F9"/>
    <w:rsid w:val="004B7539"/>
    <w:rsid w:val="005D0A90"/>
    <w:rsid w:val="006C6573"/>
    <w:rsid w:val="00775483"/>
    <w:rsid w:val="00787748"/>
    <w:rsid w:val="007A490F"/>
    <w:rsid w:val="008622C5"/>
    <w:rsid w:val="008779F5"/>
    <w:rsid w:val="008C0A8E"/>
    <w:rsid w:val="009D2079"/>
    <w:rsid w:val="00A77133"/>
    <w:rsid w:val="00AE4FBE"/>
    <w:rsid w:val="00B62A27"/>
    <w:rsid w:val="00BE0977"/>
    <w:rsid w:val="00C824E9"/>
    <w:rsid w:val="00CF7DEE"/>
    <w:rsid w:val="00DD1244"/>
    <w:rsid w:val="00DD3F72"/>
    <w:rsid w:val="00DF0A9A"/>
    <w:rsid w:val="00E40132"/>
    <w:rsid w:val="00E4424D"/>
    <w:rsid w:val="00EF7785"/>
    <w:rsid w:val="00F21D4F"/>
    <w:rsid w:val="00F6709A"/>
    <w:rsid w:val="17EEF71A"/>
    <w:rsid w:val="2E69A1D9"/>
    <w:rsid w:val="38FBF4E5"/>
    <w:rsid w:val="4895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5D6DB"/>
  <w15:chartTrackingRefBased/>
  <w15:docId w15:val="{EF9B8235-AB6B-724A-A875-49395D04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F72"/>
    <w:rPr>
      <w:rFonts w:ascii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09A"/>
    <w:pPr>
      <w:suppressAutoHyphens/>
      <w:contextualSpacing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709A"/>
    <w:pPr>
      <w:suppressAutoHyphens/>
      <w:contextualSpacing/>
      <w:outlineLvl w:val="1"/>
    </w:pPr>
    <w:rPr>
      <w:rFonts w:eastAsia="Calibri" w:cs="Calibri"/>
      <w:b/>
      <w:szCs w:val="34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FAD"/>
    <w:pPr>
      <w:numPr>
        <w:numId w:val="1"/>
      </w:numPr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6709A"/>
    <w:rPr>
      <w:rFonts w:ascii="Calibri" w:eastAsia="Calibri" w:hAnsi="Calibri" w:cs="Calibri"/>
      <w:b/>
      <w:kern w:val="0"/>
      <w:sz w:val="22"/>
      <w:szCs w:val="34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6709A"/>
    <w:rPr>
      <w:rFonts w:ascii="Calibri" w:hAnsi="Calibri"/>
      <w:b/>
      <w:b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7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7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7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7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7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7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7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3F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7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7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D3F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72"/>
    <w:rPr>
      <w:rFonts w:ascii="Helvetica Neue" w:hAnsi="Helvetica Neue"/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D3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72"/>
    <w:rPr>
      <w:rFonts w:ascii="Helvetica Neue" w:hAnsi="Helvetica Neue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D3F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F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133"/>
    <w:rPr>
      <w:rFonts w:ascii="Calibri" w:hAnsi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71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133"/>
    <w:rPr>
      <w:rFonts w:ascii="Calibri" w:hAnsi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42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DF8817D9-A163-48EB-A093-1DE7870F47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D28058-3578-4AF7-90C4-A432A6ACC3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E2B6BF-0D84-48D7-BAEC-615C438BB699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433</Words>
  <Characters>2513</Characters>
  <Application>Microsoft Office Word</Application>
  <DocSecurity>0</DocSecurity>
  <Lines>89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Frank, Jennifer</dc:creator>
  <cp:keywords/>
  <dc:description/>
  <cp:lastModifiedBy>Salvo, Andree</cp:lastModifiedBy>
  <cp:revision>8</cp:revision>
  <cp:lastPrinted>2025-11-17T10:46:00Z</cp:lastPrinted>
  <dcterms:created xsi:type="dcterms:W3CDTF">2025-10-20T01:49:00Z</dcterms:created>
  <dcterms:modified xsi:type="dcterms:W3CDTF">2025-11-17T10:47:00Z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28608600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GrammarlyDocumentId">
    <vt:lpwstr>486c8666-8d45-4bd1-a981-005f63bb07c2</vt:lpwstr>
  </property>
</Properties>
</file>