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EF95" w14:textId="26C2DAFB" w:rsidR="00CB45A3" w:rsidRPr="00C67699" w:rsidRDefault="000136B1" w:rsidP="000136B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67699">
        <w:rPr>
          <w:rFonts w:ascii="Times New Roman" w:hAnsi="Times New Roman" w:cs="Times New Roman"/>
          <w:b/>
          <w:bCs/>
        </w:rPr>
        <w:t>Andree Salvo</w:t>
      </w:r>
    </w:p>
    <w:p w14:paraId="6643F7F8" w14:textId="1C57A02F" w:rsidR="000136B1" w:rsidRPr="00C67699" w:rsidRDefault="000136B1" w:rsidP="000136B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67699">
        <w:rPr>
          <w:rFonts w:ascii="Times New Roman" w:hAnsi="Times New Roman" w:cs="Times New Roman"/>
          <w:b/>
          <w:bCs/>
        </w:rPr>
        <w:t>Southern New Hampshire University</w:t>
      </w:r>
    </w:p>
    <w:p w14:paraId="2B2A469C" w14:textId="7B400B7C" w:rsidR="000136B1" w:rsidRPr="00C67699" w:rsidRDefault="000136B1" w:rsidP="000136B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67699">
        <w:rPr>
          <w:rFonts w:ascii="Times New Roman" w:hAnsi="Times New Roman" w:cs="Times New Roman"/>
          <w:b/>
          <w:bCs/>
        </w:rPr>
        <w:t>CYB 410 – 13028</w:t>
      </w:r>
    </w:p>
    <w:p w14:paraId="2E83710E" w14:textId="085699DE" w:rsidR="000136B1" w:rsidRPr="00C67699" w:rsidRDefault="000136B1" w:rsidP="000136B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67699">
        <w:rPr>
          <w:rFonts w:ascii="Times New Roman" w:hAnsi="Times New Roman" w:cs="Times New Roman"/>
          <w:b/>
          <w:bCs/>
        </w:rPr>
        <w:t>1-2 Journal: Prioritizing Cybersecurity Risk</w:t>
      </w:r>
    </w:p>
    <w:p w14:paraId="47B286F8" w14:textId="699426C0" w:rsidR="000136B1" w:rsidRPr="00C67699" w:rsidRDefault="000136B1" w:rsidP="000136B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67699">
        <w:rPr>
          <w:rFonts w:ascii="Times New Roman" w:hAnsi="Times New Roman" w:cs="Times New Roman"/>
          <w:b/>
          <w:bCs/>
        </w:rPr>
        <w:t xml:space="preserve">Instructor: </w:t>
      </w:r>
      <w:r w:rsidRPr="00C67699">
        <w:rPr>
          <w:rFonts w:ascii="Times New Roman" w:hAnsi="Times New Roman" w:cs="Times New Roman"/>
          <w:b/>
          <w:bCs/>
        </w:rPr>
        <w:t>Johnathan Hammitt</w:t>
      </w:r>
    </w:p>
    <w:p w14:paraId="3643F7E2" w14:textId="77777777" w:rsidR="000136B1" w:rsidRDefault="000136B1" w:rsidP="000136B1">
      <w:pPr>
        <w:spacing w:line="276" w:lineRule="auto"/>
        <w:rPr>
          <w:rFonts w:ascii="Times New Roman" w:hAnsi="Times New Roman" w:cs="Times New Roman"/>
        </w:rPr>
      </w:pPr>
    </w:p>
    <w:p w14:paraId="60CD24B1" w14:textId="780E969A" w:rsidR="006F15E4" w:rsidRPr="006F15E4" w:rsidRDefault="006F15E4" w:rsidP="006F15E4">
      <w:pPr>
        <w:spacing w:line="480" w:lineRule="auto"/>
        <w:ind w:firstLine="720"/>
        <w:rPr>
          <w:rFonts w:ascii="Times New Roman" w:hAnsi="Times New Roman" w:cs="Times New Roman"/>
        </w:rPr>
      </w:pPr>
      <w:r w:rsidRPr="006F15E4">
        <w:rPr>
          <w:rFonts w:ascii="Times New Roman" w:hAnsi="Times New Roman" w:cs="Times New Roman"/>
        </w:rPr>
        <w:t xml:space="preserve">Prioritizing cybersecurity risk is </w:t>
      </w:r>
      <w:r>
        <w:rPr>
          <w:rFonts w:ascii="Times New Roman" w:hAnsi="Times New Roman" w:cs="Times New Roman"/>
        </w:rPr>
        <w:t>critical</w:t>
      </w:r>
      <w:r w:rsidRPr="006F15E4">
        <w:rPr>
          <w:rFonts w:ascii="Times New Roman" w:hAnsi="Times New Roman" w:cs="Times New Roman"/>
        </w:rPr>
        <w:t xml:space="preserve"> for protecting sensitive data, maintaining trust with stakeholders, and avoiding financial or reputational harm. Without </w:t>
      </w:r>
      <w:r>
        <w:rPr>
          <w:rFonts w:ascii="Times New Roman" w:hAnsi="Times New Roman" w:cs="Times New Roman"/>
        </w:rPr>
        <w:t xml:space="preserve">any </w:t>
      </w:r>
      <w:r w:rsidRPr="006F15E4">
        <w:rPr>
          <w:rFonts w:ascii="Times New Roman" w:hAnsi="Times New Roman" w:cs="Times New Roman"/>
        </w:rPr>
        <w:t xml:space="preserve">proper prioritization, small vulnerabilities can </w:t>
      </w:r>
      <w:r>
        <w:rPr>
          <w:rFonts w:ascii="Times New Roman" w:hAnsi="Times New Roman" w:cs="Times New Roman"/>
        </w:rPr>
        <w:t xml:space="preserve">cause </w:t>
      </w:r>
      <w:r w:rsidRPr="006F15E4">
        <w:rPr>
          <w:rFonts w:ascii="Times New Roman" w:hAnsi="Times New Roman" w:cs="Times New Roman"/>
        </w:rPr>
        <w:t xml:space="preserve">serious issues like data breaches or identity theft. </w:t>
      </w:r>
      <w:r>
        <w:rPr>
          <w:rFonts w:ascii="Times New Roman" w:hAnsi="Times New Roman" w:cs="Times New Roman"/>
        </w:rPr>
        <w:t xml:space="preserve">To </w:t>
      </w:r>
      <w:r w:rsidRPr="006F15E4">
        <w:rPr>
          <w:rFonts w:ascii="Times New Roman" w:hAnsi="Times New Roman" w:cs="Times New Roman"/>
        </w:rPr>
        <w:t>addres</w:t>
      </w:r>
      <w:r>
        <w:rPr>
          <w:rFonts w:ascii="Times New Roman" w:hAnsi="Times New Roman" w:cs="Times New Roman"/>
        </w:rPr>
        <w:t>s</w:t>
      </w:r>
      <w:r w:rsidRPr="006F15E4">
        <w:rPr>
          <w:rFonts w:ascii="Times New Roman" w:hAnsi="Times New Roman" w:cs="Times New Roman"/>
        </w:rPr>
        <w:t xml:space="preserve"> the most critical risks first, organizations </w:t>
      </w:r>
      <w:r>
        <w:rPr>
          <w:rFonts w:ascii="Times New Roman" w:hAnsi="Times New Roman" w:cs="Times New Roman"/>
        </w:rPr>
        <w:t xml:space="preserve">must </w:t>
      </w:r>
      <w:r w:rsidRPr="006F15E4">
        <w:rPr>
          <w:rFonts w:ascii="Times New Roman" w:hAnsi="Times New Roman" w:cs="Times New Roman"/>
        </w:rPr>
        <w:t xml:space="preserve">use their resources more effectively and create stronger defense </w:t>
      </w:r>
      <w:r>
        <w:rPr>
          <w:rFonts w:ascii="Times New Roman" w:hAnsi="Times New Roman" w:cs="Times New Roman"/>
        </w:rPr>
        <w:t xml:space="preserve">mechanisms </w:t>
      </w:r>
      <w:r w:rsidRPr="006F15E4">
        <w:rPr>
          <w:rFonts w:ascii="Times New Roman" w:hAnsi="Times New Roman" w:cs="Times New Roman"/>
        </w:rPr>
        <w:t>against potential threats.</w:t>
      </w:r>
    </w:p>
    <w:p w14:paraId="39057411" w14:textId="11C14760" w:rsidR="006F15E4" w:rsidRPr="006F15E4" w:rsidRDefault="006F15E4" w:rsidP="006F15E4">
      <w:pPr>
        <w:spacing w:line="480" w:lineRule="auto"/>
        <w:ind w:firstLine="720"/>
        <w:rPr>
          <w:rFonts w:ascii="Times New Roman" w:hAnsi="Times New Roman" w:cs="Times New Roman"/>
        </w:rPr>
      </w:pPr>
      <w:r w:rsidRPr="006F15E4">
        <w:rPr>
          <w:rFonts w:ascii="Times New Roman" w:hAnsi="Times New Roman" w:cs="Times New Roman"/>
        </w:rPr>
        <w:t xml:space="preserve">Increased awareness and proactive risk management </w:t>
      </w:r>
      <w:r>
        <w:rPr>
          <w:rFonts w:ascii="Times New Roman" w:hAnsi="Times New Roman" w:cs="Times New Roman"/>
        </w:rPr>
        <w:t xml:space="preserve">should </w:t>
      </w:r>
      <w:r w:rsidRPr="006F15E4">
        <w:rPr>
          <w:rFonts w:ascii="Times New Roman" w:hAnsi="Times New Roman" w:cs="Times New Roman"/>
        </w:rPr>
        <w:t>also make the digital environment more resilient</w:t>
      </w:r>
      <w:r>
        <w:rPr>
          <w:rFonts w:ascii="Times New Roman" w:hAnsi="Times New Roman" w:cs="Times New Roman"/>
        </w:rPr>
        <w:t xml:space="preserve"> because e</w:t>
      </w:r>
      <w:r w:rsidRPr="006F15E4">
        <w:rPr>
          <w:rFonts w:ascii="Times New Roman" w:hAnsi="Times New Roman" w:cs="Times New Roman"/>
        </w:rPr>
        <w:t xml:space="preserve">mployees who </w:t>
      </w:r>
      <w:r>
        <w:rPr>
          <w:rFonts w:ascii="Times New Roman" w:hAnsi="Times New Roman" w:cs="Times New Roman"/>
        </w:rPr>
        <w:t xml:space="preserve">can </w:t>
      </w:r>
      <w:r w:rsidRPr="006F15E4">
        <w:rPr>
          <w:rFonts w:ascii="Times New Roman" w:hAnsi="Times New Roman" w:cs="Times New Roman"/>
        </w:rPr>
        <w:t xml:space="preserve">recognize phishing attempts or practice good password </w:t>
      </w:r>
      <w:r>
        <w:rPr>
          <w:rFonts w:ascii="Times New Roman" w:hAnsi="Times New Roman" w:cs="Times New Roman"/>
        </w:rPr>
        <w:t>hygiene</w:t>
      </w:r>
      <w:r w:rsidRPr="006F15E4">
        <w:rPr>
          <w:rFonts w:ascii="Times New Roman" w:hAnsi="Times New Roman" w:cs="Times New Roman"/>
        </w:rPr>
        <w:t xml:space="preserve"> help reduce risk, while measures like patching and monitoring strengthen defenses. These combined efforts not only protect organizations but also contribute to a safer digital community overall.</w:t>
      </w:r>
    </w:p>
    <w:p w14:paraId="7848648B" w14:textId="77777777" w:rsidR="000136B1" w:rsidRDefault="000136B1" w:rsidP="000136B1">
      <w:pPr>
        <w:spacing w:line="276" w:lineRule="auto"/>
        <w:rPr>
          <w:rFonts w:ascii="Times New Roman" w:hAnsi="Times New Roman" w:cs="Times New Roman"/>
        </w:rPr>
      </w:pPr>
    </w:p>
    <w:p w14:paraId="3376E17D" w14:textId="77777777" w:rsidR="000136B1" w:rsidRPr="000136B1" w:rsidRDefault="000136B1" w:rsidP="000136B1">
      <w:pPr>
        <w:spacing w:line="276" w:lineRule="auto"/>
        <w:jc w:val="center"/>
        <w:rPr>
          <w:rFonts w:ascii="Times New Roman" w:hAnsi="Times New Roman" w:cs="Times New Roman"/>
        </w:rPr>
      </w:pPr>
    </w:p>
    <w:sectPr w:rsidR="000136B1" w:rsidRPr="00013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CA5"/>
    <w:multiLevelType w:val="hybridMultilevel"/>
    <w:tmpl w:val="E4F2CE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109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A3"/>
    <w:rsid w:val="000136B1"/>
    <w:rsid w:val="00625A0E"/>
    <w:rsid w:val="00653DEC"/>
    <w:rsid w:val="006F15E4"/>
    <w:rsid w:val="00AD2DEA"/>
    <w:rsid w:val="00BD276E"/>
    <w:rsid w:val="00BD7D97"/>
    <w:rsid w:val="00C67699"/>
    <w:rsid w:val="00CB45A3"/>
    <w:rsid w:val="00D16129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69C966"/>
  <w15:chartTrackingRefBased/>
  <w15:docId w15:val="{84DB7212-B5ED-4288-9FB9-380B9FE2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127</Words>
  <Characters>844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2</cp:revision>
  <cp:lastPrinted>2025-08-19T01:50:00Z</cp:lastPrinted>
  <dcterms:created xsi:type="dcterms:W3CDTF">2025-08-19T01:44:00Z</dcterms:created>
  <dcterms:modified xsi:type="dcterms:W3CDTF">2025-08-19T04:58:00Z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5b71395c-3aa2-4eac-a570-41b32cc2a3f6</vt:lpwstr>
  </property>
</Properties>
</file>