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F9DB" w14:textId="6B80980A" w:rsidR="00BD276E" w:rsidRPr="00C24AD6" w:rsidRDefault="00C24AD6">
      <w:pPr>
        <w:rPr>
          <w:rFonts w:ascii="Times New Roman" w:hAnsi="Times New Roman" w:cs="Times New Roman"/>
          <w:b/>
          <w:bCs/>
        </w:rPr>
      </w:pPr>
      <w:r w:rsidRPr="00C24AD6">
        <w:rPr>
          <w:rFonts w:ascii="Times New Roman" w:hAnsi="Times New Roman" w:cs="Times New Roman"/>
          <w:b/>
          <w:bCs/>
        </w:rPr>
        <w:t>Andree Salvo</w:t>
      </w:r>
    </w:p>
    <w:p w14:paraId="51C5F49A" w14:textId="013C7351" w:rsidR="00C24AD6" w:rsidRPr="00C24AD6" w:rsidRDefault="00C24AD6">
      <w:pPr>
        <w:rPr>
          <w:rFonts w:ascii="Times New Roman" w:hAnsi="Times New Roman" w:cs="Times New Roman"/>
          <w:b/>
          <w:bCs/>
        </w:rPr>
      </w:pPr>
      <w:r w:rsidRPr="00C24AD6">
        <w:rPr>
          <w:rFonts w:ascii="Times New Roman" w:hAnsi="Times New Roman" w:cs="Times New Roman"/>
          <w:b/>
          <w:bCs/>
        </w:rPr>
        <w:t xml:space="preserve">Southern New Hampshire University </w:t>
      </w:r>
    </w:p>
    <w:p w14:paraId="081D3230" w14:textId="397948A0" w:rsidR="00C24AD6" w:rsidRDefault="00C24AD6">
      <w:pPr>
        <w:rPr>
          <w:rFonts w:ascii="Times New Roman" w:hAnsi="Times New Roman" w:cs="Times New Roman"/>
          <w:b/>
          <w:bCs/>
        </w:rPr>
      </w:pPr>
      <w:r w:rsidRPr="00C24AD6">
        <w:rPr>
          <w:rFonts w:ascii="Times New Roman" w:hAnsi="Times New Roman" w:cs="Times New Roman"/>
          <w:b/>
          <w:bCs/>
        </w:rPr>
        <w:t>CYB 4</w:t>
      </w:r>
      <w:r w:rsidR="00951426">
        <w:rPr>
          <w:rFonts w:ascii="Times New Roman" w:hAnsi="Times New Roman" w:cs="Times New Roman"/>
          <w:b/>
          <w:bCs/>
        </w:rPr>
        <w:t>0</w:t>
      </w:r>
      <w:r w:rsidRPr="00C24AD6">
        <w:rPr>
          <w:rFonts w:ascii="Times New Roman" w:hAnsi="Times New Roman" w:cs="Times New Roman"/>
          <w:b/>
          <w:bCs/>
        </w:rPr>
        <w:t>0-1302</w:t>
      </w:r>
      <w:r w:rsidR="00951426">
        <w:rPr>
          <w:rFonts w:ascii="Times New Roman" w:hAnsi="Times New Roman" w:cs="Times New Roman"/>
          <w:b/>
          <w:bCs/>
        </w:rPr>
        <w:t>2</w:t>
      </w:r>
    </w:p>
    <w:p w14:paraId="6006CF20" w14:textId="06A30A01" w:rsidR="00C24AD6" w:rsidRPr="00C24AD6" w:rsidRDefault="00C24A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Instructor: </w:t>
      </w:r>
      <w:r w:rsidR="00951426">
        <w:rPr>
          <w:rFonts w:ascii="Times New Roman" w:hAnsi="Times New Roman" w:cs="Times New Roman"/>
          <w:b/>
          <w:bCs/>
        </w:rPr>
        <w:t>Robert Chubbuck</w:t>
      </w:r>
    </w:p>
    <w:p w14:paraId="2A638D67" w14:textId="12A5D0BB" w:rsidR="00C24AD6" w:rsidRDefault="00C24AD6">
      <w:pPr>
        <w:rPr>
          <w:rFonts w:ascii="Times New Roman" w:hAnsi="Times New Roman" w:cs="Times New Roman"/>
          <w:b/>
          <w:bCs/>
        </w:rPr>
      </w:pPr>
      <w:r w:rsidRPr="00C24AD6">
        <w:rPr>
          <w:rFonts w:ascii="Times New Roman" w:hAnsi="Times New Roman" w:cs="Times New Roman"/>
          <w:b/>
          <w:bCs/>
        </w:rPr>
        <w:t xml:space="preserve">8-2 Cyber Playbook Submission </w:t>
      </w:r>
    </w:p>
    <w:p w14:paraId="4251FC00" w14:textId="77777777" w:rsidR="00C24AD6" w:rsidRDefault="00C24AD6">
      <w:pPr>
        <w:rPr>
          <w:rFonts w:ascii="Times New Roman" w:hAnsi="Times New Roman" w:cs="Times New Roman"/>
          <w:b/>
          <w:bCs/>
        </w:rPr>
      </w:pPr>
    </w:p>
    <w:p w14:paraId="7245541F" w14:textId="0BAE30A9" w:rsidR="00C24AD6" w:rsidRDefault="00C24AD6">
      <w:pPr>
        <w:rPr>
          <w:rFonts w:ascii="Times New Roman" w:hAnsi="Times New Roman" w:cs="Times New Roman"/>
          <w:b/>
          <w:bCs/>
        </w:rPr>
      </w:pPr>
      <w:r w:rsidRPr="00C24AD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8D86E8" wp14:editId="499A5E45">
            <wp:extent cx="5943600" cy="1556385"/>
            <wp:effectExtent l="0" t="0" r="0" b="5715"/>
            <wp:docPr id="210830564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05643" name="Picture 1" descr="A black background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8B6B" w14:textId="25D2A120" w:rsidR="00C24AD6" w:rsidRPr="00C24AD6" w:rsidRDefault="00C24AD6" w:rsidP="00C24AD6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chose the Organizational Security section as</w:t>
      </w:r>
      <w:r w:rsidRPr="00C24AD6">
        <w:rPr>
          <w:rFonts w:ascii="Times New Roman" w:hAnsi="Times New Roman" w:cs="Times New Roman"/>
        </w:rPr>
        <w:t xml:space="preserve"> the most valuable to me because it highlights the importance of protecting an organization from cybersecurity threats and managing risk to ensure its mission is accomplished successfully. I find this </w:t>
      </w:r>
      <w:r>
        <w:rPr>
          <w:rFonts w:ascii="Times New Roman" w:hAnsi="Times New Roman" w:cs="Times New Roman"/>
        </w:rPr>
        <w:t>important</w:t>
      </w:r>
      <w:r w:rsidRPr="00C24AD6">
        <w:rPr>
          <w:rFonts w:ascii="Times New Roman" w:hAnsi="Times New Roman" w:cs="Times New Roman"/>
        </w:rPr>
        <w:t xml:space="preserve"> because it </w:t>
      </w:r>
      <w:r>
        <w:rPr>
          <w:rFonts w:ascii="Times New Roman" w:hAnsi="Times New Roman" w:cs="Times New Roman"/>
        </w:rPr>
        <w:t>highlights that cybersecurity encompasses not only technology, but also responsibility, communication, and leadership at all organizational levels</w:t>
      </w:r>
      <w:r w:rsidRPr="00C24AD6">
        <w:rPr>
          <w:rFonts w:ascii="Times New Roman" w:hAnsi="Times New Roman" w:cs="Times New Roman"/>
        </w:rPr>
        <w:t xml:space="preserve">. This </w:t>
      </w:r>
      <w:r>
        <w:rPr>
          <w:rFonts w:ascii="Times New Roman" w:hAnsi="Times New Roman" w:cs="Times New Roman"/>
        </w:rPr>
        <w:t xml:space="preserve">form of </w:t>
      </w:r>
      <w:r w:rsidRPr="00C24AD6">
        <w:rPr>
          <w:rFonts w:ascii="Times New Roman" w:hAnsi="Times New Roman" w:cs="Times New Roman"/>
        </w:rPr>
        <w:t>knowledge will guide me in my future cybersecurity career by reminding me that maintaining security requires a proactive approach to risk management and a strong commitment to meeting the needs of both the organization and its stakeholders.</w:t>
      </w:r>
    </w:p>
    <w:sectPr w:rsidR="00C24AD6" w:rsidRPr="00C24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D6"/>
    <w:rsid w:val="00173CB0"/>
    <w:rsid w:val="002C2E79"/>
    <w:rsid w:val="00625A0E"/>
    <w:rsid w:val="00951426"/>
    <w:rsid w:val="00AD2DEA"/>
    <w:rsid w:val="00BD276E"/>
    <w:rsid w:val="00BD7D97"/>
    <w:rsid w:val="00C24AD6"/>
    <w:rsid w:val="00D16129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E37A21"/>
  <w15:chartTrackingRefBased/>
  <w15:docId w15:val="{280ACBFF-2D81-4BD5-B6AF-20818F472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A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682</Characters>
  <Application>Microsoft Office Word</Application>
  <DocSecurity>0</DocSecurity>
  <Lines>15</Lines>
  <Paragraphs>6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2</cp:revision>
  <dcterms:created xsi:type="dcterms:W3CDTF">2025-10-14T00:19:00Z</dcterms:created>
  <dcterms:modified xsi:type="dcterms:W3CDTF">2025-10-14T00:25:00Z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97e8e61e-62aa-4d9a-8145-37f2feb85260</vt:lpwstr>
  </property>
</Properties>
</file>