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7331C" w14:textId="77777777" w:rsidR="00E039CC" w:rsidRPr="00171EA6" w:rsidRDefault="000770F0">
      <w:pPr>
        <w:rPr>
          <w:b/>
          <w:bCs/>
          <w:sz w:val="36"/>
          <w:szCs w:val="36"/>
          <w:lang w:val="es-ES"/>
        </w:rPr>
      </w:pPr>
      <w:r w:rsidRPr="00171EA6">
        <w:rPr>
          <w:b/>
          <w:bCs/>
          <w:sz w:val="36"/>
          <w:szCs w:val="36"/>
          <w:lang w:val="es-ES"/>
        </w:rPr>
        <w:t>Experimentación Ocupación</w:t>
      </w:r>
    </w:p>
    <w:p w14:paraId="62D0934F" w14:textId="77777777" w:rsidR="000770F0" w:rsidRPr="000770F0" w:rsidRDefault="000770F0">
      <w:pPr>
        <w:rPr>
          <w:lang w:val="es-ES"/>
        </w:rPr>
      </w:pPr>
    </w:p>
    <w:p w14:paraId="76B02B3E" w14:textId="24703C20" w:rsidR="000770F0" w:rsidRPr="00171EA6" w:rsidRDefault="000770F0">
      <w:pPr>
        <w:rPr>
          <w:b/>
          <w:bCs/>
          <w:lang w:val="es-ES"/>
        </w:rPr>
      </w:pPr>
      <w:r w:rsidRPr="00171EA6">
        <w:rPr>
          <w:b/>
          <w:bCs/>
          <w:lang w:val="es-ES"/>
        </w:rPr>
        <w:t xml:space="preserve">Selección de </w:t>
      </w:r>
      <w:proofErr w:type="spellStart"/>
      <w:r w:rsidRPr="00171EA6">
        <w:rPr>
          <w:b/>
          <w:bCs/>
          <w:lang w:val="es-ES"/>
        </w:rPr>
        <w:t>Features</w:t>
      </w:r>
      <w:proofErr w:type="spellEnd"/>
      <w:r w:rsidRPr="00171EA6">
        <w:rPr>
          <w:b/>
          <w:bCs/>
          <w:lang w:val="es-ES"/>
        </w:rPr>
        <w:t xml:space="preserve"> </w:t>
      </w:r>
    </w:p>
    <w:p w14:paraId="00BF5884" w14:textId="6CDE38E3" w:rsidR="000770F0" w:rsidRDefault="000770F0">
      <w:pPr>
        <w:rPr>
          <w:lang w:val="es-ES"/>
        </w:rPr>
      </w:pPr>
    </w:p>
    <w:p w14:paraId="24395A59" w14:textId="5833732D" w:rsidR="000770F0" w:rsidRPr="000770F0" w:rsidRDefault="000770F0">
      <w:pPr>
        <w:rPr>
          <w:lang w:val="es-ES"/>
        </w:rPr>
      </w:pPr>
      <w:r>
        <w:rPr>
          <w:lang w:val="es-ES"/>
        </w:rPr>
        <w:t xml:space="preserve">Usando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con una muestra </w:t>
      </w:r>
      <w:r w:rsidR="00D5717B">
        <w:rPr>
          <w:lang w:val="es-ES"/>
        </w:rPr>
        <w:t>original</w:t>
      </w:r>
      <w:r>
        <w:rPr>
          <w:lang w:val="es-ES"/>
        </w:rPr>
        <w:t xml:space="preserve">, esto por conservar bastante información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similar, pero con una dimensión menor de datos </w:t>
      </w:r>
      <w:r w:rsidR="008815A7">
        <w:rPr>
          <w:lang w:val="es-ES"/>
        </w:rPr>
        <w:t xml:space="preserve">lo cual permite </w:t>
      </w:r>
      <w:r>
        <w:rPr>
          <w:lang w:val="es-ES"/>
        </w:rPr>
        <w:t xml:space="preserve">una ejecución más rápida de los algoritmos. </w:t>
      </w:r>
      <w:r w:rsidR="00171EA6">
        <w:rPr>
          <w:lang w:val="es-ES"/>
        </w:rPr>
        <w:t xml:space="preserve">Más adelante se experimentará específicamente para determinar la resolución optima del </w:t>
      </w:r>
      <w:proofErr w:type="spellStart"/>
      <w:r w:rsidR="00171EA6">
        <w:rPr>
          <w:lang w:val="es-ES"/>
        </w:rPr>
        <w:t>dataset</w:t>
      </w:r>
      <w:proofErr w:type="spellEnd"/>
      <w:r w:rsidR="00171EA6">
        <w:rPr>
          <w:lang w:val="es-ES"/>
        </w:rPr>
        <w:t>.</w:t>
      </w:r>
    </w:p>
    <w:p w14:paraId="04A29942" w14:textId="5E135E5F" w:rsidR="000770F0" w:rsidRDefault="000770F0">
      <w:pPr>
        <w:rPr>
          <w:lang w:val="es-ES"/>
        </w:rPr>
      </w:pPr>
    </w:p>
    <w:p w14:paraId="25057983" w14:textId="08456F44" w:rsidR="00171EA6" w:rsidRDefault="00171EA6">
      <w:pPr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Gimnasio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770F0" w:rsidRPr="00171EA6" w14:paraId="142D103A" w14:textId="77777777" w:rsidTr="00DA0C6C">
        <w:tc>
          <w:tcPr>
            <w:tcW w:w="1335" w:type="dxa"/>
          </w:tcPr>
          <w:p w14:paraId="32185BD6" w14:textId="77777777" w:rsidR="000770F0" w:rsidRDefault="000770F0">
            <w:pPr>
              <w:rPr>
                <w:lang w:val="es-ES"/>
              </w:rPr>
            </w:pPr>
          </w:p>
        </w:tc>
        <w:tc>
          <w:tcPr>
            <w:tcW w:w="4007" w:type="dxa"/>
            <w:gridSpan w:val="3"/>
          </w:tcPr>
          <w:p w14:paraId="41212FE2" w14:textId="7CCA7E23" w:rsidR="000770F0" w:rsidRDefault="00171EA6" w:rsidP="000770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Según K-</w:t>
            </w:r>
            <w:proofErr w:type="spellStart"/>
            <w:r>
              <w:rPr>
                <w:lang w:val="es-ES"/>
              </w:rPr>
              <w:t>best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008" w:type="dxa"/>
            <w:gridSpan w:val="3"/>
          </w:tcPr>
          <w:p w14:paraId="19EC2AA7" w14:textId="4C67AB63" w:rsidR="000770F0" w:rsidRPr="00171EA6" w:rsidRDefault="00171EA6" w:rsidP="000770F0">
            <w:pPr>
              <w:jc w:val="center"/>
              <w:rPr>
                <w:lang w:val="en-US"/>
              </w:rPr>
            </w:pPr>
            <w:proofErr w:type="spellStart"/>
            <w:r w:rsidRPr="00171EA6">
              <w:rPr>
                <w:lang w:val="en-US"/>
              </w:rPr>
              <w:t>Según</w:t>
            </w:r>
            <w:proofErr w:type="spellEnd"/>
            <w:r w:rsidRPr="00171EA6">
              <w:rPr>
                <w:lang w:val="en-US"/>
              </w:rPr>
              <w:t xml:space="preserve"> RFE </w:t>
            </w:r>
            <w:r w:rsidRPr="003D6500">
              <w:rPr>
                <w:sz w:val="18"/>
                <w:szCs w:val="18"/>
                <w:lang w:val="en-US"/>
              </w:rPr>
              <w:t>(Recursive Features Elimination)</w:t>
            </w:r>
          </w:p>
        </w:tc>
      </w:tr>
      <w:tr w:rsidR="000770F0" w14:paraId="29EDDD6F" w14:textId="77777777" w:rsidTr="000770F0">
        <w:tc>
          <w:tcPr>
            <w:tcW w:w="1335" w:type="dxa"/>
          </w:tcPr>
          <w:p w14:paraId="38322183" w14:textId="77777777" w:rsidR="000770F0" w:rsidRPr="00171EA6" w:rsidRDefault="000770F0" w:rsidP="000770F0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63C7A39" w14:textId="55E39F4E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Completo</w:t>
            </w:r>
          </w:p>
        </w:tc>
        <w:tc>
          <w:tcPr>
            <w:tcW w:w="1336" w:type="dxa"/>
          </w:tcPr>
          <w:p w14:paraId="0929E288" w14:textId="50FA61D0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Reducido</w:t>
            </w:r>
          </w:p>
        </w:tc>
        <w:tc>
          <w:tcPr>
            <w:tcW w:w="1336" w:type="dxa"/>
          </w:tcPr>
          <w:p w14:paraId="26E43EC5" w14:textId="195BD1FA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Mínimo</w:t>
            </w:r>
          </w:p>
        </w:tc>
        <w:tc>
          <w:tcPr>
            <w:tcW w:w="1336" w:type="dxa"/>
          </w:tcPr>
          <w:p w14:paraId="1D48CA5C" w14:textId="02E0174F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Completo</w:t>
            </w:r>
          </w:p>
        </w:tc>
        <w:tc>
          <w:tcPr>
            <w:tcW w:w="1336" w:type="dxa"/>
          </w:tcPr>
          <w:p w14:paraId="0C87E725" w14:textId="69EAE5C6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Reducido</w:t>
            </w:r>
          </w:p>
        </w:tc>
        <w:tc>
          <w:tcPr>
            <w:tcW w:w="1336" w:type="dxa"/>
          </w:tcPr>
          <w:p w14:paraId="54BB2100" w14:textId="737DBFFC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Mínimo</w:t>
            </w:r>
          </w:p>
        </w:tc>
      </w:tr>
      <w:tr w:rsidR="000770F0" w14:paraId="265897B6" w14:textId="77777777" w:rsidTr="000770F0">
        <w:tc>
          <w:tcPr>
            <w:tcW w:w="1335" w:type="dxa"/>
          </w:tcPr>
          <w:p w14:paraId="710976E7" w14:textId="759DE67B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SVM</w:t>
            </w:r>
          </w:p>
        </w:tc>
        <w:tc>
          <w:tcPr>
            <w:tcW w:w="1335" w:type="dxa"/>
          </w:tcPr>
          <w:p w14:paraId="13237AED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532F8514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611125D5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69E546DA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1BDBF74F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60AB4A91" w14:textId="77777777" w:rsidR="000770F0" w:rsidRDefault="000770F0" w:rsidP="000770F0">
            <w:pPr>
              <w:rPr>
                <w:lang w:val="es-ES"/>
              </w:rPr>
            </w:pPr>
          </w:p>
        </w:tc>
      </w:tr>
      <w:tr w:rsidR="000770F0" w14:paraId="50948B55" w14:textId="77777777" w:rsidTr="000770F0">
        <w:tc>
          <w:tcPr>
            <w:tcW w:w="1335" w:type="dxa"/>
          </w:tcPr>
          <w:p w14:paraId="0F45FAA1" w14:textId="24C2D966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KNN</w:t>
            </w:r>
          </w:p>
        </w:tc>
        <w:tc>
          <w:tcPr>
            <w:tcW w:w="1335" w:type="dxa"/>
          </w:tcPr>
          <w:p w14:paraId="0AACB481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1E956D51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658F7598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4B9F38C3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365163F0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6B73B285" w14:textId="77777777" w:rsidR="000770F0" w:rsidRDefault="000770F0" w:rsidP="000770F0">
            <w:pPr>
              <w:rPr>
                <w:lang w:val="es-ES"/>
              </w:rPr>
            </w:pPr>
          </w:p>
        </w:tc>
      </w:tr>
      <w:tr w:rsidR="000770F0" w14:paraId="53A55A79" w14:textId="77777777" w:rsidTr="000770F0">
        <w:tc>
          <w:tcPr>
            <w:tcW w:w="1335" w:type="dxa"/>
          </w:tcPr>
          <w:p w14:paraId="27B08848" w14:textId="507BA71A" w:rsidR="000770F0" w:rsidRDefault="000770F0" w:rsidP="000770F0">
            <w:pPr>
              <w:rPr>
                <w:lang w:val="es-ES"/>
              </w:rPr>
            </w:pPr>
            <w:r>
              <w:rPr>
                <w:lang w:val="es-ES"/>
              </w:rPr>
              <w:t>DT</w:t>
            </w:r>
          </w:p>
        </w:tc>
        <w:tc>
          <w:tcPr>
            <w:tcW w:w="1335" w:type="dxa"/>
          </w:tcPr>
          <w:p w14:paraId="3A68E841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65A2E4FF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3537ED3E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3D953EDD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219967DF" w14:textId="77777777" w:rsidR="000770F0" w:rsidRDefault="000770F0" w:rsidP="000770F0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1532A9B6" w14:textId="77777777" w:rsidR="000770F0" w:rsidRDefault="000770F0" w:rsidP="000770F0">
            <w:pPr>
              <w:rPr>
                <w:lang w:val="es-ES"/>
              </w:rPr>
            </w:pPr>
          </w:p>
        </w:tc>
      </w:tr>
    </w:tbl>
    <w:p w14:paraId="4C1AC0B8" w14:textId="096352F7" w:rsidR="000770F0" w:rsidRDefault="000770F0">
      <w:pPr>
        <w:rPr>
          <w:lang w:val="es-ES"/>
        </w:rPr>
      </w:pPr>
    </w:p>
    <w:p w14:paraId="42727538" w14:textId="1D20A422" w:rsidR="00171EA6" w:rsidRDefault="00171EA6">
      <w:pPr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Residencial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71EA6" w:rsidRPr="00171EA6" w14:paraId="38838352" w14:textId="77777777" w:rsidTr="009210CE">
        <w:tc>
          <w:tcPr>
            <w:tcW w:w="1335" w:type="dxa"/>
          </w:tcPr>
          <w:p w14:paraId="6F575225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4007" w:type="dxa"/>
            <w:gridSpan w:val="3"/>
          </w:tcPr>
          <w:p w14:paraId="03F7489C" w14:textId="77777777" w:rsidR="00171EA6" w:rsidRDefault="00171EA6" w:rsidP="009210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Según K-</w:t>
            </w:r>
            <w:proofErr w:type="spellStart"/>
            <w:r>
              <w:rPr>
                <w:lang w:val="es-ES"/>
              </w:rPr>
              <w:t>best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008" w:type="dxa"/>
            <w:gridSpan w:val="3"/>
          </w:tcPr>
          <w:p w14:paraId="40A94331" w14:textId="0AA43A53" w:rsidR="00171EA6" w:rsidRPr="00171EA6" w:rsidRDefault="00171EA6" w:rsidP="009210CE">
            <w:pPr>
              <w:jc w:val="center"/>
              <w:rPr>
                <w:lang w:val="en-US"/>
              </w:rPr>
            </w:pPr>
            <w:proofErr w:type="spellStart"/>
            <w:r w:rsidRPr="00171EA6">
              <w:rPr>
                <w:lang w:val="en-US"/>
              </w:rPr>
              <w:t>Según</w:t>
            </w:r>
            <w:proofErr w:type="spellEnd"/>
            <w:r w:rsidRPr="00171EA6">
              <w:rPr>
                <w:lang w:val="en-US"/>
              </w:rPr>
              <w:t xml:space="preserve"> RFE </w:t>
            </w:r>
          </w:p>
        </w:tc>
      </w:tr>
      <w:tr w:rsidR="00171EA6" w14:paraId="0F4E57EC" w14:textId="77777777" w:rsidTr="009210CE">
        <w:tc>
          <w:tcPr>
            <w:tcW w:w="1335" w:type="dxa"/>
          </w:tcPr>
          <w:p w14:paraId="2851B66F" w14:textId="77777777" w:rsidR="00171EA6" w:rsidRPr="00171EA6" w:rsidRDefault="00171EA6" w:rsidP="009210CE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1D08B67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Completo</w:t>
            </w:r>
          </w:p>
        </w:tc>
        <w:tc>
          <w:tcPr>
            <w:tcW w:w="1336" w:type="dxa"/>
          </w:tcPr>
          <w:p w14:paraId="1880C869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Reducido</w:t>
            </w:r>
          </w:p>
        </w:tc>
        <w:tc>
          <w:tcPr>
            <w:tcW w:w="1336" w:type="dxa"/>
          </w:tcPr>
          <w:p w14:paraId="1F951D64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Mínimo</w:t>
            </w:r>
          </w:p>
        </w:tc>
        <w:tc>
          <w:tcPr>
            <w:tcW w:w="1336" w:type="dxa"/>
          </w:tcPr>
          <w:p w14:paraId="3695567A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Completo</w:t>
            </w:r>
          </w:p>
        </w:tc>
        <w:tc>
          <w:tcPr>
            <w:tcW w:w="1336" w:type="dxa"/>
          </w:tcPr>
          <w:p w14:paraId="1A23554C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Reducido</w:t>
            </w:r>
          </w:p>
        </w:tc>
        <w:tc>
          <w:tcPr>
            <w:tcW w:w="1336" w:type="dxa"/>
          </w:tcPr>
          <w:p w14:paraId="588C0951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Mínimo</w:t>
            </w:r>
          </w:p>
        </w:tc>
      </w:tr>
      <w:tr w:rsidR="00171EA6" w14:paraId="5CAF3CC3" w14:textId="77777777" w:rsidTr="009210CE">
        <w:tc>
          <w:tcPr>
            <w:tcW w:w="1335" w:type="dxa"/>
          </w:tcPr>
          <w:p w14:paraId="4B8FB700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SVM</w:t>
            </w:r>
          </w:p>
        </w:tc>
        <w:tc>
          <w:tcPr>
            <w:tcW w:w="1335" w:type="dxa"/>
          </w:tcPr>
          <w:p w14:paraId="636C52AA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4DAC3187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61F4E5DA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0B22C5EC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500FAD86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0480CFC4" w14:textId="77777777" w:rsidR="00171EA6" w:rsidRDefault="00171EA6" w:rsidP="009210CE">
            <w:pPr>
              <w:rPr>
                <w:lang w:val="es-ES"/>
              </w:rPr>
            </w:pPr>
          </w:p>
        </w:tc>
      </w:tr>
      <w:tr w:rsidR="00171EA6" w14:paraId="135F94EA" w14:textId="77777777" w:rsidTr="009210CE">
        <w:tc>
          <w:tcPr>
            <w:tcW w:w="1335" w:type="dxa"/>
          </w:tcPr>
          <w:p w14:paraId="49BAE546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KNN</w:t>
            </w:r>
          </w:p>
        </w:tc>
        <w:tc>
          <w:tcPr>
            <w:tcW w:w="1335" w:type="dxa"/>
          </w:tcPr>
          <w:p w14:paraId="21FA7F81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21FA3FDF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187116D8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45862539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464EE3DB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5B8834D4" w14:textId="77777777" w:rsidR="00171EA6" w:rsidRDefault="00171EA6" w:rsidP="009210CE">
            <w:pPr>
              <w:rPr>
                <w:lang w:val="es-ES"/>
              </w:rPr>
            </w:pPr>
          </w:p>
        </w:tc>
      </w:tr>
      <w:tr w:rsidR="00171EA6" w14:paraId="14629753" w14:textId="77777777" w:rsidTr="009210CE">
        <w:tc>
          <w:tcPr>
            <w:tcW w:w="1335" w:type="dxa"/>
          </w:tcPr>
          <w:p w14:paraId="54E09E10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DT</w:t>
            </w:r>
          </w:p>
        </w:tc>
        <w:tc>
          <w:tcPr>
            <w:tcW w:w="1335" w:type="dxa"/>
          </w:tcPr>
          <w:p w14:paraId="481CA979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0E9E62BF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6D3F006B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24FFEA34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08C8A4EF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336" w:type="dxa"/>
          </w:tcPr>
          <w:p w14:paraId="146C28B6" w14:textId="77777777" w:rsidR="00171EA6" w:rsidRDefault="00171EA6" w:rsidP="009210CE">
            <w:pPr>
              <w:rPr>
                <w:lang w:val="es-ES"/>
              </w:rPr>
            </w:pPr>
          </w:p>
        </w:tc>
      </w:tr>
    </w:tbl>
    <w:p w14:paraId="4C890A7D" w14:textId="4064464F" w:rsidR="00171EA6" w:rsidRDefault="00171EA6">
      <w:pPr>
        <w:rPr>
          <w:lang w:val="es-ES"/>
        </w:rPr>
      </w:pPr>
    </w:p>
    <w:p w14:paraId="61EA29ED" w14:textId="77777777" w:rsidR="00171EA6" w:rsidRDefault="00171EA6">
      <w:pPr>
        <w:rPr>
          <w:lang w:val="es-ES"/>
        </w:rPr>
      </w:pPr>
    </w:p>
    <w:p w14:paraId="397B72A2" w14:textId="7437947D" w:rsidR="00171EA6" w:rsidRPr="00171EA6" w:rsidRDefault="00171EA6">
      <w:pPr>
        <w:rPr>
          <w:b/>
          <w:bCs/>
          <w:lang w:val="es-ES"/>
        </w:rPr>
      </w:pPr>
      <w:r w:rsidRPr="00171EA6">
        <w:rPr>
          <w:b/>
          <w:bCs/>
          <w:lang w:val="es-ES"/>
        </w:rPr>
        <w:t>Selección de Resolución Optima</w:t>
      </w:r>
      <w:r>
        <w:rPr>
          <w:b/>
          <w:bCs/>
          <w:lang w:val="es-ES"/>
        </w:rPr>
        <w:t xml:space="preserve"> </w:t>
      </w:r>
      <w:r w:rsidRPr="00171EA6">
        <w:rPr>
          <w:lang w:val="es-ES"/>
        </w:rPr>
        <w:t xml:space="preserve">(usando subconjunto de </w:t>
      </w:r>
      <w:proofErr w:type="spellStart"/>
      <w:r w:rsidRPr="00171EA6">
        <w:rPr>
          <w:lang w:val="es-ES"/>
        </w:rPr>
        <w:t>features</w:t>
      </w:r>
      <w:proofErr w:type="spellEnd"/>
      <w:r w:rsidRPr="00171EA6">
        <w:rPr>
          <w:lang w:val="es-ES"/>
        </w:rPr>
        <w:t xml:space="preserve"> óptimos)</w:t>
      </w:r>
    </w:p>
    <w:p w14:paraId="3341F875" w14:textId="1E5A0069" w:rsidR="00171EA6" w:rsidRDefault="00171EA6">
      <w:pPr>
        <w:rPr>
          <w:lang w:val="es-ES"/>
        </w:rPr>
      </w:pPr>
    </w:p>
    <w:p w14:paraId="7DCE777C" w14:textId="22D1454E" w:rsidR="00171EA6" w:rsidRDefault="00171EA6">
      <w:pPr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Gimnasio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098"/>
        <w:gridCol w:w="771"/>
        <w:gridCol w:w="771"/>
        <w:gridCol w:w="780"/>
        <w:gridCol w:w="780"/>
        <w:gridCol w:w="11"/>
        <w:gridCol w:w="662"/>
        <w:gridCol w:w="771"/>
        <w:gridCol w:w="813"/>
        <w:gridCol w:w="890"/>
        <w:gridCol w:w="11"/>
      </w:tblGrid>
      <w:tr w:rsidR="00171EA6" w14:paraId="1F9E0735" w14:textId="11766F6C" w:rsidTr="009E1CC6">
        <w:tc>
          <w:tcPr>
            <w:tcW w:w="683" w:type="dxa"/>
          </w:tcPr>
          <w:p w14:paraId="6AEC9FDB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4211" w:type="dxa"/>
            <w:gridSpan w:val="6"/>
          </w:tcPr>
          <w:p w14:paraId="616BCF65" w14:textId="2FDC3920" w:rsidR="00171EA6" w:rsidRDefault="00171EA6" w:rsidP="00171E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Tomando 1 muestra</w:t>
            </w:r>
          </w:p>
        </w:tc>
        <w:tc>
          <w:tcPr>
            <w:tcW w:w="3147" w:type="dxa"/>
            <w:gridSpan w:val="5"/>
          </w:tcPr>
          <w:p w14:paraId="2E387091" w14:textId="579EA2E3" w:rsidR="00171EA6" w:rsidRDefault="00171EA6" w:rsidP="00171E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Promediando muestras</w:t>
            </w:r>
          </w:p>
        </w:tc>
      </w:tr>
      <w:tr w:rsidR="00171EA6" w14:paraId="4C4109E5" w14:textId="77777777" w:rsidTr="009E1CC6">
        <w:trPr>
          <w:gridAfter w:val="1"/>
          <w:wAfter w:w="11" w:type="dxa"/>
        </w:trPr>
        <w:tc>
          <w:tcPr>
            <w:tcW w:w="683" w:type="dxa"/>
          </w:tcPr>
          <w:p w14:paraId="6608DE7A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1098" w:type="dxa"/>
          </w:tcPr>
          <w:p w14:paraId="7D4BE29B" w14:textId="39613169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Original</w:t>
            </w:r>
          </w:p>
        </w:tc>
        <w:tc>
          <w:tcPr>
            <w:tcW w:w="771" w:type="dxa"/>
          </w:tcPr>
          <w:p w14:paraId="634150EA" w14:textId="4232C51B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10s</w:t>
            </w:r>
          </w:p>
        </w:tc>
        <w:tc>
          <w:tcPr>
            <w:tcW w:w="771" w:type="dxa"/>
          </w:tcPr>
          <w:p w14:paraId="5BC9FD8B" w14:textId="1993340C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30s</w:t>
            </w:r>
          </w:p>
        </w:tc>
        <w:tc>
          <w:tcPr>
            <w:tcW w:w="780" w:type="dxa"/>
          </w:tcPr>
          <w:p w14:paraId="6F10A3D8" w14:textId="4BF93A5F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1 min</w:t>
            </w:r>
          </w:p>
        </w:tc>
        <w:tc>
          <w:tcPr>
            <w:tcW w:w="780" w:type="dxa"/>
          </w:tcPr>
          <w:p w14:paraId="6C6A9A50" w14:textId="61E1BEB7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5 min</w:t>
            </w:r>
          </w:p>
        </w:tc>
        <w:tc>
          <w:tcPr>
            <w:tcW w:w="673" w:type="dxa"/>
            <w:gridSpan w:val="2"/>
          </w:tcPr>
          <w:p w14:paraId="50AEF136" w14:textId="645DE98D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10s</w:t>
            </w:r>
          </w:p>
        </w:tc>
        <w:tc>
          <w:tcPr>
            <w:tcW w:w="771" w:type="dxa"/>
          </w:tcPr>
          <w:p w14:paraId="62689216" w14:textId="484EF70A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30s</w:t>
            </w:r>
          </w:p>
        </w:tc>
        <w:tc>
          <w:tcPr>
            <w:tcW w:w="813" w:type="dxa"/>
          </w:tcPr>
          <w:p w14:paraId="60B93E4A" w14:textId="3004A995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1min</w:t>
            </w:r>
          </w:p>
        </w:tc>
        <w:tc>
          <w:tcPr>
            <w:tcW w:w="890" w:type="dxa"/>
          </w:tcPr>
          <w:p w14:paraId="3D979717" w14:textId="3476944C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5 min</w:t>
            </w:r>
          </w:p>
        </w:tc>
      </w:tr>
      <w:tr w:rsidR="00171EA6" w14:paraId="2B83664B" w14:textId="77777777" w:rsidTr="009E1CC6">
        <w:trPr>
          <w:gridAfter w:val="1"/>
          <w:wAfter w:w="11" w:type="dxa"/>
        </w:trPr>
        <w:tc>
          <w:tcPr>
            <w:tcW w:w="683" w:type="dxa"/>
          </w:tcPr>
          <w:p w14:paraId="1ADB419E" w14:textId="71BEC6AE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SVM</w:t>
            </w:r>
          </w:p>
        </w:tc>
        <w:tc>
          <w:tcPr>
            <w:tcW w:w="1098" w:type="dxa"/>
          </w:tcPr>
          <w:p w14:paraId="68711121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54AB0ACF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40CA8FA6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35F5B516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2E30E868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673" w:type="dxa"/>
            <w:gridSpan w:val="2"/>
          </w:tcPr>
          <w:p w14:paraId="2550A856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2256BAD1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813" w:type="dxa"/>
          </w:tcPr>
          <w:p w14:paraId="7449BA04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B722057" w14:textId="77777777" w:rsidR="00171EA6" w:rsidRDefault="00171EA6">
            <w:pPr>
              <w:rPr>
                <w:lang w:val="es-ES"/>
              </w:rPr>
            </w:pPr>
          </w:p>
        </w:tc>
      </w:tr>
      <w:tr w:rsidR="00171EA6" w:rsidRPr="00A80EF8" w14:paraId="3CF402AE" w14:textId="77777777" w:rsidTr="009E1CC6">
        <w:trPr>
          <w:gridAfter w:val="1"/>
          <w:wAfter w:w="11" w:type="dxa"/>
        </w:trPr>
        <w:tc>
          <w:tcPr>
            <w:tcW w:w="683" w:type="dxa"/>
          </w:tcPr>
          <w:p w14:paraId="12AF1837" w14:textId="47515E4E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KNN</w:t>
            </w:r>
          </w:p>
        </w:tc>
        <w:tc>
          <w:tcPr>
            <w:tcW w:w="1098" w:type="dxa"/>
          </w:tcPr>
          <w:p w14:paraId="6240B2F8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671ECEC0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23EE82DA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101EBCA4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06379215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673" w:type="dxa"/>
            <w:gridSpan w:val="2"/>
          </w:tcPr>
          <w:p w14:paraId="1CEBF371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22E6F84A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813" w:type="dxa"/>
          </w:tcPr>
          <w:p w14:paraId="11CFF83E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2730F54" w14:textId="77777777" w:rsidR="00171EA6" w:rsidRDefault="00171EA6">
            <w:pPr>
              <w:rPr>
                <w:lang w:val="es-ES"/>
              </w:rPr>
            </w:pPr>
          </w:p>
        </w:tc>
      </w:tr>
      <w:tr w:rsidR="00171EA6" w14:paraId="3460F415" w14:textId="77777777" w:rsidTr="009E1CC6">
        <w:trPr>
          <w:gridAfter w:val="1"/>
          <w:wAfter w:w="11" w:type="dxa"/>
        </w:trPr>
        <w:tc>
          <w:tcPr>
            <w:tcW w:w="683" w:type="dxa"/>
          </w:tcPr>
          <w:p w14:paraId="71524100" w14:textId="10A17D8B" w:rsidR="00171EA6" w:rsidRDefault="00171EA6">
            <w:pPr>
              <w:rPr>
                <w:lang w:val="es-ES"/>
              </w:rPr>
            </w:pPr>
            <w:r>
              <w:rPr>
                <w:lang w:val="es-ES"/>
              </w:rPr>
              <w:t>DT</w:t>
            </w:r>
          </w:p>
        </w:tc>
        <w:tc>
          <w:tcPr>
            <w:tcW w:w="1098" w:type="dxa"/>
          </w:tcPr>
          <w:p w14:paraId="7B949C4D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0F3D2731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381547F6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237674F2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127133D2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673" w:type="dxa"/>
            <w:gridSpan w:val="2"/>
          </w:tcPr>
          <w:p w14:paraId="1BDDB2D8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2322BABF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813" w:type="dxa"/>
          </w:tcPr>
          <w:p w14:paraId="066306A9" w14:textId="77777777" w:rsidR="00171EA6" w:rsidRDefault="00171EA6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00329A2" w14:textId="77777777" w:rsidR="00171EA6" w:rsidRDefault="00171EA6">
            <w:pPr>
              <w:rPr>
                <w:lang w:val="es-ES"/>
              </w:rPr>
            </w:pPr>
          </w:p>
        </w:tc>
      </w:tr>
    </w:tbl>
    <w:p w14:paraId="70C76854" w14:textId="3C64F9C9" w:rsidR="00171EA6" w:rsidRDefault="00171EA6">
      <w:pPr>
        <w:rPr>
          <w:lang w:val="es-ES"/>
        </w:rPr>
      </w:pPr>
    </w:p>
    <w:p w14:paraId="1A572FD8" w14:textId="650CE60E" w:rsidR="00171EA6" w:rsidRDefault="00171EA6" w:rsidP="00171EA6">
      <w:pPr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Residencial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098"/>
        <w:gridCol w:w="771"/>
        <w:gridCol w:w="771"/>
        <w:gridCol w:w="780"/>
        <w:gridCol w:w="780"/>
        <w:gridCol w:w="11"/>
        <w:gridCol w:w="662"/>
        <w:gridCol w:w="771"/>
        <w:gridCol w:w="813"/>
        <w:gridCol w:w="890"/>
        <w:gridCol w:w="11"/>
      </w:tblGrid>
      <w:tr w:rsidR="00171EA6" w14:paraId="63861F1C" w14:textId="77777777" w:rsidTr="009E1CC6">
        <w:tc>
          <w:tcPr>
            <w:tcW w:w="683" w:type="dxa"/>
          </w:tcPr>
          <w:p w14:paraId="1DD334C2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4211" w:type="dxa"/>
            <w:gridSpan w:val="6"/>
          </w:tcPr>
          <w:p w14:paraId="4A9BAE4C" w14:textId="77777777" w:rsidR="00171EA6" w:rsidRDefault="00171EA6" w:rsidP="009210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Tomando 1 muestra</w:t>
            </w:r>
          </w:p>
        </w:tc>
        <w:tc>
          <w:tcPr>
            <w:tcW w:w="3147" w:type="dxa"/>
            <w:gridSpan w:val="5"/>
          </w:tcPr>
          <w:p w14:paraId="517A7FD0" w14:textId="77777777" w:rsidR="00171EA6" w:rsidRDefault="00171EA6" w:rsidP="009210C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Promediando muestras</w:t>
            </w:r>
          </w:p>
        </w:tc>
      </w:tr>
      <w:tr w:rsidR="00171EA6" w14:paraId="1AA93BA4" w14:textId="77777777" w:rsidTr="009E1CC6">
        <w:trPr>
          <w:gridAfter w:val="1"/>
          <w:wAfter w:w="11" w:type="dxa"/>
        </w:trPr>
        <w:tc>
          <w:tcPr>
            <w:tcW w:w="683" w:type="dxa"/>
          </w:tcPr>
          <w:p w14:paraId="2B645921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1098" w:type="dxa"/>
          </w:tcPr>
          <w:p w14:paraId="43BC064E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Original</w:t>
            </w:r>
          </w:p>
        </w:tc>
        <w:tc>
          <w:tcPr>
            <w:tcW w:w="771" w:type="dxa"/>
          </w:tcPr>
          <w:p w14:paraId="1F4AA479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10s</w:t>
            </w:r>
          </w:p>
        </w:tc>
        <w:tc>
          <w:tcPr>
            <w:tcW w:w="771" w:type="dxa"/>
          </w:tcPr>
          <w:p w14:paraId="0D946A09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30s</w:t>
            </w:r>
          </w:p>
        </w:tc>
        <w:tc>
          <w:tcPr>
            <w:tcW w:w="780" w:type="dxa"/>
          </w:tcPr>
          <w:p w14:paraId="11B497F7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1 min</w:t>
            </w:r>
          </w:p>
        </w:tc>
        <w:tc>
          <w:tcPr>
            <w:tcW w:w="780" w:type="dxa"/>
          </w:tcPr>
          <w:p w14:paraId="58369726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5 min</w:t>
            </w:r>
          </w:p>
        </w:tc>
        <w:tc>
          <w:tcPr>
            <w:tcW w:w="673" w:type="dxa"/>
            <w:gridSpan w:val="2"/>
          </w:tcPr>
          <w:p w14:paraId="41518464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10s</w:t>
            </w:r>
          </w:p>
        </w:tc>
        <w:tc>
          <w:tcPr>
            <w:tcW w:w="771" w:type="dxa"/>
          </w:tcPr>
          <w:p w14:paraId="6F50C645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30s</w:t>
            </w:r>
          </w:p>
        </w:tc>
        <w:tc>
          <w:tcPr>
            <w:tcW w:w="813" w:type="dxa"/>
          </w:tcPr>
          <w:p w14:paraId="08D32C06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1min</w:t>
            </w:r>
          </w:p>
        </w:tc>
        <w:tc>
          <w:tcPr>
            <w:tcW w:w="890" w:type="dxa"/>
          </w:tcPr>
          <w:p w14:paraId="284C8579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5 min</w:t>
            </w:r>
          </w:p>
        </w:tc>
      </w:tr>
      <w:tr w:rsidR="00171EA6" w14:paraId="717E532E" w14:textId="77777777" w:rsidTr="009E1CC6">
        <w:trPr>
          <w:gridAfter w:val="1"/>
          <w:wAfter w:w="11" w:type="dxa"/>
        </w:trPr>
        <w:tc>
          <w:tcPr>
            <w:tcW w:w="683" w:type="dxa"/>
          </w:tcPr>
          <w:p w14:paraId="6961BD65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SVM</w:t>
            </w:r>
          </w:p>
        </w:tc>
        <w:tc>
          <w:tcPr>
            <w:tcW w:w="1098" w:type="dxa"/>
          </w:tcPr>
          <w:p w14:paraId="65ABBC15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085B5D28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34116DBF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1BAC044B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312D64CC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673" w:type="dxa"/>
            <w:gridSpan w:val="2"/>
          </w:tcPr>
          <w:p w14:paraId="3580BEC0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2722A105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813" w:type="dxa"/>
          </w:tcPr>
          <w:p w14:paraId="76880B6A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C2AD01A" w14:textId="77777777" w:rsidR="00171EA6" w:rsidRDefault="00171EA6" w:rsidP="009210CE">
            <w:pPr>
              <w:rPr>
                <w:lang w:val="es-ES"/>
              </w:rPr>
            </w:pPr>
          </w:p>
        </w:tc>
      </w:tr>
      <w:tr w:rsidR="00171EA6" w14:paraId="3D25415A" w14:textId="77777777" w:rsidTr="009E1CC6">
        <w:trPr>
          <w:gridAfter w:val="1"/>
          <w:wAfter w:w="11" w:type="dxa"/>
        </w:trPr>
        <w:tc>
          <w:tcPr>
            <w:tcW w:w="683" w:type="dxa"/>
          </w:tcPr>
          <w:p w14:paraId="1649EE78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KNN</w:t>
            </w:r>
          </w:p>
        </w:tc>
        <w:tc>
          <w:tcPr>
            <w:tcW w:w="1098" w:type="dxa"/>
          </w:tcPr>
          <w:p w14:paraId="2D4E34A8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2C46DA50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3531FB44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59812F20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4BF9CD25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673" w:type="dxa"/>
            <w:gridSpan w:val="2"/>
          </w:tcPr>
          <w:p w14:paraId="493FDB35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31C96722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813" w:type="dxa"/>
          </w:tcPr>
          <w:p w14:paraId="168645E4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833FAB2" w14:textId="77777777" w:rsidR="00171EA6" w:rsidRDefault="00171EA6" w:rsidP="009210CE">
            <w:pPr>
              <w:rPr>
                <w:lang w:val="es-ES"/>
              </w:rPr>
            </w:pPr>
          </w:p>
        </w:tc>
      </w:tr>
      <w:tr w:rsidR="00171EA6" w14:paraId="6D32D43B" w14:textId="77777777" w:rsidTr="009E1CC6">
        <w:trPr>
          <w:gridAfter w:val="1"/>
          <w:wAfter w:w="11" w:type="dxa"/>
        </w:trPr>
        <w:tc>
          <w:tcPr>
            <w:tcW w:w="683" w:type="dxa"/>
          </w:tcPr>
          <w:p w14:paraId="5948E67F" w14:textId="77777777" w:rsidR="00171EA6" w:rsidRDefault="00171EA6" w:rsidP="009210CE">
            <w:pPr>
              <w:rPr>
                <w:lang w:val="es-ES"/>
              </w:rPr>
            </w:pPr>
            <w:r>
              <w:rPr>
                <w:lang w:val="es-ES"/>
              </w:rPr>
              <w:t>DT</w:t>
            </w:r>
          </w:p>
        </w:tc>
        <w:tc>
          <w:tcPr>
            <w:tcW w:w="1098" w:type="dxa"/>
          </w:tcPr>
          <w:p w14:paraId="5CBF76F1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3842EF77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7AE981FE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6B2CDE57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80" w:type="dxa"/>
          </w:tcPr>
          <w:p w14:paraId="335A8D31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673" w:type="dxa"/>
            <w:gridSpan w:val="2"/>
          </w:tcPr>
          <w:p w14:paraId="33E765B2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771" w:type="dxa"/>
          </w:tcPr>
          <w:p w14:paraId="4F352FC9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813" w:type="dxa"/>
          </w:tcPr>
          <w:p w14:paraId="46770EDB" w14:textId="77777777" w:rsidR="00171EA6" w:rsidRDefault="00171EA6" w:rsidP="009210CE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081C36B" w14:textId="77777777" w:rsidR="00171EA6" w:rsidRDefault="00171EA6" w:rsidP="009210CE">
            <w:pPr>
              <w:rPr>
                <w:lang w:val="es-ES"/>
              </w:rPr>
            </w:pPr>
          </w:p>
        </w:tc>
      </w:tr>
    </w:tbl>
    <w:p w14:paraId="08CF78BA" w14:textId="77777777" w:rsidR="00171EA6" w:rsidRPr="000770F0" w:rsidRDefault="00171EA6">
      <w:pPr>
        <w:rPr>
          <w:lang w:val="es-ES"/>
        </w:rPr>
      </w:pPr>
    </w:p>
    <w:sectPr w:rsidR="00171EA6" w:rsidRPr="000770F0" w:rsidSect="00F54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F0"/>
    <w:rsid w:val="000770F0"/>
    <w:rsid w:val="00171EA6"/>
    <w:rsid w:val="003D6500"/>
    <w:rsid w:val="008815A7"/>
    <w:rsid w:val="009E1CC6"/>
    <w:rsid w:val="00A80EF8"/>
    <w:rsid w:val="00D5717B"/>
    <w:rsid w:val="00E039CC"/>
    <w:rsid w:val="00F5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3B84C"/>
  <w15:chartTrackingRefBased/>
  <w15:docId w15:val="{2C73DA07-2BC1-FD49-B5C0-E7735F30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Andreé Vela Miam</dc:creator>
  <cp:keywords/>
  <dc:description/>
  <cp:lastModifiedBy>Irving Andreé Vela Miam</cp:lastModifiedBy>
  <cp:revision>6</cp:revision>
  <dcterms:created xsi:type="dcterms:W3CDTF">2020-08-10T15:53:00Z</dcterms:created>
  <dcterms:modified xsi:type="dcterms:W3CDTF">2020-08-12T21:33:00Z</dcterms:modified>
</cp:coreProperties>
</file>