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b/>
          <w:sz w:val="24"/>
        </w:rPr>
      </w:pPr>
      <w:r>
        <w:rPr/>
      </w:r>
    </w:p>
    <w:p>
      <w:pPr>
        <w:pStyle w:val="Normal"/>
        <w:spacing w:before="2400" w:after="200"/>
        <w:rPr/>
      </w:pPr>
      <w:r>
        <w:rPr/>
      </w:r>
    </w:p>
    <w:p>
      <w:pPr>
        <w:pStyle w:val="Normal"/>
        <w:jc w:val="center"/>
        <w:rPr/>
      </w:pPr>
      <w:r>
        <w:rPr>
          <w:b/>
          <w:color w:val="553B2A"/>
          <w:sz w:val="48"/>
        </w:rPr>
        <w:t>Dezvoltarea aplicatiilor web cu framework-ul Angular</w:t>
      </w:r>
    </w:p>
    <w:p>
      <w:pPr>
        <w:pStyle w:val="Normal"/>
        <w:spacing w:before="240" w:after="200"/>
        <w:jc w:val="center"/>
        <w:rPr/>
      </w:pPr>
      <w:r>
        <w:rPr>
          <w:i/>
          <w:color w:val="6F4E37"/>
          <w:sz w:val="28"/>
        </w:rPr>
        <w:t>"Coffee Shop"</w:t>
      </w:r>
    </w:p>
    <w:p>
      <w:pPr>
        <w:pStyle w:val="Normal"/>
        <w:spacing w:before="3200" w:after="200"/>
        <w:rPr/>
      </w:pPr>
      <w:r>
        <w:rPr/>
      </w:r>
    </w:p>
    <w:p>
      <w:pPr>
        <w:pStyle w:val="Normal"/>
        <w:ind w:start="1134"/>
        <w:jc w:val="center"/>
        <w:rPr/>
      </w:pPr>
      <w:r>
        <w:rPr>
          <w:sz w:val="24"/>
        </w:rPr>
        <w:t xml:space="preserve">Studenti:     </w:t>
      </w:r>
      <w:r>
        <w:rPr>
          <w:sz w:val="24"/>
        </w:rPr>
        <w:t>Manea Andreea &amp; Costin Denisa</w:t>
      </w:r>
      <w:r>
        <w:rPr>
          <w:sz w:val="24"/>
        </w:rPr>
        <w:br/>
        <w:t xml:space="preserve">Coordonator:    </w:t>
      </w:r>
      <w:r>
        <w:rPr>
          <w:sz w:val="24"/>
        </w:rPr>
        <w:t>Prof. Corches Cosmina</w:t>
      </w:r>
      <w:r>
        <w:rPr>
          <w:sz w:val="24"/>
        </w:rPr>
        <w:br/>
      </w:r>
    </w:p>
    <w:p>
      <w:pPr>
        <w:pStyle w:val="Normal"/>
        <w:spacing w:before="800" w:after="200"/>
        <w:rPr/>
      </w:pPr>
      <w:r>
        <w:rPr/>
      </w:r>
    </w:p>
    <w:p>
      <w:pPr>
        <w:pStyle w:val="Normal"/>
        <w:jc w:val="center"/>
        <w:rPr/>
      </w:pPr>
      <w:r>
        <w:rPr>
          <w:b/>
          <w:sz w:val="28"/>
        </w:rPr>
        <w:t>202</w:t>
      </w:r>
      <w:r>
        <w:rPr>
          <w:b/>
          <w:sz w:val="28"/>
        </w:rPr>
        <w:t>6</w:t>
      </w:r>
      <w:r>
        <w:br w:type="page"/>
      </w:r>
    </w:p>
    <w:p>
      <w:pPr>
        <w:pStyle w:val="Heading1"/>
        <w:spacing w:before="0" w:after="160"/>
        <w:rPr/>
      </w:pPr>
      <w:bookmarkStart w:id="0" w:name="__RefHeading___Toc922_437494449"/>
      <w:bookmarkEnd w:id="0"/>
      <w:r>
        <w:rPr>
          <w:color w:val="553B2A"/>
        </w:rPr>
        <w:t>Cuprins</w:t>
      </w:r>
    </w:p>
    <w:sdt>
      <w:sdtPr>
        <w:docPartObj>
          <w:docPartGallery w:val="Table of Contents"/>
          <w:docPartUnique w:val="true"/>
        </w:docPartObj>
      </w:sdtPr>
      <w:sdtContent>
        <w:p>
          <w:pPr>
            <w:pStyle w:val="TOC1"/>
            <w:tabs>
              <w:tab w:val="clear" w:pos="9406"/>
              <w:tab w:val="right" w:pos="9405" w:leader="dot"/>
            </w:tabs>
            <w:rPr/>
          </w:pPr>
          <w:r>
            <w:fldChar w:fldCharType="begin"/>
          </w:r>
          <w:r>
            <w:rPr>
              <w:rStyle w:val="IndexLink"/>
            </w:rPr>
            <w:instrText xml:space="preserve"> TOC \f \o "1-9" \h</w:instrText>
          </w:r>
          <w:r>
            <w:rPr>
              <w:rStyle w:val="IndexLink"/>
            </w:rPr>
            <w:fldChar w:fldCharType="separate"/>
          </w:r>
          <w:hyperlink w:anchor="__RefHeading___Toc922_437494449" w:tooltip="Cuprins">
            <w:r>
              <w:rPr>
                <w:rStyle w:val="IndexLink"/>
              </w:rPr>
              <w:t>Cuprins</w:t>
              <w:tab/>
              <w:t>2</w:t>
            </w:r>
          </w:hyperlink>
        </w:p>
        <w:p>
          <w:pPr>
            <w:pStyle w:val="TOC1"/>
            <w:tabs>
              <w:tab w:val="clear" w:pos="9406"/>
              <w:tab w:val="right" w:pos="9405" w:leader="dot"/>
            </w:tabs>
            <w:rPr/>
          </w:pPr>
          <w:hyperlink w:anchor="__RefHeading___Toc924_437494449" w:tooltip="Rezumat">
            <w:r>
              <w:rPr>
                <w:rStyle w:val="IndexLink"/>
              </w:rPr>
              <w:t>Rezumat</w:t>
              <w:tab/>
              <w:t>5</w:t>
            </w:r>
          </w:hyperlink>
        </w:p>
        <w:p>
          <w:pPr>
            <w:pStyle w:val="TOC1"/>
            <w:tabs>
              <w:tab w:val="clear" w:pos="9406"/>
              <w:tab w:val="right" w:pos="9405" w:leader="dot"/>
            </w:tabs>
            <w:rPr/>
          </w:pPr>
          <w:hyperlink w:anchor="__RefHeading___Toc926_437494449" w:tooltip="1. Introducere">
            <w:r>
              <w:rPr>
                <w:rStyle w:val="IndexLink"/>
              </w:rPr>
              <w:t>1. Introducere</w:t>
              <w:tab/>
              <w:t>5</w:t>
            </w:r>
          </w:hyperlink>
        </w:p>
        <w:p>
          <w:pPr>
            <w:pStyle w:val="TOC2"/>
            <w:tabs>
              <w:tab w:val="clear" w:pos="9123"/>
              <w:tab w:val="right" w:pos="9405" w:leader="dot"/>
            </w:tabs>
            <w:rPr/>
          </w:pPr>
          <w:hyperlink w:anchor="__RefHeading___Toc928_437494449" w:tooltip="1.1. Aplicatia de referinta">
            <w:r>
              <w:rPr>
                <w:rStyle w:val="IndexLink"/>
              </w:rPr>
              <w:t>1.1. Aplicatia de referinta</w:t>
              <w:tab/>
              <w:t>5</w:t>
            </w:r>
          </w:hyperlink>
        </w:p>
        <w:p>
          <w:pPr>
            <w:pStyle w:val="TOC2"/>
            <w:tabs>
              <w:tab w:val="clear" w:pos="9123"/>
              <w:tab w:val="right" w:pos="9405" w:leader="dot"/>
            </w:tabs>
            <w:rPr/>
          </w:pPr>
          <w:hyperlink w:anchor="__RefHeading___Toc930_437494449" w:tooltip="1.2. Structura documentului">
            <w:r>
              <w:rPr>
                <w:rStyle w:val="IndexLink"/>
              </w:rPr>
              <w:t>1.2. Structura documentului</w:t>
              <w:tab/>
              <w:t>6</w:t>
            </w:r>
          </w:hyperlink>
        </w:p>
        <w:p>
          <w:pPr>
            <w:pStyle w:val="TOC1"/>
            <w:tabs>
              <w:tab w:val="clear" w:pos="9406"/>
              <w:tab w:val="right" w:pos="9405" w:leader="dot"/>
            </w:tabs>
            <w:rPr/>
          </w:pPr>
          <w:hyperlink w:anchor="__RefHeading___Toc932_437494449" w:tooltip="2. Legaturi de date, directive si signal-uri">
            <w:r>
              <w:rPr>
                <w:rStyle w:val="IndexLink"/>
              </w:rPr>
              <w:t>2. Legaturi de date, directive si signal-uri</w:t>
              <w:tab/>
              <w:t>7</w:t>
            </w:r>
          </w:hyperlink>
        </w:p>
        <w:p>
          <w:pPr>
            <w:pStyle w:val="TOC2"/>
            <w:tabs>
              <w:tab w:val="clear" w:pos="9123"/>
              <w:tab w:val="right" w:pos="9405" w:leader="dot"/>
            </w:tabs>
            <w:rPr/>
          </w:pPr>
          <w:hyperlink w:anchor="__RefHeading___Toc934_437494449" w:tooltip="2.1. Interpolarea de text">
            <w:r>
              <w:rPr>
                <w:rStyle w:val="IndexLink"/>
              </w:rPr>
              <w:t>2.1. Interpolarea de text</w:t>
              <w:tab/>
              <w:t>7</w:t>
            </w:r>
          </w:hyperlink>
        </w:p>
        <w:p>
          <w:pPr>
            <w:pStyle w:val="TOC2"/>
            <w:tabs>
              <w:tab w:val="clear" w:pos="9123"/>
              <w:tab w:val="right" w:pos="9405" w:leader="dot"/>
            </w:tabs>
            <w:rPr/>
          </w:pPr>
          <w:hyperlink w:anchor="__RefHeading___Toc936_437494449" w:tooltip="2.2. Property binding">
            <w:r>
              <w:rPr>
                <w:rStyle w:val="IndexLink"/>
              </w:rPr>
              <w:t>2.2. Property binding</w:t>
              <w:tab/>
              <w:t>7</w:t>
            </w:r>
          </w:hyperlink>
        </w:p>
        <w:p>
          <w:pPr>
            <w:pStyle w:val="TOC2"/>
            <w:tabs>
              <w:tab w:val="clear" w:pos="9123"/>
              <w:tab w:val="right" w:pos="9405" w:leader="dot"/>
            </w:tabs>
            <w:rPr/>
          </w:pPr>
          <w:hyperlink w:anchor="__RefHeading___Toc938_437494449" w:tooltip="2.3. Event binding">
            <w:r>
              <w:rPr>
                <w:rStyle w:val="IndexLink"/>
              </w:rPr>
              <w:t>2.3. Event binding</w:t>
              <w:tab/>
              <w:t>7</w:t>
            </w:r>
          </w:hyperlink>
        </w:p>
        <w:p>
          <w:pPr>
            <w:pStyle w:val="TOC2"/>
            <w:tabs>
              <w:tab w:val="clear" w:pos="9123"/>
              <w:tab w:val="right" w:pos="9405" w:leader="dot"/>
            </w:tabs>
            <w:rPr/>
          </w:pPr>
          <w:hyperlink w:anchor="__RefHeading___Toc940_437494449" w:tooltip="2.4. Two-way binding">
            <w:r>
              <w:rPr>
                <w:rStyle w:val="IndexLink"/>
              </w:rPr>
              <w:t>2.4. Two-way binding</w:t>
              <w:tab/>
              <w:t>7</w:t>
            </w:r>
          </w:hyperlink>
        </w:p>
        <w:p>
          <w:pPr>
            <w:pStyle w:val="TOC2"/>
            <w:tabs>
              <w:tab w:val="clear" w:pos="9123"/>
              <w:tab w:val="right" w:pos="9405" w:leader="dot"/>
            </w:tabs>
            <w:rPr/>
          </w:pPr>
          <w:hyperlink w:anchor="__RefHeading___Toc942_437494449" w:tooltip="2.5. Directivele built-in (control flow nou)">
            <w:r>
              <w:rPr>
                <w:rStyle w:val="IndexLink"/>
              </w:rPr>
              <w:t>2.5. Directivele built-in (control flow nou)</w:t>
              <w:tab/>
              <w:t>8</w:t>
            </w:r>
          </w:hyperlink>
        </w:p>
        <w:p>
          <w:pPr>
            <w:pStyle w:val="TOC2"/>
            <w:tabs>
              <w:tab w:val="clear" w:pos="9123"/>
              <w:tab w:val="right" w:pos="9405" w:leader="dot"/>
            </w:tabs>
            <w:rPr/>
          </w:pPr>
          <w:hyperlink w:anchor="__RefHeading___Toc944_437494449" w:tooltip="2.6. Directiva custom de tip atribut">
            <w:r>
              <w:rPr>
                <w:rStyle w:val="IndexLink"/>
              </w:rPr>
              <w:t>2.6. Directiva custom de tip atribut</w:t>
              <w:tab/>
              <w:t>8</w:t>
            </w:r>
          </w:hyperlink>
        </w:p>
        <w:p>
          <w:pPr>
            <w:pStyle w:val="TOC2"/>
            <w:tabs>
              <w:tab w:val="clear" w:pos="9123"/>
              <w:tab w:val="right" w:pos="9405" w:leader="dot"/>
            </w:tabs>
            <w:rPr/>
          </w:pPr>
          <w:hyperlink w:anchor="__RefHeading___Toc946_437494449" w:tooltip="2.7. Signal-uri: reactivitate moderna">
            <w:r>
              <w:rPr>
                <w:rStyle w:val="IndexLink"/>
              </w:rPr>
              <w:t>2.7. Signal-uri: reactivitate moderna</w:t>
              <w:tab/>
              <w:t>9</w:t>
            </w:r>
          </w:hyperlink>
        </w:p>
        <w:p>
          <w:pPr>
            <w:pStyle w:val="TOC1"/>
            <w:tabs>
              <w:tab w:val="clear" w:pos="9406"/>
              <w:tab w:val="right" w:pos="9405" w:leader="dot"/>
            </w:tabs>
            <w:rPr/>
          </w:pPr>
          <w:hyperlink w:anchor="__RefHeading___Toc948_437494449" w:tooltip="3. Setarea mediului de dezvoltare">
            <w:r>
              <w:rPr>
                <w:rStyle w:val="IndexLink"/>
              </w:rPr>
              <w:t>3. Setarea mediului de dezvoltare</w:t>
              <w:tab/>
              <w:t>10</w:t>
            </w:r>
          </w:hyperlink>
        </w:p>
        <w:p>
          <w:pPr>
            <w:pStyle w:val="TOC2"/>
            <w:tabs>
              <w:tab w:val="clear" w:pos="9123"/>
              <w:tab w:val="right" w:pos="9405" w:leader="dot"/>
            </w:tabs>
            <w:rPr/>
          </w:pPr>
          <w:hyperlink w:anchor="__RefHeading___Toc950_437494449" w:tooltip="3.1. Instalarea Angular CLI">
            <w:r>
              <w:rPr>
                <w:rStyle w:val="IndexLink"/>
              </w:rPr>
              <w:t>3.1. Instalarea Angular CLI</w:t>
              <w:tab/>
              <w:t>10</w:t>
            </w:r>
          </w:hyperlink>
        </w:p>
        <w:p>
          <w:pPr>
            <w:pStyle w:val="TOC2"/>
            <w:tabs>
              <w:tab w:val="clear" w:pos="9123"/>
              <w:tab w:val="right" w:pos="9405" w:leader="dot"/>
            </w:tabs>
            <w:rPr/>
          </w:pPr>
          <w:hyperlink w:anchor="__RefHeading___Toc952_437494449" w:tooltip="3.2. Crearea unui proiect nou">
            <w:r>
              <w:rPr>
                <w:rStyle w:val="IndexLink"/>
              </w:rPr>
              <w:t>3.2. Crearea unui proiect nou</w:t>
              <w:tab/>
              <w:t>10</w:t>
            </w:r>
          </w:hyperlink>
        </w:p>
        <w:p>
          <w:pPr>
            <w:pStyle w:val="TOC2"/>
            <w:tabs>
              <w:tab w:val="clear" w:pos="9123"/>
              <w:tab w:val="right" w:pos="9405" w:leader="dot"/>
            </w:tabs>
            <w:rPr/>
          </w:pPr>
          <w:hyperlink w:anchor="__RefHeading___Toc954_437494449" w:tooltip="3.3. Structura proiectului">
            <w:r>
              <w:rPr>
                <w:rStyle w:val="IndexLink"/>
              </w:rPr>
              <w:t>3.3. Structura proiectului</w:t>
              <w:tab/>
              <w:t>10</w:t>
            </w:r>
          </w:hyperlink>
        </w:p>
        <w:p>
          <w:pPr>
            <w:pStyle w:val="TOC2"/>
            <w:tabs>
              <w:tab w:val="clear" w:pos="9123"/>
              <w:tab w:val="right" w:pos="9405" w:leader="dot"/>
            </w:tabs>
            <w:rPr/>
          </w:pPr>
          <w:hyperlink w:anchor="__RefHeading___Toc956_437494449" w:tooltip="3.4. Bootstrap-ul aplicatiei">
            <w:r>
              <w:rPr>
                <w:rStyle w:val="IndexLink"/>
              </w:rPr>
              <w:t>3.4. Bootstrap-ul aplicatiei</w:t>
              <w:tab/>
              <w:t>11</w:t>
            </w:r>
          </w:hyperlink>
        </w:p>
        <w:p>
          <w:pPr>
            <w:pStyle w:val="TOC1"/>
            <w:tabs>
              <w:tab w:val="clear" w:pos="9406"/>
              <w:tab w:val="right" w:pos="9405" w:leader="dot"/>
            </w:tabs>
            <w:rPr/>
          </w:pPr>
          <w:hyperlink w:anchor="__RefHeading___Toc958_437494449" w:tooltip="4. Servicii si injectia de dependinte">
            <w:r>
              <w:rPr>
                <w:rStyle w:val="IndexLink"/>
              </w:rPr>
              <w:t>4. Servicii si injectia de dependinte</w:t>
              <w:tab/>
              <w:t>12</w:t>
            </w:r>
          </w:hyperlink>
        </w:p>
        <w:p>
          <w:pPr>
            <w:pStyle w:val="TOC2"/>
            <w:tabs>
              <w:tab w:val="clear" w:pos="9123"/>
              <w:tab w:val="right" w:pos="9405" w:leader="dot"/>
            </w:tabs>
            <w:rPr/>
          </w:pPr>
          <w:hyperlink w:anchor="__RefHeading___Toc960_437494449" w:tooltip="4.1. Injectia de dependinte">
            <w:r>
              <w:rPr>
                <w:rStyle w:val="IndexLink"/>
              </w:rPr>
              <w:t>4.1. Injectia de dependinte</w:t>
              <w:tab/>
              <w:t>12</w:t>
            </w:r>
          </w:hyperlink>
        </w:p>
        <w:p>
          <w:pPr>
            <w:pStyle w:val="TOC2"/>
            <w:tabs>
              <w:tab w:val="clear" w:pos="9123"/>
              <w:tab w:val="right" w:pos="9405" w:leader="dot"/>
            </w:tabs>
            <w:rPr/>
          </w:pPr>
          <w:hyperlink w:anchor="__RefHeading___Toc962_437494449" w:tooltip="4.2. Crearea unui serviciu">
            <w:r>
              <w:rPr>
                <w:rStyle w:val="IndexLink"/>
              </w:rPr>
              <w:t>4.2. Crearea unui serviciu</w:t>
              <w:tab/>
              <w:t>12</w:t>
            </w:r>
          </w:hyperlink>
        </w:p>
        <w:p>
          <w:pPr>
            <w:pStyle w:val="TOC2"/>
            <w:tabs>
              <w:tab w:val="clear" w:pos="9123"/>
              <w:tab w:val="right" w:pos="9405" w:leader="dot"/>
            </w:tabs>
            <w:rPr/>
          </w:pPr>
          <w:hyperlink w:anchor="__RefHeading___Toc964_437494449" w:tooltip="4.3. Injectarea unui serviciu">
            <w:r>
              <w:rPr>
                <w:rStyle w:val="IndexLink"/>
              </w:rPr>
              <w:t>4.3. Injectarea unui serviciu</w:t>
              <w:tab/>
              <w:t>12</w:t>
            </w:r>
          </w:hyperlink>
        </w:p>
        <w:p>
          <w:pPr>
            <w:pStyle w:val="TOC2"/>
            <w:tabs>
              <w:tab w:val="clear" w:pos="9123"/>
              <w:tab w:val="right" w:pos="9405" w:leader="dot"/>
            </w:tabs>
            <w:rPr/>
          </w:pPr>
          <w:hyperlink w:anchor="__RefHeading___Toc966_437494449" w:tooltip="4.4. Serviciile din proiect">
            <w:r>
              <w:rPr>
                <w:rStyle w:val="IndexLink"/>
              </w:rPr>
              <w:t>4.4. Serviciile din proiect</w:t>
              <w:tab/>
              <w:t>13</w:t>
            </w:r>
          </w:hyperlink>
        </w:p>
        <w:p>
          <w:pPr>
            <w:pStyle w:val="TOC2"/>
            <w:tabs>
              <w:tab w:val="clear" w:pos="9123"/>
              <w:tab w:val="right" w:pos="9405" w:leader="dot"/>
            </w:tabs>
            <w:rPr/>
          </w:pPr>
          <w:hyperlink w:anchor="__RefHeading___Toc968_437494449" w:tooltip="4.5. Studiu de caz: CartService cu signal-uri">
            <w:r>
              <w:rPr>
                <w:rStyle w:val="IndexLink"/>
              </w:rPr>
              <w:t>4.5. Studiu de caz: CartService cu signal-uri</w:t>
              <w:tab/>
              <w:t>13</w:t>
            </w:r>
          </w:hyperlink>
        </w:p>
        <w:p>
          <w:pPr>
            <w:pStyle w:val="TOC1"/>
            <w:tabs>
              <w:tab w:val="clear" w:pos="9406"/>
              <w:tab w:val="right" w:pos="9405" w:leader="dot"/>
            </w:tabs>
            <w:rPr/>
          </w:pPr>
          <w:hyperlink w:anchor="__RefHeading___Toc970_437494449" w:tooltip="5. Gestiunea formularelor">
            <w:r>
              <w:rPr>
                <w:rStyle w:val="IndexLink"/>
              </w:rPr>
              <w:t>5. Gestiunea formularelor</w:t>
              <w:tab/>
              <w:t>15</w:t>
            </w:r>
          </w:hyperlink>
        </w:p>
        <w:p>
          <w:pPr>
            <w:pStyle w:val="TOC2"/>
            <w:tabs>
              <w:tab w:val="clear" w:pos="9123"/>
              <w:tab w:val="right" w:pos="9405" w:leader="dot"/>
            </w:tabs>
            <w:rPr/>
          </w:pPr>
          <w:hyperlink w:anchor="__RefHeading___Toc972_437494449" w:tooltip="5.1. Template-driven Forms">
            <w:r>
              <w:rPr>
                <w:rStyle w:val="IndexLink"/>
              </w:rPr>
              <w:t>5.1. Template-driven Forms</w:t>
              <w:tab/>
              <w:t>15</w:t>
            </w:r>
          </w:hyperlink>
        </w:p>
        <w:p>
          <w:pPr>
            <w:pStyle w:val="TOC2"/>
            <w:tabs>
              <w:tab w:val="clear" w:pos="9123"/>
              <w:tab w:val="right" w:pos="9405" w:leader="dot"/>
            </w:tabs>
            <w:rPr/>
          </w:pPr>
          <w:hyperlink w:anchor="__RefHeading___Toc974_437494449" w:tooltip="5.2. Reactive Forms">
            <w:r>
              <w:rPr>
                <w:rStyle w:val="IndexLink"/>
              </w:rPr>
              <w:t>5.2. Reactive Forms</w:t>
              <w:tab/>
              <w:t>15</w:t>
            </w:r>
          </w:hyperlink>
        </w:p>
        <w:p>
          <w:pPr>
            <w:pStyle w:val="TOC2"/>
            <w:tabs>
              <w:tab w:val="clear" w:pos="9123"/>
              <w:tab w:val="right" w:pos="9405" w:leader="dot"/>
            </w:tabs>
            <w:rPr/>
          </w:pPr>
          <w:hyperlink w:anchor="__RefHeading___Toc976_437494449" w:tooltip="5.3. Studiu de caz: formularul de recenzie">
            <w:r>
              <w:rPr>
                <w:rStyle w:val="IndexLink"/>
              </w:rPr>
              <w:t>5.3. Studiu de caz: formularul de recenzie</w:t>
              <w:tab/>
              <w:t>15</w:t>
            </w:r>
          </w:hyperlink>
        </w:p>
        <w:p>
          <w:pPr>
            <w:pStyle w:val="TOC2"/>
            <w:tabs>
              <w:tab w:val="clear" w:pos="9123"/>
              <w:tab w:val="right" w:pos="9405" w:leader="dot"/>
            </w:tabs>
            <w:rPr/>
          </w:pPr>
          <w:hyperlink w:anchor="__RefHeading___Toc978_437494449" w:tooltip="5.4. Studiu de caz: formularul de finalizare a comenzii">
            <w:r>
              <w:rPr>
                <w:rStyle w:val="IndexLink"/>
              </w:rPr>
              <w:t>5.4. Studiu de caz: formularul de finalizare a comenzii</w:t>
              <w:tab/>
              <w:t>16</w:t>
            </w:r>
          </w:hyperlink>
        </w:p>
        <w:p>
          <w:pPr>
            <w:pStyle w:val="TOC2"/>
            <w:tabs>
              <w:tab w:val="clear" w:pos="9123"/>
              <w:tab w:val="right" w:pos="9405" w:leader="dot"/>
            </w:tabs>
            <w:rPr/>
          </w:pPr>
          <w:hyperlink w:anchor="__RefHeading___Toc980_437494449" w:tooltip="5.5. Cand alegem fiecare abordare?">
            <w:r>
              <w:rPr>
                <w:rStyle w:val="IndexLink"/>
              </w:rPr>
              <w:t>5.5. Cand alegem fiecare abordare?</w:t>
              <w:tab/>
              <w:t>17</w:t>
            </w:r>
          </w:hyperlink>
        </w:p>
        <w:p>
          <w:pPr>
            <w:pStyle w:val="TOC1"/>
            <w:tabs>
              <w:tab w:val="clear" w:pos="9406"/>
              <w:tab w:val="right" w:pos="9405" w:leader="dot"/>
            </w:tabs>
            <w:rPr/>
          </w:pPr>
          <w:hyperlink w:anchor="__RefHeading___Toc982_437494449" w:tooltip="6. Comunicarea HTTP">
            <w:r>
              <w:rPr>
                <w:rStyle w:val="IndexLink"/>
              </w:rPr>
              <w:t>6. Comunicarea HTTP</w:t>
              <w:tab/>
              <w:t>18</w:t>
            </w:r>
          </w:hyperlink>
        </w:p>
        <w:p>
          <w:pPr>
            <w:pStyle w:val="TOC2"/>
            <w:tabs>
              <w:tab w:val="clear" w:pos="9123"/>
              <w:tab w:val="right" w:pos="9405" w:leader="dot"/>
            </w:tabs>
            <w:rPr/>
          </w:pPr>
          <w:hyperlink w:anchor="__RefHeading___Toc984_437494449" w:tooltip="6.1. Configurarea HttpClient">
            <w:r>
              <w:rPr>
                <w:rStyle w:val="IndexLink"/>
              </w:rPr>
              <w:t>6.1. Configurarea HttpClient</w:t>
              <w:tab/>
              <w:t>18</w:t>
            </w:r>
          </w:hyperlink>
        </w:p>
        <w:p>
          <w:pPr>
            <w:pStyle w:val="TOC2"/>
            <w:tabs>
              <w:tab w:val="clear" w:pos="9123"/>
              <w:tab w:val="right" w:pos="9405" w:leader="dot"/>
            </w:tabs>
            <w:rPr/>
          </w:pPr>
          <w:hyperlink w:anchor="__RefHeading___Toc986_437494449" w:tooltip="6.2. Cereri GET">
            <w:r>
              <w:rPr>
                <w:rStyle w:val="IndexLink"/>
              </w:rPr>
              <w:t>6.2. Cereri GET</w:t>
              <w:tab/>
              <w:t>18</w:t>
            </w:r>
          </w:hyperlink>
        </w:p>
        <w:p>
          <w:pPr>
            <w:pStyle w:val="TOC2"/>
            <w:tabs>
              <w:tab w:val="clear" w:pos="9123"/>
              <w:tab w:val="right" w:pos="9405" w:leader="dot"/>
            </w:tabs>
            <w:rPr/>
          </w:pPr>
          <w:hyperlink w:anchor="__RefHeading___Toc988_437494449" w:tooltip="6.3. Cereri POST">
            <w:r>
              <w:rPr>
                <w:rStyle w:val="IndexLink"/>
              </w:rPr>
              <w:t>6.3. Cereri POST</w:t>
              <w:tab/>
              <w:t>18</w:t>
            </w:r>
          </w:hyperlink>
        </w:p>
        <w:p>
          <w:pPr>
            <w:pStyle w:val="TOC2"/>
            <w:tabs>
              <w:tab w:val="clear" w:pos="9123"/>
              <w:tab w:val="right" w:pos="9405" w:leader="dot"/>
            </w:tabs>
            <w:rPr/>
          </w:pPr>
          <w:hyperlink w:anchor="__RefHeading___Toc990_437494449" w:tooltip="6.4. Cereri DELETE">
            <w:r>
              <w:rPr>
                <w:rStyle w:val="IndexLink"/>
              </w:rPr>
              <w:t>6.4. Cereri DELETE</w:t>
              <w:tab/>
              <w:t>19</w:t>
            </w:r>
          </w:hyperlink>
        </w:p>
        <w:p>
          <w:pPr>
            <w:pStyle w:val="TOC2"/>
            <w:tabs>
              <w:tab w:val="clear" w:pos="9123"/>
              <w:tab w:val="right" w:pos="9405" w:leader="dot"/>
            </w:tabs>
            <w:rPr/>
          </w:pPr>
          <w:hyperlink w:anchor="__RefHeading___Toc992_437494449" w:tooltip="6.5. Tratarea erorilor">
            <w:r>
              <w:rPr>
                <w:rStyle w:val="IndexLink"/>
              </w:rPr>
              <w:t>6.5. Tratarea erorilor</w:t>
              <w:tab/>
              <w:t>19</w:t>
            </w:r>
          </w:hyperlink>
        </w:p>
        <w:p>
          <w:pPr>
            <w:pStyle w:val="TOC2"/>
            <w:tabs>
              <w:tab w:val="clear" w:pos="9123"/>
              <w:tab w:val="right" w:pos="9405" w:leader="dot"/>
            </w:tabs>
            <w:rPr/>
          </w:pPr>
          <w:hyperlink w:anchor="__RefHeading___Toc994_437494449" w:tooltip="6.6. Subscribe in componenta">
            <w:r>
              <w:rPr>
                <w:rStyle w:val="IndexLink"/>
              </w:rPr>
              <w:t>6.6. Subscribe in componenta</w:t>
              <w:tab/>
              <w:t>19</w:t>
            </w:r>
          </w:hyperlink>
        </w:p>
        <w:p>
          <w:pPr>
            <w:pStyle w:val="TOC2"/>
            <w:tabs>
              <w:tab w:val="clear" w:pos="9123"/>
              <w:tab w:val="right" w:pos="9405" w:leader="dot"/>
            </w:tabs>
            <w:rPr/>
          </w:pPr>
          <w:hyperlink w:anchor="__RefHeading___Toc996_437494449" w:tooltip="6.7. CORS si preflight">
            <w:r>
              <w:rPr>
                <w:rStyle w:val="IndexLink"/>
              </w:rPr>
              <w:t>6.7. CORS si preflight</w:t>
              <w:tab/>
              <w:t>20</w:t>
            </w:r>
          </w:hyperlink>
        </w:p>
        <w:p>
          <w:pPr>
            <w:pStyle w:val="TOC1"/>
            <w:tabs>
              <w:tab w:val="clear" w:pos="9406"/>
              <w:tab w:val="right" w:pos="9405" w:leader="dot"/>
            </w:tabs>
            <w:rPr/>
          </w:pPr>
          <w:hyperlink w:anchor="__RefHeading___Toc998_437494449" w:tooltip="7. Autentificare si protejarea rutelor">
            <w:r>
              <w:rPr>
                <w:rStyle w:val="IndexLink"/>
              </w:rPr>
              <w:t>7. Autentificare si protejarea rutelor</w:t>
              <w:tab/>
              <w:t>21</w:t>
            </w:r>
          </w:hyperlink>
        </w:p>
        <w:p>
          <w:pPr>
            <w:pStyle w:val="TOC2"/>
            <w:tabs>
              <w:tab w:val="clear" w:pos="9123"/>
              <w:tab w:val="right" w:pos="9405" w:leader="dot"/>
            </w:tabs>
            <w:rPr/>
          </w:pPr>
          <w:hyperlink w:anchor="__RefHeading___Toc1000_437494449" w:tooltip="7.1. AuthService cu signal-uri">
            <w:r>
              <w:rPr>
                <w:rStyle w:val="IndexLink"/>
              </w:rPr>
              <w:t>7.1. AuthService cu signal-uri</w:t>
              <w:tab/>
              <w:t>21</w:t>
            </w:r>
          </w:hyperlink>
        </w:p>
        <w:p>
          <w:pPr>
            <w:pStyle w:val="TOC2"/>
            <w:tabs>
              <w:tab w:val="clear" w:pos="9123"/>
              <w:tab w:val="right" w:pos="9405" w:leader="dot"/>
            </w:tabs>
            <w:rPr/>
          </w:pPr>
          <w:hyperlink w:anchor="__RefHeading___Toc1002_437494449" w:tooltip="7.2. Functional Route Guards">
            <w:r>
              <w:rPr>
                <w:rStyle w:val="IndexLink"/>
              </w:rPr>
              <w:t>7.2. Functional Route Guards</w:t>
              <w:tab/>
              <w:t>22</w:t>
            </w:r>
          </w:hyperlink>
        </w:p>
        <w:p>
          <w:pPr>
            <w:pStyle w:val="TOC2"/>
            <w:tabs>
              <w:tab w:val="clear" w:pos="9123"/>
              <w:tab w:val="right" w:pos="9405" w:leader="dot"/>
            </w:tabs>
            <w:rPr/>
          </w:pPr>
          <w:hyperlink w:anchor="__RefHeading___Toc1004_437494449" w:tooltip="7.3. HTTP Interceptor pentru token">
            <w:r>
              <w:rPr>
                <w:rStyle w:val="IndexLink"/>
              </w:rPr>
              <w:t>7.3. HTTP Interceptor pentru token</w:t>
              <w:tab/>
              <w:t>22</w:t>
            </w:r>
          </w:hyperlink>
        </w:p>
        <w:p>
          <w:pPr>
            <w:pStyle w:val="TOC2"/>
            <w:tabs>
              <w:tab w:val="clear" w:pos="9123"/>
              <w:tab w:val="right" w:pos="9405" w:leader="dot"/>
            </w:tabs>
            <w:rPr/>
          </w:pPr>
          <w:hyperlink w:anchor="__RefHeading___Toc1006_437494449" w:tooltip="7.4. Verificarea pe server">
            <w:r>
              <w:rPr>
                <w:rStyle w:val="IndexLink"/>
              </w:rPr>
              <w:t>7.4. Verificarea pe server</w:t>
              <w:tab/>
              <w:t>23</w:t>
            </w:r>
          </w:hyperlink>
        </w:p>
        <w:p>
          <w:pPr>
            <w:pStyle w:val="TOC2"/>
            <w:tabs>
              <w:tab w:val="clear" w:pos="9123"/>
              <w:tab w:val="right" w:pos="9405" w:leader="dot"/>
            </w:tabs>
            <w:rPr/>
          </w:pPr>
          <w:hyperlink w:anchor="__RefHeading___Toc1008_437494449" w:tooltip="7.5. Conturi demo">
            <w:r>
              <w:rPr>
                <w:rStyle w:val="IndexLink"/>
              </w:rPr>
              <w:t>7.5. Conturi demo</w:t>
              <w:tab/>
              <w:t>23</w:t>
            </w:r>
          </w:hyperlink>
        </w:p>
        <w:p>
          <w:pPr>
            <w:pStyle w:val="TOC1"/>
            <w:tabs>
              <w:tab w:val="clear" w:pos="9406"/>
              <w:tab w:val="right" w:pos="9405" w:leader="dot"/>
            </w:tabs>
            <w:rPr/>
          </w:pPr>
          <w:hyperlink w:anchor="__RefHeading___Toc1010_437494449" w:tooltip="8. Publicarea aplicatiei (deployment)">
            <w:r>
              <w:rPr>
                <w:rStyle w:val="IndexLink"/>
              </w:rPr>
              <w:t>8. Publicarea aplicatiei (deployment)</w:t>
              <w:tab/>
              <w:t>24</w:t>
            </w:r>
          </w:hyperlink>
        </w:p>
        <w:p>
          <w:pPr>
            <w:pStyle w:val="TOC2"/>
            <w:tabs>
              <w:tab w:val="clear" w:pos="9123"/>
              <w:tab w:val="right" w:pos="9405" w:leader="dot"/>
            </w:tabs>
            <w:rPr/>
          </w:pPr>
          <w:hyperlink w:anchor="__RefHeading___Toc1012_437494449" w:tooltip="8.1. Deployment pe GitHub Pages">
            <w:r>
              <w:rPr>
                <w:rStyle w:val="IndexLink"/>
              </w:rPr>
              <w:t>8.1. Deployment pe GitHub Pages</w:t>
              <w:tab/>
              <w:t>24</w:t>
            </w:r>
          </w:hyperlink>
        </w:p>
        <w:p>
          <w:pPr>
            <w:pStyle w:val="TOC2"/>
            <w:tabs>
              <w:tab w:val="clear" w:pos="9123"/>
              <w:tab w:val="right" w:pos="9405" w:leader="dot"/>
            </w:tabs>
            <w:rPr/>
          </w:pPr>
          <w:hyperlink w:anchor="__RefHeading___Toc1014_437494449" w:tooltip="8.2. Rutarea pe GitHub Pages">
            <w:r>
              <w:rPr>
                <w:rStyle w:val="IndexLink"/>
              </w:rPr>
              <w:t>8.2. Rutarea pe GitHub Pages</w:t>
              <w:tab/>
              <w:t>24</w:t>
            </w:r>
          </w:hyperlink>
        </w:p>
        <w:p>
          <w:pPr>
            <w:pStyle w:val="TOC2"/>
            <w:tabs>
              <w:tab w:val="clear" w:pos="9123"/>
              <w:tab w:val="right" w:pos="9405" w:leader="dot"/>
            </w:tabs>
            <w:rPr/>
          </w:pPr>
          <w:hyperlink w:anchor="__RefHeading___Toc1016_437494449" w:tooltip="8.3. Configurarea API-ului in productie">
            <w:r>
              <w:rPr>
                <w:rStyle w:val="IndexLink"/>
              </w:rPr>
              <w:t>8.3. Configurarea API-ului in productie</w:t>
              <w:tab/>
              <w:t>24</w:t>
            </w:r>
          </w:hyperlink>
        </w:p>
        <w:p>
          <w:pPr>
            <w:pStyle w:val="TOC2"/>
            <w:tabs>
              <w:tab w:val="clear" w:pos="9123"/>
              <w:tab w:val="right" w:pos="9405" w:leader="dot"/>
            </w:tabs>
            <w:rPr/>
          </w:pPr>
          <w:hyperlink w:anchor="__RefHeading___Toc1018_437494449" w:tooltip="8.4. Alternative de hosting">
            <w:r>
              <w:rPr>
                <w:rStyle w:val="IndexLink"/>
              </w:rPr>
              <w:t>8.4. Alternative de hosting</w:t>
              <w:tab/>
              <w:t>25</w:t>
            </w:r>
          </w:hyperlink>
        </w:p>
        <w:p>
          <w:pPr>
            <w:pStyle w:val="TOC1"/>
            <w:tabs>
              <w:tab w:val="clear" w:pos="9406"/>
              <w:tab w:val="right" w:pos="9405" w:leader="dot"/>
            </w:tabs>
            <w:rPr/>
          </w:pPr>
          <w:hyperlink w:anchor="__RefHeading___Toc1020_437494449" w:tooltip="9. Concluzii">
            <w:r>
              <w:rPr>
                <w:rStyle w:val="IndexLink"/>
              </w:rPr>
              <w:t>9. Concluzii</w:t>
              <w:tab/>
              <w:t>26</w:t>
            </w:r>
          </w:hyperlink>
        </w:p>
        <w:p>
          <w:pPr>
            <w:pStyle w:val="TOC1"/>
            <w:tabs>
              <w:tab w:val="clear" w:pos="9406"/>
              <w:tab w:val="right" w:pos="9405" w:leader="dot"/>
            </w:tabs>
            <w:rPr/>
          </w:pPr>
          <w:hyperlink w:anchor="__RefHeading___Toc1982_437494449" w:tooltip="10. AI-based tools">
            <w:r>
              <w:rPr>
                <w:rStyle w:val="IndexLink"/>
              </w:rPr>
              <w:t>10. AI-based tools</w:t>
              <w:tab/>
              <w:t>26</w:t>
            </w:r>
          </w:hyperlink>
          <w:r>
            <w:rPr>
              <w:rStyle w:val="IndexLink"/>
            </w:rPr>
            <w:fldChar w:fldCharType="end"/>
          </w:r>
        </w:p>
      </w:sdtContent>
    </w:sdt>
    <w:p>
      <w:pPr>
        <w:pStyle w:val="Normal"/>
        <w:spacing w:before="0" w:after="120"/>
        <w:jc w:val="both"/>
        <w:rPr>
          <w:b w:val="false"/>
          <w:i/>
          <w:sz w:val="22"/>
        </w:rPr>
      </w:pPr>
      <w:r>
        <w:rPr/>
      </w:r>
      <w:r>
        <w:br w:type="page"/>
      </w:r>
    </w:p>
    <w:p>
      <w:pPr>
        <w:pStyle w:val="Heading1"/>
        <w:spacing w:before="0" w:after="160"/>
        <w:rPr/>
      </w:pPr>
      <w:bookmarkStart w:id="1" w:name="__RefHeading___Toc924_437494449"/>
      <w:bookmarkEnd w:id="1"/>
      <w:r>
        <w:rPr>
          <w:color w:val="553B2A"/>
        </w:rPr>
        <w:t>Rezumat</w:t>
      </w:r>
    </w:p>
    <w:p>
      <w:pPr>
        <w:pStyle w:val="Normal"/>
        <w:spacing w:before="0" w:after="120"/>
        <w:jc w:val="both"/>
        <w:rPr/>
      </w:pPr>
      <w:r>
        <w:rPr>
          <w:b w:val="false"/>
          <w:i w:val="false"/>
          <w:sz w:val="22"/>
        </w:rPr>
        <w:t>Lucrarea de fata prezinta conceptele fundamentale ale framework-ului Angular in versiunea 19 (lansata noiembrie 2024), aplicate la dezvoltarea unei aplicatii web reale: un magazin online de accesorii pentru cafea. Sunt acoperite urmatoarele arii tehnice: legaturile de date (data, property, event si two-way binding), directivele built-in (control flow nou) si custom, configurarea mediului de dezvoltare, serviciile cu injectie de dependinte, formularele template-driven si reactive, comunicarea HTTP cu un REST API, autentificarea si protejarea rutelor pe client si pe server, precum si publicarea aplicatiei (deployment).</w:t>
      </w:r>
    </w:p>
    <w:p>
      <w:pPr>
        <w:pStyle w:val="Normal"/>
        <w:spacing w:before="0" w:after="120"/>
        <w:jc w:val="both"/>
        <w:rPr/>
      </w:pPr>
      <w:r>
        <w:rPr>
          <w:b w:val="false"/>
          <w:i w:val="false"/>
          <w:sz w:val="22"/>
        </w:rPr>
        <w:t>Aplicatia de referinta este construita pe arhitectura "standalone components" (fara NgModule), foloseste signal-uri pentru reactivitate si comunica cu un REST API local (Node.js + Express) care expune operatiuni de citire, scriere si stergere a recenziilor. Pentru a ilustra fluxul complet de cumparare, aplicatia include un cos de cumparaturi persistent in localStorage si un proces de finalizare a comenzii cu validare avansata a formularului.</w:t>
      </w:r>
    </w:p>
    <w:p>
      <w:pPr>
        <w:pStyle w:val="Normal"/>
        <w:spacing w:before="0" w:after="120"/>
        <w:rPr/>
      </w:pPr>
      <w:r>
        <w:rPr>
          <w:b/>
          <w:i w:val="false"/>
          <w:sz w:val="22"/>
        </w:rPr>
        <w:t>Cuvinte-cheie:</w:t>
      </w:r>
    </w:p>
    <w:p>
      <w:pPr>
        <w:pStyle w:val="Normal"/>
        <w:spacing w:before="0" w:after="120"/>
        <w:jc w:val="both"/>
        <w:rPr/>
      </w:pPr>
      <w:r>
        <w:rPr>
          <w:b w:val="false"/>
          <w:i/>
          <w:sz w:val="22"/>
        </w:rPr>
        <w:t>Angular 19, TypeScript, standalone components, signals, dependency injection, reactive forms, HttpClient, route guards, JWT, REST API, deployment.</w:t>
      </w:r>
    </w:p>
    <w:p>
      <w:pPr>
        <w:pStyle w:val="Heading1"/>
        <w:rPr/>
      </w:pPr>
      <w:bookmarkStart w:id="2" w:name="__RefHeading___Toc926_437494449"/>
      <w:bookmarkEnd w:id="2"/>
      <w:r>
        <w:rPr>
          <w:color w:val="553B2A"/>
        </w:rPr>
        <w:t>1. Introducere</w:t>
      </w:r>
    </w:p>
    <w:p>
      <w:pPr>
        <w:pStyle w:val="Normal"/>
        <w:spacing w:before="0" w:after="120"/>
        <w:jc w:val="both"/>
        <w:rPr/>
      </w:pPr>
      <w:r>
        <w:rPr>
          <w:b w:val="false"/>
          <w:i w:val="false"/>
          <w:sz w:val="22"/>
        </w:rPr>
        <w:t>Angular este un framework open-source dezvoltat si intretinut de Google, folosit pentru construirea aplicatiilor web de tip SPA (Single Page Application). Spre deosebire de o biblioteca (ca React), Angular este un framework complet: ofera dintr-o singura instalare un sistem de rutare, gestionarea formularelor, comunicare HTTP, internationalizare, animatii si un sistem propriu de injectie a dependintelor.</w:t>
      </w:r>
    </w:p>
    <w:p>
      <w:pPr>
        <w:pStyle w:val="Normal"/>
        <w:spacing w:before="0" w:after="120"/>
        <w:jc w:val="both"/>
        <w:rPr/>
      </w:pPr>
      <w:r>
        <w:rPr>
          <w:b w:val="false"/>
          <w:i w:val="false"/>
          <w:sz w:val="22"/>
        </w:rPr>
        <w:t>Lucrarea trateaza versiunea Angular 19, care aduce in prim-plan componentele "standalone" (fara NgModule), control flow-ul nou in template-uri (@if, @for, @switch) si signal-urile - un mecanism reactiv inspirat din SolidJS si Preact, care simplifica detectia schimbarilor.</w:t>
      </w:r>
    </w:p>
    <w:p>
      <w:pPr>
        <w:pStyle w:val="Heading2"/>
        <w:rPr/>
      </w:pPr>
      <w:bookmarkStart w:id="3" w:name="__RefHeading___Toc928_437494449"/>
      <w:bookmarkEnd w:id="3"/>
      <w:r>
        <w:rPr>
          <w:color w:val="553B2A"/>
        </w:rPr>
        <w:t>1.1. Aplicatia de referinta</w:t>
      </w:r>
    </w:p>
    <w:p>
      <w:pPr>
        <w:pStyle w:val="Normal"/>
        <w:spacing w:before="0" w:after="120"/>
        <w:jc w:val="both"/>
        <w:rPr/>
      </w:pPr>
      <w:r>
        <w:rPr>
          <w:b w:val="false"/>
          <w:i w:val="false"/>
          <w:sz w:val="22"/>
        </w:rPr>
        <w:t>Pentru a ilustra fiecare concept, am dezvoltat o aplicatie numita "Coffee Shop" - un magazin online complet de accesorii pentru cafea. Fluxul utilizatorului acopera tot ce ne-am astepta de la un magazin real:</w:t>
      </w:r>
    </w:p>
    <w:p>
      <w:pPr>
        <w:pStyle w:val="ListNumber"/>
        <w:numPr>
          <w:ilvl w:val="0"/>
          <w:numId w:val="4"/>
        </w:numPr>
        <w:rPr/>
      </w:pPr>
      <w:r>
        <w:rPr>
          <w:sz w:val="22"/>
        </w:rPr>
        <w:t>Rasfoieste catalogul de produse cu cautare in timp real.</w:t>
      </w:r>
    </w:p>
    <w:p>
      <w:pPr>
        <w:pStyle w:val="ListNumber"/>
        <w:numPr>
          <w:ilvl w:val="0"/>
          <w:numId w:val="4"/>
        </w:numPr>
        <w:rPr/>
      </w:pPr>
      <w:r>
        <w:rPr>
          <w:sz w:val="22"/>
        </w:rPr>
        <w:t>Vede detaliile unui produs si recenziile lasate de alti cumparatori.</w:t>
      </w:r>
    </w:p>
    <w:p>
      <w:pPr>
        <w:pStyle w:val="ListNumber"/>
        <w:numPr>
          <w:ilvl w:val="0"/>
          <w:numId w:val="4"/>
        </w:numPr>
        <w:rPr/>
      </w:pPr>
      <w:r>
        <w:rPr>
          <w:sz w:val="22"/>
        </w:rPr>
        <w:t>Adauga produse in cos (cu cantitati, persistate intre sesiuni).</w:t>
      </w:r>
    </w:p>
    <w:p>
      <w:pPr>
        <w:pStyle w:val="ListNumber"/>
        <w:numPr>
          <w:ilvl w:val="0"/>
          <w:numId w:val="4"/>
        </w:numPr>
        <w:rPr/>
      </w:pPr>
      <w:r>
        <w:rPr>
          <w:sz w:val="22"/>
        </w:rPr>
        <w:t>Finalizeaza comanda printr-un formular cu date de livrare si metoda de plata.</w:t>
      </w:r>
    </w:p>
    <w:p>
      <w:pPr>
        <w:pStyle w:val="ListNumber"/>
        <w:numPr>
          <w:ilvl w:val="0"/>
          <w:numId w:val="4"/>
        </w:numPr>
        <w:rPr/>
      </w:pPr>
      <w:r>
        <w:rPr>
          <w:sz w:val="22"/>
        </w:rPr>
        <w:t>Scrie recenzii pentru produsele cumparate.</w:t>
      </w:r>
    </w:p>
    <w:p>
      <w:pPr>
        <w:pStyle w:val="ListNumber"/>
        <w:numPr>
          <w:ilvl w:val="0"/>
          <w:numId w:val="4"/>
        </w:numPr>
        <w:rPr/>
      </w:pPr>
      <w:r>
        <w:rPr>
          <w:sz w:val="22"/>
        </w:rPr>
        <w:t>Daca este administrator, se poate autentifica si gestiona recenziile.</w:t>
      </w:r>
    </w:p>
    <w:p>
      <w:pPr>
        <w:pStyle w:val="Normal"/>
        <w:spacing w:before="0" w:after="120"/>
        <w:jc w:val="both"/>
        <w:rPr/>
      </w:pPr>
      <w:r>
        <w:rPr>
          <w:b w:val="false"/>
          <w:i w:val="false"/>
          <w:sz w:val="22"/>
        </w:rPr>
        <w:t>Aplicatia comunica cu un REST API mock (Node.js + Express) care expune:</w:t>
      </w:r>
    </w:p>
    <w:p>
      <w:pPr>
        <w:pStyle w:val="ListBullet"/>
        <w:numPr>
          <w:ilvl w:val="0"/>
          <w:numId w:val="1"/>
        </w:numPr>
        <w:rPr/>
      </w:pPr>
      <w:r>
        <w:rPr>
          <w:sz w:val="22"/>
        </w:rPr>
        <w:t>GET /products - lista de produse cu recenzii integrate</w:t>
      </w:r>
    </w:p>
    <w:p>
      <w:pPr>
        <w:pStyle w:val="ListBullet"/>
        <w:numPr>
          <w:ilvl w:val="0"/>
          <w:numId w:val="1"/>
        </w:numPr>
        <w:rPr/>
      </w:pPr>
      <w:r>
        <w:rPr>
          <w:sz w:val="22"/>
        </w:rPr>
        <w:t>GET /products/:id - detalii pentru un singur produs</w:t>
      </w:r>
    </w:p>
    <w:p>
      <w:pPr>
        <w:pStyle w:val="ListBullet"/>
        <w:numPr>
          <w:ilvl w:val="0"/>
          <w:numId w:val="1"/>
        </w:numPr>
        <w:rPr/>
      </w:pPr>
      <w:r>
        <w:rPr>
          <w:sz w:val="22"/>
        </w:rPr>
        <w:t>POST /products/:productId/reviews - adauga o recenzie noua</w:t>
      </w:r>
    </w:p>
    <w:p>
      <w:pPr>
        <w:pStyle w:val="ListBullet"/>
        <w:numPr>
          <w:ilvl w:val="0"/>
          <w:numId w:val="1"/>
        </w:numPr>
        <w:rPr/>
      </w:pPr>
      <w:r>
        <w:rPr>
          <w:sz w:val="22"/>
        </w:rPr>
        <w:t>DELETE /products/:productId/reviews/:reviewId - sterge o recenzie (protejat)</w:t>
      </w:r>
    </w:p>
    <w:p>
      <w:pPr>
        <w:pStyle w:val="Normal"/>
        <w:spacing w:before="0" w:after="120"/>
        <w:jc w:val="both"/>
        <w:rPr/>
      </w:pPr>
      <w:r>
        <w:rPr>
          <w:b w:val="false"/>
          <w:i w:val="false"/>
          <w:sz w:val="22"/>
        </w:rPr>
        <w:t>Endpoint-ul de stergere este protejat pe server: cere prezenta unui Bearer token in headerul "Authorization". Tokenul este adaugat automat de un HttpInterceptor Angular, demonstrand fluxul complet client-server pentru o operatiune autentificata.</w:t>
      </w:r>
    </w:p>
    <w:p>
      <w:pPr>
        <w:pStyle w:val="Heading2"/>
        <w:rPr/>
      </w:pPr>
      <w:bookmarkStart w:id="4" w:name="__RefHeading___Toc930_437494449"/>
      <w:bookmarkEnd w:id="4"/>
      <w:r>
        <w:rPr>
          <w:color w:val="553B2A"/>
        </w:rPr>
        <w:t>1.2. Structura documentului</w:t>
      </w:r>
    </w:p>
    <w:p>
      <w:pPr>
        <w:pStyle w:val="Normal"/>
        <w:spacing w:before="0" w:after="120"/>
        <w:jc w:val="both"/>
        <w:rPr/>
      </w:pPr>
      <w:r>
        <w:rPr>
          <w:b w:val="false"/>
          <w:i w:val="false"/>
          <w:sz w:val="22"/>
        </w:rPr>
        <w:t>Capitolele urmatoare urmeaza ordinea logica de invatare a framework-ului: capitolul 2 prezinta sintaxa de baza din template-uri (legaturi de date, directive), capitolul 3 trateaza configurarea mediului, capitolele 4-6 se concentreaza pe servicii, formulare si comunicarea HTTP, iar capitolele 7-8 acopera autentificarea si publicarea aplicatiei. Concluziile sunt rezumate in capitolul 9. Fiecare sectiune contine exemple de cod preluate direct din aplicatia "Coffee Shop", cu trimiteri la fisierele relevante.</w:t>
      </w:r>
    </w:p>
    <w:p>
      <w:pPr>
        <w:pStyle w:val="Normal"/>
        <w:rPr/>
      </w:pPr>
      <w:r>
        <w:rPr/>
      </w:r>
      <w:r>
        <w:br w:type="page"/>
      </w:r>
    </w:p>
    <w:p>
      <w:pPr>
        <w:pStyle w:val="Heading1"/>
        <w:spacing w:before="0" w:after="160"/>
        <w:rPr/>
      </w:pPr>
      <w:bookmarkStart w:id="5" w:name="__RefHeading___Toc932_437494449"/>
      <w:bookmarkEnd w:id="5"/>
      <w:r>
        <w:rPr>
          <w:color w:val="553B2A"/>
        </w:rPr>
        <w:t>2. Legaturi de date, directive si signal-uri</w:t>
      </w:r>
    </w:p>
    <w:p>
      <w:pPr>
        <w:pStyle w:val="Heading2"/>
        <w:rPr/>
      </w:pPr>
      <w:bookmarkStart w:id="6" w:name="__RefHeading___Toc934_437494449"/>
      <w:bookmarkEnd w:id="6"/>
      <w:r>
        <w:rPr>
          <w:color w:val="553B2A"/>
        </w:rPr>
        <w:t>2.1. Interpolarea de text</w:t>
      </w:r>
    </w:p>
    <w:p>
      <w:pPr>
        <w:pStyle w:val="Normal"/>
        <w:spacing w:before="0" w:after="120"/>
        <w:jc w:val="both"/>
        <w:rPr/>
      </w:pPr>
      <w:r>
        <w:rPr>
          <w:b w:val="false"/>
          <w:i w:val="false"/>
          <w:sz w:val="22"/>
        </w:rPr>
        <w:t>Interpolarea este cea mai simpla forma de "data binding" - afiseaza in template valoarea unei expresii TypeScript folosind sintaxa cu acolade duble. Schimbarile din clasa se propaga automat in DOM gratie mecanismului de change detection al Angular.</w:t>
      </w:r>
    </w:p>
    <w:p>
      <w:pPr>
        <w:pStyle w:val="Normal"/>
        <w:spacing w:before="0" w:after="120"/>
        <w:jc w:val="both"/>
        <w:rPr/>
      </w:pPr>
      <w:r>
        <w:rPr>
          <w:b w:val="false"/>
          <w:i w:val="false"/>
          <w:sz w:val="22"/>
        </w:rPr>
        <w:t>Exemplu din "src/app/components/home/home.component.ts":</w:t>
      </w:r>
    </w:p>
    <w:p>
      <w:pPr>
        <w:pStyle w:val="Normal"/>
        <w:shd w:val="clear" w:fill="F2EFEA"/>
        <w:spacing w:lineRule="auto" w:line="264" w:before="80" w:after="160"/>
        <w:ind w:start="227"/>
        <w:rPr/>
      </w:pPr>
      <w:r>
        <w:rPr>
          <w:rFonts w:ascii="Consolas" w:hAnsi="Consolas"/>
          <w:sz w:val="18"/>
        </w:rPr>
        <w:t>@Component({</w:t>
        <w:br/>
        <w:t xml:space="preserve">  template: `</w:t>
        <w:br/>
        <w:t xml:space="preserve">    &lt;h1&gt;{{ titlu }}&lt;/h1&gt;</w:t>
        <w:br/>
        <w:t xml:space="preserve">    &lt;p class="lead"&gt;{{ subtitlu }}&lt;/p&gt;</w:t>
        <w:br/>
        <w:t xml:space="preserve">  `,</w:t>
        <w:br/>
        <w:t>})</w:t>
        <w:br/>
        <w:t>export class HomeComponent {</w:t>
        <w:br/>
        <w:t xml:space="preserve">  readonly titlu = 'Cafea de specialitate, livrata acasa';</w:t>
        <w:br/>
        <w:t xml:space="preserve">  readonly subtitlu = 'Accesorii alese cu grija pentru cei care isi prepara cafeaua acasa.';</w:t>
        <w:br/>
        <w:t>}</w:t>
      </w:r>
    </w:p>
    <w:p>
      <w:pPr>
        <w:pStyle w:val="Heading2"/>
        <w:rPr/>
      </w:pPr>
      <w:bookmarkStart w:id="7" w:name="__RefHeading___Toc936_437494449"/>
      <w:bookmarkEnd w:id="7"/>
      <w:r>
        <w:rPr>
          <w:color w:val="553B2A"/>
        </w:rPr>
        <w:t>2.2. Property binding</w:t>
      </w:r>
    </w:p>
    <w:p>
      <w:pPr>
        <w:pStyle w:val="Normal"/>
        <w:spacing w:before="0" w:after="120"/>
        <w:jc w:val="both"/>
        <w:rPr/>
      </w:pPr>
      <w:r>
        <w:rPr>
          <w:b w:val="false"/>
          <w:i w:val="false"/>
          <w:sz w:val="22"/>
        </w:rPr>
        <w:t>Property binding-ul leaga o proprietate DOM (de exemplu "src", "disabled", "value") de o expresie TypeScript din clasa. Sintaxa foloseste paranteze patrate. Diferenta fata de un atribut HTML obisnuit este ca valoarea este o expresie evaluata, nu un sir de caractere literal.</w:t>
      </w:r>
    </w:p>
    <w:p>
      <w:pPr>
        <w:pStyle w:val="Normal"/>
        <w:shd w:val="clear" w:fill="F2EFEA"/>
        <w:spacing w:lineRule="auto" w:line="264" w:before="80" w:after="160"/>
        <w:ind w:start="227"/>
        <w:rPr/>
      </w:pPr>
      <w:r>
        <w:rPr>
          <w:rFonts w:ascii="Consolas" w:hAnsi="Consolas"/>
          <w:sz w:val="18"/>
        </w:rPr>
        <w:t>&lt;img [src]="produs.image" [alt]="produs.name" /&gt;</w:t>
        <w:br/>
        <w:t>&lt;button [disabled]="reviewForm.invalid"&gt;Trimite&lt;/button&gt;</w:t>
        <w:br/>
        <w:t>&lt;a [routerLink]="['/produse', produs.id]"&gt;{{ produs.name }}&lt;/a&gt;</w:t>
      </w:r>
    </w:p>
    <w:p>
      <w:pPr>
        <w:pStyle w:val="Heading2"/>
        <w:rPr/>
      </w:pPr>
      <w:bookmarkStart w:id="8" w:name="__RefHeading___Toc938_437494449"/>
      <w:bookmarkEnd w:id="8"/>
      <w:r>
        <w:rPr>
          <w:color w:val="553B2A"/>
        </w:rPr>
        <w:t>2.3. Event binding</w:t>
      </w:r>
    </w:p>
    <w:p>
      <w:pPr>
        <w:pStyle w:val="Normal"/>
        <w:spacing w:before="0" w:after="120"/>
        <w:jc w:val="both"/>
        <w:rPr/>
      </w:pPr>
      <w:r>
        <w:rPr>
          <w:b w:val="false"/>
          <w:i w:val="false"/>
          <w:sz w:val="22"/>
        </w:rPr>
        <w:t>Event binding-ul leaga un eveniment DOM (click, input, submit, etc.) de o metoda din clasa componenta. Sintaxa foloseste paranteze rotunde. In handler avem acces la obiectul nativ al evenimentului prin variabila speciala $event.</w:t>
      </w:r>
    </w:p>
    <w:p>
      <w:pPr>
        <w:pStyle w:val="Normal"/>
        <w:shd w:val="clear" w:fill="F2EFEA"/>
        <w:spacing w:lineRule="auto" w:line="264" w:before="80" w:after="160"/>
        <w:ind w:start="227"/>
        <w:rPr/>
      </w:pPr>
      <w:r>
        <w:rPr>
          <w:rFonts w:ascii="Consolas" w:hAnsi="Consolas"/>
          <w:sz w:val="18"/>
        </w:rPr>
        <w:t>&lt;button (click)="logout()"&gt;Iesire&lt;/button&gt;</w:t>
        <w:br/>
        <w:t>&lt;form (ngSubmit)="autentifica(formLogin)"&gt;...&lt;/form&gt;</w:t>
        <w:br/>
        <w:t>&lt;button (click)="cart.setCantitate(it.productId, it.quantity + 1)"&gt;+&lt;/button&gt;</w:t>
      </w:r>
    </w:p>
    <w:p>
      <w:pPr>
        <w:pStyle w:val="Heading2"/>
        <w:rPr/>
      </w:pPr>
      <w:bookmarkStart w:id="9" w:name="__RefHeading___Toc940_437494449"/>
      <w:bookmarkEnd w:id="9"/>
      <w:r>
        <w:rPr>
          <w:color w:val="553B2A"/>
        </w:rPr>
        <w:t>2.4. Two-way binding</w:t>
      </w:r>
    </w:p>
    <w:p>
      <w:pPr>
        <w:pStyle w:val="Normal"/>
        <w:spacing w:before="0" w:after="120"/>
        <w:jc w:val="both"/>
        <w:rPr/>
      </w:pPr>
      <w:r>
        <w:rPr>
          <w:b w:val="false"/>
          <w:i w:val="false"/>
          <w:sz w:val="22"/>
        </w:rPr>
        <w:t>Combinatia "banana in box" [( )] combina property binding-ul cu event binding-ul. Cel mai des este folosita cu directiva ngModel pe input-uri.</w:t>
      </w:r>
    </w:p>
    <w:p>
      <w:pPr>
        <w:pStyle w:val="Normal"/>
        <w:shd w:val="clear" w:fill="F2EFEA"/>
        <w:spacing w:lineRule="auto" w:line="264" w:before="80" w:after="160"/>
        <w:ind w:start="227"/>
        <w:rPr/>
      </w:pPr>
      <w:r>
        <w:rPr>
          <w:rFonts w:ascii="Consolas" w:hAnsi="Consolas"/>
          <w:sz w:val="18"/>
        </w:rPr>
        <w:t>&lt;input</w:t>
        <w:br/>
        <w:t xml:space="preserve">  name="username"</w:t>
        <w:br/>
        <w:t xml:space="preserve">  type="text"</w:t>
        <w:br/>
        <w:t xml:space="preserve">  [(ngModel)]="username"</w:t>
        <w:br/>
        <w:t>/&gt;</w:t>
      </w:r>
    </w:p>
    <w:p>
      <w:pPr>
        <w:pStyle w:val="Normal"/>
        <w:spacing w:before="0" w:after="120"/>
        <w:jc w:val="both"/>
        <w:rPr/>
      </w:pPr>
      <w:r>
        <w:rPr>
          <w:b w:val="false"/>
          <w:i w:val="false"/>
          <w:sz w:val="22"/>
        </w:rPr>
        <w:t>Cand utilizatorul tasteaza, proprietatea "username" din clasa se actualizeaza; invers, daca proprietatea se modifica programatic, input-ul afiseaza noua valoare.</w:t>
      </w:r>
    </w:p>
    <w:p>
      <w:pPr>
        <w:pStyle w:val="Heading2"/>
        <w:rPr/>
      </w:pPr>
      <w:bookmarkStart w:id="10" w:name="__RefHeading___Toc942_437494449"/>
      <w:bookmarkEnd w:id="10"/>
      <w:r>
        <w:rPr>
          <w:color w:val="553B2A"/>
        </w:rPr>
        <w:t>2.5. Directivele built-in (control flow nou)</w:t>
      </w:r>
    </w:p>
    <w:p>
      <w:pPr>
        <w:pStyle w:val="Normal"/>
        <w:spacing w:before="0" w:after="120"/>
        <w:jc w:val="both"/>
        <w:rPr/>
      </w:pPr>
      <w:r>
        <w:rPr>
          <w:b w:val="false"/>
          <w:i w:val="false"/>
          <w:sz w:val="22"/>
        </w:rPr>
        <w:t>In Angular 17 a fost introdus un nou control flow declarativ in template-uri, care inlocuieste vechile directive structurale *ngIf, *ngFor, *ngSwitch. Noua sintaxa foloseste prefixul "@" si este mai usor de citit, mai performanta si mai sigura din punct de vedere al tipurilor.</w:t>
      </w:r>
    </w:p>
    <w:p>
      <w:pPr>
        <w:pStyle w:val="Normal"/>
        <w:shd w:val="clear" w:fill="F2EFEA"/>
        <w:spacing w:lineRule="auto" w:line="264" w:before="80" w:after="160"/>
        <w:ind w:start="227"/>
        <w:rPr/>
      </w:pPr>
      <w:r>
        <w:rPr>
          <w:rFonts w:ascii="Consolas" w:hAnsi="Consolas"/>
          <w:sz w:val="18"/>
        </w:rPr>
        <w:t>&lt;!-- Renderare conditionala --&gt;</w:t>
        <w:br/>
        <w:t>@if (incarcare()) {</w:t>
        <w:br/>
        <w:t xml:space="preserve">  &lt;p&gt;Se incarca...&lt;/p&gt;</w:t>
        <w:br/>
        <w:t>} @else if (eroare()) {</w:t>
        <w:br/>
        <w:t xml:space="preserve">  &lt;p class="error"&gt;{{ eroare() }}&lt;/p&gt;</w:t>
        <w:br/>
        <w:t>} @else {</w:t>
        <w:br/>
        <w:t xml:space="preserve">  &lt;p&gt;Continut incarcat.&lt;/p&gt;</w:t>
        <w:br/>
        <w:t>}</w:t>
        <w:br/>
        <w:br/>
        <w:t>&lt;!-- Iterare cu @for; "track" este obligatoriu (folosit la diferentierea elementelor) --&gt;</w:t>
        <w:br/>
        <w:t>@for (produs of produse(); track produs.id) {</w:t>
        <w:br/>
        <w:t xml:space="preserve">  &lt;article&gt;{{ produs.name }}&lt;/article&gt;</w:t>
        <w:br/>
        <w:t>} @empty {</w:t>
        <w:br/>
        <w:t xml:space="preserve">  &lt;p&gt;Niciun produs.&lt;/p&gt;</w:t>
        <w:br/>
        <w:t>}</w:t>
      </w:r>
    </w:p>
    <w:p>
      <w:pPr>
        <w:pStyle w:val="Heading2"/>
        <w:rPr/>
      </w:pPr>
      <w:bookmarkStart w:id="11" w:name="__RefHeading___Toc944_437494449"/>
      <w:bookmarkEnd w:id="11"/>
      <w:r>
        <w:rPr>
          <w:color w:val="553B2A"/>
        </w:rPr>
        <w:t>2.6. Directiva custom de tip atribut</w:t>
      </w:r>
    </w:p>
    <w:p>
      <w:pPr>
        <w:pStyle w:val="Normal"/>
        <w:spacing w:before="0" w:after="120"/>
        <w:jc w:val="both"/>
        <w:rPr/>
      </w:pPr>
      <w:r>
        <w:rPr>
          <w:b w:val="false"/>
          <w:i w:val="false"/>
          <w:sz w:val="22"/>
        </w:rPr>
        <w:t>Pe langa directivele built-in, putem crea propriile directive de atribut. Acestea modifica comportamentul sau aspectul unui element fara a crea o componenta noua. In proiect am implementat directiva "appHighlight" care schimba culoarea de fundal a unui element la hover.</w:t>
      </w:r>
    </w:p>
    <w:p>
      <w:pPr>
        <w:pStyle w:val="Normal"/>
        <w:spacing w:before="0" w:after="120"/>
        <w:jc w:val="both"/>
        <w:rPr/>
      </w:pPr>
      <w:r>
        <w:rPr>
          <w:b w:val="false"/>
          <w:i w:val="false"/>
          <w:sz w:val="22"/>
        </w:rPr>
        <w:t>Sursa: "src/app/directives/highlight.directive.ts"</w:t>
      </w:r>
    </w:p>
    <w:p>
      <w:pPr>
        <w:pStyle w:val="Normal"/>
        <w:shd w:val="clear" w:fill="F2EFEA"/>
        <w:spacing w:lineRule="auto" w:line="264" w:before="80" w:after="160"/>
        <w:ind w:start="227"/>
        <w:rPr/>
      </w:pPr>
      <w:r>
        <w:rPr>
          <w:rFonts w:ascii="Consolas" w:hAnsi="Consolas"/>
          <w:sz w:val="18"/>
        </w:rPr>
        <w:t>@Directive({</w:t>
        <w:br/>
        <w:t xml:space="preserve">  selector: '[appHighlight]',</w:t>
        <w:br/>
        <w:t xml:space="preserve">  standalone: true,</w:t>
        <w:br/>
        <w:t>})</w:t>
        <w:br/>
        <w:t>export class HighlightDirective {</w:t>
        <w:br/>
        <w:t xml:space="preserve">  @Input() appHighlight = '';</w:t>
        <w:br/>
        <w:br/>
        <w:t xml:space="preserve">  private readonly el = inject(ElementRef&lt;HTMLElement&gt;);</w:t>
        <w:br/>
        <w:t xml:space="preserve">  private readonly defaultColor = '#fff7ed';</w:t>
        <w:br/>
        <w:br/>
        <w:t xml:space="preserve">  @HostListener('mouseenter') onMouseEnter(): void {</w:t>
        <w:br/>
        <w:t xml:space="preserve">    this.aplicaCuloare(this.appHighlight || this.defaultColor);</w:t>
        <w:br/>
        <w:t xml:space="preserve">  }</w:t>
        <w:br/>
        <w:br/>
        <w:t xml:space="preserve">  @HostListener('mouseleave') onMouseLeave(): void {</w:t>
        <w:br/>
        <w:t xml:space="preserve">    this.aplicaCuloare('');</w:t>
        <w:br/>
        <w:t xml:space="preserve">  }</w:t>
        <w:br/>
        <w:br/>
        <w:t xml:space="preserve">  private aplicaCuloare(culoare: string): void {</w:t>
        <w:br/>
        <w:t xml:space="preserve">    this.el.nativeElement.style.backgroundColor = culoare;</w:t>
        <w:br/>
        <w:t xml:space="preserve">    this.el.nativeElement.style.transition = 'background-color 0.2s ease';</w:t>
        <w:br/>
        <w:t xml:space="preserve">  }</w:t>
        <w:br/>
        <w:t>}</w:t>
      </w:r>
    </w:p>
    <w:p>
      <w:pPr>
        <w:pStyle w:val="Normal"/>
        <w:spacing w:before="0" w:after="120"/>
        <w:jc w:val="both"/>
        <w:rPr/>
      </w:pPr>
      <w:r>
        <w:rPr>
          <w:b w:val="false"/>
          <w:i w:val="false"/>
          <w:sz w:val="22"/>
        </w:rPr>
        <w:t>Folosire in template:</w:t>
      </w:r>
    </w:p>
    <w:p>
      <w:pPr>
        <w:pStyle w:val="Normal"/>
        <w:shd w:val="clear" w:fill="F2EFEA"/>
        <w:spacing w:lineRule="auto" w:line="264" w:before="80" w:after="160"/>
        <w:ind w:start="227"/>
        <w:rPr/>
      </w:pPr>
      <w:r>
        <w:rPr>
          <w:rFonts w:ascii="Consolas" w:hAnsi="Consolas"/>
          <w:sz w:val="18"/>
        </w:rPr>
        <w:t>&lt;article class="card" appHighlight="#fff3e0"&gt;...&lt;/article&gt;</w:t>
      </w:r>
    </w:p>
    <w:p>
      <w:pPr>
        <w:pStyle w:val="Heading2"/>
        <w:rPr/>
      </w:pPr>
      <w:bookmarkStart w:id="12" w:name="__RefHeading___Toc946_437494449"/>
      <w:bookmarkEnd w:id="12"/>
      <w:r>
        <w:rPr>
          <w:color w:val="553B2A"/>
        </w:rPr>
        <w:t>2.7. Signal-uri: reactivitate moderna</w:t>
      </w:r>
    </w:p>
    <w:p>
      <w:pPr>
        <w:pStyle w:val="Normal"/>
        <w:spacing w:before="0" w:after="120"/>
        <w:jc w:val="both"/>
        <w:rPr/>
      </w:pPr>
      <w:r>
        <w:rPr>
          <w:b w:val="false"/>
          <w:i w:val="false"/>
          <w:sz w:val="22"/>
        </w:rPr>
        <w:t>Signal-urile reprezinta un mecanism reactiv adaugat in Angular 16 si stabilizat in versiunile 17-19. Un signal este o valoare "observabila": componentele care il citesc se actualizeaza automat cand valoarea se schimba, fara a fi nevoie sa apelam manual mecanismul de change detection.</w:t>
      </w:r>
    </w:p>
    <w:p>
      <w:pPr>
        <w:pStyle w:val="Normal"/>
        <w:spacing w:before="0" w:after="120"/>
        <w:jc w:val="both"/>
        <w:rPr/>
      </w:pPr>
      <w:r>
        <w:rPr>
          <w:b w:val="false"/>
          <w:i w:val="false"/>
          <w:sz w:val="22"/>
        </w:rPr>
        <w:t>API-ul de baza expune trei primitive:</w:t>
      </w:r>
    </w:p>
    <w:p>
      <w:pPr>
        <w:pStyle w:val="ListBullet"/>
        <w:numPr>
          <w:ilvl w:val="0"/>
          <w:numId w:val="1"/>
        </w:numPr>
        <w:rPr/>
      </w:pPr>
      <w:r>
        <w:rPr>
          <w:sz w:val="22"/>
        </w:rPr>
        <w:t>signal(initialValue) creeaza un signal editabil</w:t>
      </w:r>
    </w:p>
    <w:p>
      <w:pPr>
        <w:pStyle w:val="ListBullet"/>
        <w:numPr>
          <w:ilvl w:val="0"/>
          <w:numId w:val="1"/>
        </w:numPr>
        <w:rPr/>
      </w:pPr>
      <w:r>
        <w:rPr>
          <w:sz w:val="22"/>
        </w:rPr>
        <w:t>computed(() =&gt; ...) creeaza un signal derivat, recalculat automat cand dependintele se schimba</w:t>
      </w:r>
    </w:p>
    <w:p>
      <w:pPr>
        <w:pStyle w:val="ListBullet"/>
        <w:numPr>
          <w:ilvl w:val="0"/>
          <w:numId w:val="1"/>
        </w:numPr>
        <w:rPr/>
      </w:pPr>
      <w:r>
        <w:rPr>
          <w:sz w:val="22"/>
        </w:rPr>
        <w:t>effect(() =&gt; ...) ruleaza un efect lateral la fiecare schimbare (ex: scriere in localStorage)</w:t>
      </w:r>
    </w:p>
    <w:p>
      <w:pPr>
        <w:pStyle w:val="Normal"/>
        <w:spacing w:before="0" w:after="120"/>
        <w:jc w:val="both"/>
        <w:rPr/>
      </w:pPr>
      <w:r>
        <w:rPr>
          <w:b w:val="false"/>
          <w:i w:val="false"/>
          <w:sz w:val="22"/>
        </w:rPr>
        <w:t>Studiu de caz extins in capitolul 4.5 (CartService).</w:t>
      </w:r>
    </w:p>
    <w:p>
      <w:pPr>
        <w:pStyle w:val="Normal"/>
        <w:rPr/>
      </w:pPr>
      <w:r>
        <w:rPr/>
      </w:r>
      <w:r>
        <w:br w:type="page"/>
      </w:r>
    </w:p>
    <w:p>
      <w:pPr>
        <w:pStyle w:val="Heading1"/>
        <w:spacing w:before="0" w:after="160"/>
        <w:rPr/>
      </w:pPr>
      <w:bookmarkStart w:id="13" w:name="__RefHeading___Toc948_437494449"/>
      <w:bookmarkEnd w:id="13"/>
      <w:r>
        <w:rPr>
          <w:color w:val="553B2A"/>
        </w:rPr>
        <w:t>3. Setarea mediului de dezvoltare</w:t>
      </w:r>
    </w:p>
    <w:p>
      <w:pPr>
        <w:pStyle w:val="Normal"/>
        <w:spacing w:before="0" w:after="120"/>
        <w:jc w:val="both"/>
        <w:rPr/>
      </w:pPr>
      <w:r>
        <w:rPr>
          <w:b w:val="false"/>
          <w:i w:val="false"/>
          <w:sz w:val="22"/>
        </w:rPr>
        <w:t>Pentru a lucra cu Angular 19, sunt necesare urmatoarele unelte:</w:t>
      </w:r>
    </w:p>
    <w:p>
      <w:pPr>
        <w:pStyle w:val="ListBullet"/>
        <w:numPr>
          <w:ilvl w:val="0"/>
          <w:numId w:val="1"/>
        </w:numPr>
        <w:rPr/>
      </w:pPr>
      <w:r>
        <w:rPr>
          <w:sz w:val="22"/>
        </w:rPr>
        <w:t>Node.js versiunea 20.11.1 sau mai noua - mediul de executie JavaScript</w:t>
      </w:r>
    </w:p>
    <w:p>
      <w:pPr>
        <w:pStyle w:val="ListBullet"/>
        <w:numPr>
          <w:ilvl w:val="0"/>
          <w:numId w:val="1"/>
        </w:numPr>
        <w:rPr/>
      </w:pPr>
      <w:r>
        <w:rPr>
          <w:sz w:val="22"/>
        </w:rPr>
        <w:t>npm 10 sau mai nou - manager de pachete (vine cu Node.js)</w:t>
      </w:r>
    </w:p>
    <w:p>
      <w:pPr>
        <w:pStyle w:val="ListBullet"/>
        <w:numPr>
          <w:ilvl w:val="0"/>
          <w:numId w:val="1"/>
        </w:numPr>
        <w:rPr/>
      </w:pPr>
      <w:r>
        <w:rPr>
          <w:sz w:val="22"/>
        </w:rPr>
        <w:t>Angular CLI versiunea 19 - utilitar de linie de comanda pentru generarea proiectului</w:t>
      </w:r>
    </w:p>
    <w:p>
      <w:pPr>
        <w:pStyle w:val="ListBullet"/>
        <w:numPr>
          <w:ilvl w:val="0"/>
          <w:numId w:val="1"/>
        </w:numPr>
        <w:rPr/>
      </w:pPr>
      <w:r>
        <w:rPr>
          <w:sz w:val="22"/>
        </w:rPr>
        <w:t>Un editor de cod (recomandat: Visual Studio Code, cu extensia "Angular Language Service")</w:t>
      </w:r>
    </w:p>
    <w:p>
      <w:pPr>
        <w:pStyle w:val="Heading2"/>
        <w:rPr/>
      </w:pPr>
      <w:bookmarkStart w:id="14" w:name="__RefHeading___Toc950_437494449"/>
      <w:bookmarkEnd w:id="14"/>
      <w:r>
        <w:rPr>
          <w:color w:val="553B2A"/>
        </w:rPr>
        <w:t>3.1. Instalarea Angular CLI</w:t>
      </w:r>
    </w:p>
    <w:p>
      <w:pPr>
        <w:pStyle w:val="Normal"/>
        <w:shd w:val="clear" w:fill="F2EFEA"/>
        <w:spacing w:lineRule="auto" w:line="264" w:before="80" w:after="160"/>
        <w:ind w:start="227"/>
        <w:rPr/>
      </w:pPr>
      <w:r>
        <w:rPr>
          <w:rFonts w:ascii="Consolas" w:hAnsi="Consolas"/>
          <w:sz w:val="18"/>
        </w:rPr>
        <w:t># Instalare globala (o singura data pe calculator)</w:t>
        <w:br/>
        <w:t>npm install -g @angular/cli@19</w:t>
        <w:br/>
        <w:br/>
        <w:t># Verificare versiune</w:t>
        <w:br/>
        <w:t>ng version</w:t>
      </w:r>
    </w:p>
    <w:p>
      <w:pPr>
        <w:pStyle w:val="Heading2"/>
        <w:rPr/>
      </w:pPr>
      <w:bookmarkStart w:id="15" w:name="__RefHeading___Toc952_437494449"/>
      <w:bookmarkEnd w:id="15"/>
      <w:r>
        <w:rPr>
          <w:color w:val="553B2A"/>
        </w:rPr>
        <w:t>3.2. Crearea unui proiect nou</w:t>
      </w:r>
    </w:p>
    <w:p>
      <w:pPr>
        <w:pStyle w:val="Normal"/>
        <w:shd w:val="clear" w:fill="F2EFEA"/>
        <w:spacing w:lineRule="auto" w:line="264" w:before="80" w:after="160"/>
        <w:ind w:start="227"/>
        <w:rPr/>
      </w:pPr>
      <w:r>
        <w:rPr>
          <w:rFonts w:ascii="Consolas" w:hAnsi="Consolas"/>
          <w:sz w:val="18"/>
        </w:rPr>
        <w:t>ng new coffee-shop --routing --style=css --standalone</w:t>
        <w:br/>
        <w:t>cd coffee-shop</w:t>
        <w:br/>
        <w:t>ng serve --open</w:t>
      </w:r>
    </w:p>
    <w:p>
      <w:pPr>
        <w:pStyle w:val="Normal"/>
        <w:spacing w:before="0" w:after="120"/>
        <w:jc w:val="both"/>
        <w:rPr/>
      </w:pPr>
      <w:r>
        <w:rPr>
          <w:b w:val="false"/>
          <w:i w:val="false"/>
          <w:sz w:val="22"/>
        </w:rPr>
        <w:t>Optiunea "--standalone" (implicita in Angular 19) creeaza un proiect fara NgModule, in care fiecare componenta isi declara propriile dependinte direct in array-ul "imports". Aceasta abordare reduce codul boilerplate si face dependintele explicite.</w:t>
      </w:r>
    </w:p>
    <w:p>
      <w:pPr>
        <w:pStyle w:val="Heading2"/>
        <w:rPr/>
      </w:pPr>
      <w:bookmarkStart w:id="16" w:name="__RefHeading___Toc954_437494449"/>
      <w:bookmarkEnd w:id="16"/>
      <w:r>
        <w:rPr>
          <w:color w:val="553B2A"/>
        </w:rPr>
        <w:t>3.3. Structura proiectului</w:t>
      </w:r>
    </w:p>
    <w:p>
      <w:pPr>
        <w:pStyle w:val="Normal"/>
        <w:shd w:val="clear" w:fill="F2EFEA"/>
        <w:spacing w:lineRule="auto" w:line="264" w:before="80" w:after="160"/>
        <w:ind w:start="227"/>
        <w:rPr/>
      </w:pPr>
      <w:r>
        <w:rPr>
          <w:rFonts w:ascii="Consolas" w:hAnsi="Consolas"/>
          <w:sz w:val="18"/>
        </w:rPr>
        <w:t>coffee-shop/</w:t>
        <w:br/>
        <w:t>├── angular.json     # Configurare Angular CLI (build, serve, test)</w:t>
        <w:br/>
        <w:t>├── package.json     # Dependinte si script-uri npm</w:t>
        <w:br/>
        <w:t>├── tsconfig.json    # Configurare TypeScript (strict mode activat)</w:t>
        <w:br/>
        <w:t>└── src/</w:t>
        <w:br/>
        <w:t xml:space="preserve">    ├── index.html   # Singura pagina HTML</w:t>
        <w:br/>
        <w:t xml:space="preserve">    ├── main.ts      # Punct de start: bootstrapApplication()</w:t>
        <w:br/>
        <w:t xml:space="preserve">    ├── styles.css   # Stiluri globale</w:t>
        <w:br/>
        <w:t xml:space="preserve">    └── app/</w:t>
        <w:br/>
        <w:t xml:space="preserve">        ├── app.component.ts     # Componenta radacina</w:t>
        <w:br/>
        <w:t xml:space="preserve">        ├── app.config.ts        # Provideri globali</w:t>
        <w:br/>
        <w:t xml:space="preserve">        ├── app.routes.ts        # Rutele aplicatiei</w:t>
        <w:br/>
        <w:t xml:space="preserve">        ├── models/              # Interfete TypeScript</w:t>
        <w:br/>
        <w:t xml:space="preserve">        ├── services/            # ProductService, AuthService, CartService</w:t>
        <w:br/>
        <w:t xml:space="preserve">        ├── guards/              # authGuard</w:t>
        <w:br/>
        <w:t xml:space="preserve">        ├── interceptors/        # authInterceptor</w:t>
        <w:br/>
        <w:t xml:space="preserve">        ├── directives/          # HighlightDirective</w:t>
        <w:br/>
        <w:t xml:space="preserve">        └── components/</w:t>
        <w:br/>
        <w:t xml:space="preserve">            ├── navbar/</w:t>
        <w:br/>
        <w:t xml:space="preserve">            ├── home/</w:t>
        <w:br/>
        <w:t xml:space="preserve">            ├── product-list/</w:t>
        <w:br/>
        <w:t xml:space="preserve">            ├── product-detail/</w:t>
        <w:br/>
        <w:t xml:space="preserve">            ├── cart/            # ruta /cos</w:t>
        <w:br/>
        <w:t xml:space="preserve">            ├── checkout/        # ruta /comanda</w:t>
        <w:br/>
        <w:t xml:space="preserve">            ├── login/</w:t>
        <w:br/>
        <w:t xml:space="preserve">            ├── admin/           # ruta protejata</w:t>
        <w:br/>
        <w:t xml:space="preserve">            └── not-found/</w:t>
      </w:r>
    </w:p>
    <w:p>
      <w:pPr>
        <w:pStyle w:val="Heading2"/>
        <w:rPr/>
      </w:pPr>
      <w:bookmarkStart w:id="17" w:name="__RefHeading___Toc956_437494449"/>
      <w:bookmarkEnd w:id="17"/>
      <w:r>
        <w:rPr>
          <w:color w:val="553B2A"/>
        </w:rPr>
        <w:t>3.4. Bootstrap-ul aplicatiei</w:t>
      </w:r>
    </w:p>
    <w:p>
      <w:pPr>
        <w:pStyle w:val="Normal"/>
        <w:spacing w:before="0" w:after="120"/>
        <w:jc w:val="both"/>
        <w:rPr/>
      </w:pPr>
      <w:r>
        <w:rPr>
          <w:b w:val="false"/>
          <w:i w:val="false"/>
          <w:sz w:val="22"/>
        </w:rPr>
        <w:t>Fisierul "main.ts" porneste aplicatia. Inlocuieste vechiul AppModule cu functia "bootstrapApplication", primind componenta radacina si o configurare:</w:t>
      </w:r>
    </w:p>
    <w:p>
      <w:pPr>
        <w:pStyle w:val="Normal"/>
        <w:shd w:val="clear" w:fill="F2EFEA"/>
        <w:spacing w:lineRule="auto" w:line="264" w:before="80" w:after="160"/>
        <w:ind w:start="227"/>
        <w:rPr/>
      </w:pPr>
      <w:r>
        <w:rPr>
          <w:rFonts w:ascii="Consolas" w:hAnsi="Consolas"/>
          <w:sz w:val="18"/>
        </w:rPr>
        <w:t>// src/main.ts</w:t>
        <w:br/>
        <w:t>import { bootstrapApplication } from '@angular/platform-browser';</w:t>
        <w:br/>
        <w:t>import { appConfig } from './app/app.config';</w:t>
        <w:br/>
        <w:t>import { AppComponent } from './app/app.component';</w:t>
        <w:br/>
        <w:br/>
        <w:t>bootstrapApplication(AppComponent, appConfig)</w:t>
        <w:br/>
        <w:t xml:space="preserve">  .catch((err) =&gt; console.error('Eroare la pornirea aplicatiei:', err));</w:t>
      </w:r>
    </w:p>
    <w:p>
      <w:pPr>
        <w:pStyle w:val="Normal"/>
        <w:spacing w:before="0" w:after="120"/>
        <w:jc w:val="both"/>
        <w:rPr/>
      </w:pPr>
      <w:r>
        <w:rPr>
          <w:b w:val="false"/>
          <w:i w:val="false"/>
          <w:sz w:val="22"/>
        </w:rPr>
        <w:t>"appConfig" declara providerii globali (router, http, interceptori):</w:t>
      </w:r>
    </w:p>
    <w:p>
      <w:pPr>
        <w:pStyle w:val="Normal"/>
        <w:shd w:val="clear" w:fill="F2EFEA"/>
        <w:spacing w:lineRule="auto" w:line="264" w:before="80" w:after="160"/>
        <w:ind w:start="227"/>
        <w:rPr/>
      </w:pPr>
      <w:r>
        <w:rPr>
          <w:rFonts w:ascii="Consolas" w:hAnsi="Consolas"/>
          <w:sz w:val="18"/>
        </w:rPr>
        <w:t>// src/app/app.config.ts</w:t>
        <w:br/>
        <w:t>export const appConfig: ApplicationConfig = {</w:t>
        <w:br/>
        <w:t xml:space="preserve">  providers: [</w:t>
        <w:br/>
        <w:t xml:space="preserve">    provideZoneChangeDetection({ eventCoalescing: true }),</w:t>
        <w:br/>
        <w:t xml:space="preserve">    provideRouter(routes, withComponentInputBinding()),</w:t>
        <w:br/>
        <w:t xml:space="preserve">    provideHttpClient(withInterceptors([authInterceptor])),</w:t>
        <w:br/>
        <w:t xml:space="preserve">  ],</w:t>
        <w:br/>
        <w:t>};</w:t>
      </w:r>
    </w:p>
    <w:p>
      <w:pPr>
        <w:pStyle w:val="Normal"/>
        <w:rPr/>
      </w:pPr>
      <w:r>
        <w:rPr/>
      </w:r>
      <w:r>
        <w:br w:type="page"/>
      </w:r>
    </w:p>
    <w:p>
      <w:pPr>
        <w:pStyle w:val="Heading1"/>
        <w:spacing w:before="0" w:after="160"/>
        <w:rPr/>
      </w:pPr>
      <w:bookmarkStart w:id="18" w:name="__RefHeading___Toc958_437494449"/>
      <w:bookmarkEnd w:id="18"/>
      <w:r>
        <w:rPr>
          <w:color w:val="553B2A"/>
        </w:rPr>
        <w:t>4. Servicii si injectia de dependinte</w:t>
      </w:r>
    </w:p>
    <w:p>
      <w:pPr>
        <w:pStyle w:val="Normal"/>
        <w:spacing w:before="0" w:after="120"/>
        <w:jc w:val="both"/>
        <w:rPr/>
      </w:pPr>
      <w:r>
        <w:rPr>
          <w:b w:val="false"/>
          <w:i w:val="false"/>
          <w:sz w:val="22"/>
        </w:rPr>
        <w:t>Un "serviciu" in Angular este o clasa care contine logica de business reutilizabila, separata de componente. Serviciile sunt locul firesc pentru cereri HTTP, gestiunea starii aplicatiei sau interactiunea cu localStorage. Componentele se concentreaza pe afisare, iar serviciile pe date.</w:t>
      </w:r>
    </w:p>
    <w:p>
      <w:pPr>
        <w:pStyle w:val="Heading2"/>
        <w:rPr/>
      </w:pPr>
      <w:bookmarkStart w:id="19" w:name="__RefHeading___Toc960_437494449"/>
      <w:bookmarkEnd w:id="19"/>
      <w:r>
        <w:rPr>
          <w:color w:val="553B2A"/>
        </w:rPr>
        <w:t>4.1. Injectia de dependinte</w:t>
      </w:r>
    </w:p>
    <w:p>
      <w:pPr>
        <w:pStyle w:val="Normal"/>
        <w:spacing w:before="0" w:after="120"/>
        <w:jc w:val="both"/>
        <w:rPr/>
      </w:pPr>
      <w:r>
        <w:rPr>
          <w:b w:val="false"/>
          <w:i w:val="false"/>
          <w:sz w:val="22"/>
        </w:rPr>
        <w:t>Dependency injection (DI) este modelul prin care Angular furnizeaza unei clase instantele de care are nevoie, fara ca acea clasa sa le creeze ea insasi. Avantajele:</w:t>
      </w:r>
    </w:p>
    <w:p>
      <w:pPr>
        <w:pStyle w:val="ListBullet"/>
        <w:numPr>
          <w:ilvl w:val="0"/>
          <w:numId w:val="1"/>
        </w:numPr>
        <w:rPr/>
      </w:pPr>
      <w:r>
        <w:rPr>
          <w:sz w:val="22"/>
        </w:rPr>
        <w:t>usurinta in testare - putem inlocui usor un serviciu real cu un mock</w:t>
      </w:r>
    </w:p>
    <w:p>
      <w:pPr>
        <w:pStyle w:val="ListBullet"/>
        <w:numPr>
          <w:ilvl w:val="0"/>
          <w:numId w:val="1"/>
        </w:numPr>
        <w:rPr/>
      </w:pPr>
      <w:r>
        <w:rPr>
          <w:sz w:val="22"/>
        </w:rPr>
        <w:t>consistenta - acelasi obiect (singleton) este folosit peste tot in aplicatie</w:t>
      </w:r>
    </w:p>
    <w:p>
      <w:pPr>
        <w:pStyle w:val="ListBullet"/>
        <w:numPr>
          <w:ilvl w:val="0"/>
          <w:numId w:val="1"/>
        </w:numPr>
        <w:rPr/>
      </w:pPr>
      <w:r>
        <w:rPr>
          <w:sz w:val="22"/>
        </w:rPr>
        <w:t>inversiunea controlului - componentele primesc ce le trebuie, nu construiesc nimic</w:t>
      </w:r>
    </w:p>
    <w:p>
      <w:pPr>
        <w:pStyle w:val="Heading2"/>
        <w:rPr/>
      </w:pPr>
      <w:bookmarkStart w:id="20" w:name="__RefHeading___Toc962_437494449"/>
      <w:bookmarkEnd w:id="20"/>
      <w:r>
        <w:rPr>
          <w:color w:val="553B2A"/>
        </w:rPr>
        <w:t>4.2. Crearea unui serviciu</w:t>
      </w:r>
    </w:p>
    <w:p>
      <w:pPr>
        <w:pStyle w:val="Normal"/>
        <w:spacing w:before="0" w:after="120"/>
        <w:jc w:val="both"/>
        <w:rPr/>
      </w:pPr>
      <w:r>
        <w:rPr>
          <w:b w:val="false"/>
          <w:i w:val="false"/>
          <w:sz w:val="22"/>
        </w:rPr>
        <w:t>Decoratorul "@Injectable" marcheaza o clasa ca disponibila pentru DI:</w:t>
      </w:r>
    </w:p>
    <w:p>
      <w:pPr>
        <w:pStyle w:val="Normal"/>
        <w:shd w:val="clear" w:fill="F2EFEA"/>
        <w:spacing w:lineRule="auto" w:line="264" w:before="80" w:after="160"/>
        <w:ind w:start="227"/>
        <w:rPr/>
      </w:pPr>
      <w:r>
        <w:rPr>
          <w:rFonts w:ascii="Consolas" w:hAnsi="Consolas"/>
          <w:sz w:val="18"/>
        </w:rPr>
        <w:t>// src/app/services/product.service.ts</w:t>
        <w:br/>
        <w:t>@Injectable({ providedIn: 'root' })</w:t>
        <w:br/>
        <w:t>export class ProductService {</w:t>
        <w:br/>
        <w:t xml:space="preserve">  private readonly http = inject(HttpClient);</w:t>
        <w:br/>
        <w:t xml:space="preserve">  private readonly apiUrl = environment.apiUrl;</w:t>
        <w:br/>
        <w:br/>
        <w:t xml:space="preserve">  getProducts(): Observable&lt;Product[]&gt; {</w:t>
        <w:br/>
        <w:t xml:space="preserve">    return this.http</w:t>
        <w:br/>
        <w:t xml:space="preserve">      .get&lt;Product[]&gt;(`${this.apiUrl}/products`)</w:t>
        <w:br/>
        <w:t xml:space="preserve">      .pipe(catchError(this.handleError));</w:t>
        <w:br/>
        <w:t xml:space="preserve">  }</w:t>
        <w:br/>
        <w:t>}</w:t>
      </w:r>
    </w:p>
    <w:p>
      <w:pPr>
        <w:pStyle w:val="Normal"/>
        <w:spacing w:before="0" w:after="120"/>
        <w:jc w:val="both"/>
        <w:rPr/>
      </w:pPr>
      <w:r>
        <w:rPr>
          <w:b w:val="false"/>
          <w:i w:val="false"/>
          <w:sz w:val="22"/>
        </w:rPr>
        <w:t>"providedIn: 'root'" inregistreaza serviciul ca singleton la nivelul intregii aplicatii. Nu trebuie adaugat manual in array-ul "providers" - Angular il instantiaza o singura data, lazy, la prima cerere de injectare.</w:t>
      </w:r>
    </w:p>
    <w:p>
      <w:pPr>
        <w:pStyle w:val="Heading2"/>
        <w:rPr/>
      </w:pPr>
      <w:bookmarkStart w:id="21" w:name="__RefHeading___Toc964_437494449"/>
      <w:bookmarkEnd w:id="21"/>
      <w:r>
        <w:rPr>
          <w:color w:val="553B2A"/>
        </w:rPr>
        <w:t>4.3. Injectarea unui serviciu</w:t>
      </w:r>
    </w:p>
    <w:p>
      <w:pPr>
        <w:pStyle w:val="Normal"/>
        <w:spacing w:before="0" w:after="120"/>
        <w:jc w:val="both"/>
        <w:rPr/>
      </w:pPr>
      <w:r>
        <w:rPr>
          <w:b w:val="false"/>
          <w:i w:val="false"/>
          <w:sz w:val="22"/>
        </w:rPr>
        <w:t>Exista doua moduri echivalente:</w:t>
      </w:r>
    </w:p>
    <w:p>
      <w:pPr>
        <w:pStyle w:val="Normal"/>
        <w:spacing w:before="0" w:after="120"/>
        <w:jc w:val="both"/>
        <w:rPr/>
      </w:pPr>
      <w:r>
        <w:rPr>
          <w:b/>
          <w:i w:val="false"/>
          <w:sz w:val="22"/>
        </w:rPr>
        <w:t>A. Injectie prin constructor (forma clasica):</w:t>
      </w:r>
    </w:p>
    <w:p>
      <w:pPr>
        <w:pStyle w:val="Normal"/>
        <w:shd w:val="clear" w:fill="F2EFEA"/>
        <w:spacing w:lineRule="auto" w:line="264" w:before="80" w:after="160"/>
        <w:ind w:start="227"/>
        <w:rPr/>
      </w:pPr>
      <w:r>
        <w:rPr>
          <w:rFonts w:ascii="Consolas" w:hAnsi="Consolas"/>
          <w:sz w:val="18"/>
        </w:rPr>
        <w:t>export class ProductListComponent {</w:t>
        <w:br/>
        <w:t xml:space="preserve">  constructor(private productService: ProductService) {}</w:t>
        <w:br/>
        <w:t>}</w:t>
      </w:r>
    </w:p>
    <w:p>
      <w:pPr>
        <w:pStyle w:val="Normal"/>
        <w:spacing w:before="0" w:after="120"/>
        <w:jc w:val="both"/>
        <w:rPr/>
      </w:pPr>
      <w:r>
        <w:rPr>
          <w:b/>
          <w:i w:val="false"/>
          <w:sz w:val="22"/>
        </w:rPr>
        <w:t>B. Functia inject() (Angular 14+, folosita in proiect):</w:t>
      </w:r>
    </w:p>
    <w:p>
      <w:pPr>
        <w:pStyle w:val="Normal"/>
        <w:shd w:val="clear" w:fill="F2EFEA"/>
        <w:spacing w:lineRule="auto" w:line="264" w:before="80" w:after="160"/>
        <w:ind w:start="227"/>
        <w:rPr/>
      </w:pPr>
      <w:r>
        <w:rPr>
          <w:rFonts w:ascii="Consolas" w:hAnsi="Consolas"/>
          <w:sz w:val="18"/>
        </w:rPr>
        <w:t>export class ProductListComponent {</w:t>
        <w:br/>
        <w:t xml:space="preserve">  private readonly productService = inject(ProductService);</w:t>
        <w:br/>
        <w:t>}</w:t>
      </w:r>
    </w:p>
    <w:p>
      <w:pPr>
        <w:pStyle w:val="Normal"/>
        <w:spacing w:before="0" w:after="120"/>
        <w:jc w:val="both"/>
        <w:rPr/>
      </w:pPr>
      <w:r>
        <w:rPr>
          <w:b w:val="false"/>
          <w:i w:val="false"/>
          <w:sz w:val="22"/>
        </w:rPr>
        <w:t>Forma cu inject() este mai compacta, functioneaza in afara constructorului (in functii utilitare, in guards, in interceptori) si permite mostenire mai usoara.</w:t>
      </w:r>
    </w:p>
    <w:p>
      <w:pPr>
        <w:pStyle w:val="Heading2"/>
        <w:rPr/>
      </w:pPr>
      <w:bookmarkStart w:id="22" w:name="__RefHeading___Toc966_437494449"/>
      <w:bookmarkEnd w:id="22"/>
      <w:r>
        <w:rPr>
          <w:color w:val="553B2A"/>
        </w:rPr>
        <w:t>4.4. Serviciile din proiect</w:t>
      </w:r>
    </w:p>
    <w:p>
      <w:pPr>
        <w:pStyle w:val="Normal"/>
        <w:spacing w:before="0" w:after="120"/>
        <w:jc w:val="both"/>
        <w:rPr/>
      </w:pPr>
      <w:r>
        <w:rPr>
          <w:b w:val="false"/>
          <w:i w:val="false"/>
          <w:sz w:val="22"/>
        </w:rPr>
        <w:t>Aplicatia "Coffee Shop" defineste trei servicii principale:</w:t>
      </w:r>
    </w:p>
    <w:p>
      <w:pPr>
        <w:pStyle w:val="ListBullet"/>
        <w:numPr>
          <w:ilvl w:val="0"/>
          <w:numId w:val="1"/>
        </w:numPr>
        <w:rPr/>
      </w:pPr>
      <w:r>
        <w:rPr>
          <w:sz w:val="22"/>
        </w:rPr>
        <w:t>ProductService - comunica cu REST API-ul (GET, POST, DELETE)</w:t>
      </w:r>
    </w:p>
    <w:p>
      <w:pPr>
        <w:pStyle w:val="ListBullet"/>
        <w:numPr>
          <w:ilvl w:val="0"/>
          <w:numId w:val="1"/>
        </w:numPr>
        <w:rPr/>
      </w:pPr>
      <w:r>
        <w:rPr>
          <w:sz w:val="22"/>
        </w:rPr>
        <w:t>AuthService - autentificare mock cu signals si persistare in localStorage</w:t>
      </w:r>
    </w:p>
    <w:p>
      <w:pPr>
        <w:pStyle w:val="ListBullet"/>
        <w:numPr>
          <w:ilvl w:val="0"/>
          <w:numId w:val="1"/>
        </w:numPr>
        <w:rPr/>
      </w:pPr>
      <w:r>
        <w:rPr>
          <w:sz w:val="22"/>
        </w:rPr>
        <w:t>CartService - gestiunea cosului de cumparaturi (signals + computed + effect)</w:t>
      </w:r>
    </w:p>
    <w:p>
      <w:pPr>
        <w:pStyle w:val="Heading2"/>
        <w:rPr/>
      </w:pPr>
      <w:bookmarkStart w:id="23" w:name="__RefHeading___Toc968_437494449"/>
      <w:bookmarkEnd w:id="23"/>
      <w:r>
        <w:rPr>
          <w:color w:val="553B2A"/>
        </w:rPr>
        <w:t>4.5. Studiu de caz: CartService cu signal-uri</w:t>
      </w:r>
    </w:p>
    <w:p>
      <w:pPr>
        <w:pStyle w:val="Normal"/>
        <w:spacing w:before="0" w:after="120"/>
        <w:jc w:val="both"/>
        <w:rPr/>
      </w:pPr>
      <w:r>
        <w:rPr>
          <w:b w:val="false"/>
          <w:i w:val="false"/>
          <w:sz w:val="22"/>
        </w:rPr>
        <w:t>CartService demonstreaza o capacitate puternica a versiunilor recente de Angular: construirea unui store reactiv persistat in localStorage, in mai putin de o suta de linii, fara biblioteci externe (NgRx, NGXS, Akita). Cele trei primitive de signal lucreaza impreuna:</w:t>
      </w:r>
    </w:p>
    <w:p>
      <w:pPr>
        <w:pStyle w:val="Normal"/>
        <w:shd w:val="clear" w:fill="F2EFEA"/>
        <w:spacing w:lineRule="auto" w:line="264" w:before="80" w:after="160"/>
        <w:ind w:start="227"/>
        <w:rPr/>
      </w:pPr>
      <w:r>
        <w:rPr>
          <w:rFonts w:ascii="Consolas" w:hAnsi="Consolas"/>
          <w:sz w:val="18"/>
        </w:rPr>
        <w:t>@Injectable({ providedIn: 'root' })</w:t>
        <w:br/>
        <w:t>export class CartService {</w:t>
        <w:br/>
        <w:t xml:space="preserve">  private readonly _items = signal&lt;CartItem[]&gt;(this.citesteDinStorage());</w:t>
        <w:br/>
        <w:br/>
        <w:t xml:space="preserve">  readonly items = this._items.asReadonly();</w:t>
        <w:br/>
        <w:br/>
        <w:t xml:space="preserve">  readonly totalArticole = computed(() =&gt;</w:t>
        <w:br/>
        <w:t xml:space="preserve">    this._items().reduce((acc, it) =&gt; acc + it.quantity, 0)</w:t>
        <w:br/>
        <w:t xml:space="preserve">  );</w:t>
        <w:br/>
        <w:br/>
        <w:t xml:space="preserve">  readonly subtotal = computed(() =&gt;</w:t>
        <w:br/>
        <w:t xml:space="preserve">    this._items().reduce((acc, it) =&gt; acc + it.price * it.quantity, 0)</w:t>
        <w:br/>
        <w:t xml:space="preserve">  );</w:t>
        <w:br/>
        <w:br/>
        <w:t xml:space="preserve">  readonly costLivrare = computed(() =&gt; (this.subtotal() &gt;= 200 ? 0 : 15));</w:t>
        <w:br/>
        <w:t xml:space="preserve">  readonly total = computed(() =&gt; this.subtotal() + this.costLivrare());</w:t>
        <w:br/>
        <w:br/>
        <w:t xml:space="preserve">  constructor() {</w:t>
        <w:br/>
        <w:t xml:space="preserve">    effect(() =&gt; {</w:t>
        <w:br/>
        <w:t xml:space="preserve">      try {</w:t>
        <w:br/>
        <w:t xml:space="preserve">        localStorage.setItem(STORAGE_KEY, JSON.stringify(this._items()));</w:t>
        <w:br/>
        <w:t xml:space="preserve">      } catch {</w:t>
        <w:br/>
        <w:t xml:space="preserve">        // localStorage poate fi indisponibil (private mode, SSR) - ignoram.</w:t>
        <w:br/>
        <w:t xml:space="preserve">      }</w:t>
        <w:br/>
        <w:t xml:space="preserve">    });</w:t>
        <w:br/>
        <w:t xml:space="preserve">  }</w:t>
        <w:br/>
        <w:br/>
        <w:t xml:space="preserve">  adauga(produs: Product, cantitate: number = 1): void {</w:t>
        <w:br/>
        <w:t xml:space="preserve">    this._items.update((lista) =&gt; { /* ... */ });</w:t>
        <w:br/>
        <w:t xml:space="preserve">  }</w:t>
        <w:br/>
        <w:t>}</w:t>
      </w:r>
    </w:p>
    <w:p>
      <w:pPr>
        <w:pStyle w:val="Normal"/>
        <w:spacing w:before="0" w:after="120"/>
        <w:jc w:val="both"/>
        <w:rPr/>
      </w:pPr>
      <w:r>
        <w:rPr>
          <w:b w:val="false"/>
          <w:i w:val="false"/>
          <w:sz w:val="22"/>
        </w:rPr>
        <w:t>Avantajele concrete ale acestui design:</w:t>
      </w:r>
    </w:p>
    <w:p>
      <w:pPr>
        <w:pStyle w:val="ListBullet"/>
        <w:numPr>
          <w:ilvl w:val="0"/>
          <w:numId w:val="1"/>
        </w:numPr>
        <w:rPr/>
      </w:pPr>
      <w:r>
        <w:rPr>
          <w:sz w:val="22"/>
        </w:rPr>
        <w:t>Componentele care afiseaza date din cos (badge-ul din navbar, pagina /cos, /comanda) se actualizeaza automat la modificari.</w:t>
      </w:r>
    </w:p>
    <w:p>
      <w:pPr>
        <w:pStyle w:val="ListBullet"/>
        <w:numPr>
          <w:ilvl w:val="0"/>
          <w:numId w:val="1"/>
        </w:numPr>
        <w:rPr/>
      </w:pPr>
      <w:r>
        <w:rPr>
          <w:sz w:val="22"/>
        </w:rPr>
        <w:t>Calculele derivate (subtotal, livrare, total) nu trebuie scrise manual peste tot - computed le centralizeaza.</w:t>
      </w:r>
    </w:p>
    <w:p>
      <w:pPr>
        <w:pStyle w:val="ListBullet"/>
        <w:numPr>
          <w:ilvl w:val="0"/>
          <w:numId w:val="1"/>
        </w:numPr>
        <w:rPr/>
      </w:pPr>
      <w:r>
        <w:rPr>
          <w:sz w:val="22"/>
        </w:rPr>
        <w:t>Persistenta in localStorage este declarativa: effect-ul reactioneaza singur la orice schimbare, nu trebuie apelat un "save" dupa fiecare modificare.</w:t>
      </w:r>
    </w:p>
    <w:p>
      <w:pPr>
        <w:pStyle w:val="ListBullet"/>
        <w:numPr>
          <w:ilvl w:val="0"/>
          <w:numId w:val="1"/>
        </w:numPr>
        <w:rPr/>
      </w:pPr>
      <w:r>
        <w:rPr>
          <w:sz w:val="22"/>
        </w:rPr>
        <w:t>Starea este imutabila (folosim .update() cu spread) - mai usor de depanat, fara bug-uri din referinte impartite.</w:t>
      </w:r>
    </w:p>
    <w:p>
      <w:pPr>
        <w:pStyle w:val="Normal"/>
        <w:rPr/>
      </w:pPr>
      <w:r>
        <w:rPr/>
      </w:r>
      <w:r>
        <w:br w:type="page"/>
      </w:r>
    </w:p>
    <w:p>
      <w:pPr>
        <w:pStyle w:val="Heading1"/>
        <w:spacing w:before="0" w:after="160"/>
        <w:rPr/>
      </w:pPr>
      <w:bookmarkStart w:id="24" w:name="__RefHeading___Toc970_437494449"/>
      <w:bookmarkEnd w:id="24"/>
      <w:r>
        <w:rPr>
          <w:color w:val="553B2A"/>
        </w:rPr>
        <w:t>5. Gestiunea formularelor</w:t>
      </w:r>
    </w:p>
    <w:p>
      <w:pPr>
        <w:pStyle w:val="Normal"/>
        <w:spacing w:before="0" w:after="120"/>
        <w:jc w:val="both"/>
        <w:rPr/>
      </w:pPr>
      <w:r>
        <w:rPr>
          <w:b w:val="false"/>
          <w:i w:val="false"/>
          <w:sz w:val="22"/>
        </w:rPr>
        <w:t>Angular ofera doua moduri de a lucra cu formulare: Template-driven Forms si Reactive Forms. In proiect le folosim pe ambele pentru a demonstra diferentele.</w:t>
      </w:r>
    </w:p>
    <w:p>
      <w:pPr>
        <w:pStyle w:val="Heading2"/>
        <w:rPr/>
      </w:pPr>
      <w:bookmarkStart w:id="25" w:name="__RefHeading___Toc972_437494449"/>
      <w:bookmarkEnd w:id="25"/>
      <w:r>
        <w:rPr>
          <w:color w:val="553B2A"/>
        </w:rPr>
        <w:t>5.1. Template-driven Forms</w:t>
      </w:r>
    </w:p>
    <w:p>
      <w:pPr>
        <w:pStyle w:val="Normal"/>
        <w:spacing w:before="0" w:after="120"/>
        <w:jc w:val="both"/>
        <w:rPr/>
      </w:pPr>
      <w:r>
        <w:rPr>
          <w:b w:val="false"/>
          <w:i w:val="false"/>
          <w:sz w:val="22"/>
        </w:rPr>
        <w:t>Aici structura formularului si validatorii sunt declarati in template, folosind ngModel si atribute HTML5. Este potrivit pentru formulare mici. In aplicatie, formularul de autentificare foloseste aceasta abordare.</w:t>
      </w:r>
    </w:p>
    <w:p>
      <w:pPr>
        <w:pStyle w:val="Normal"/>
        <w:spacing w:before="0" w:after="120"/>
        <w:jc w:val="both"/>
        <w:rPr/>
      </w:pPr>
      <w:r>
        <w:rPr>
          <w:b w:val="false"/>
          <w:i w:val="false"/>
          <w:sz w:val="22"/>
        </w:rPr>
        <w:t>Extras din "src/app/components/login/login.component.ts":</w:t>
      </w:r>
    </w:p>
    <w:p>
      <w:pPr>
        <w:pStyle w:val="Normal"/>
        <w:shd w:val="clear" w:fill="F2EFEA"/>
        <w:spacing w:lineRule="auto" w:line="264" w:before="80" w:after="160"/>
        <w:ind w:start="227"/>
        <w:rPr/>
      </w:pPr>
      <w:r>
        <w:rPr>
          <w:rFonts w:ascii="Consolas" w:hAnsi="Consolas"/>
          <w:sz w:val="18"/>
        </w:rPr>
        <w:t>&lt;form #formLogin="ngForm" (ngSubmit)="autentifica(formLogin)"&gt;</w:t>
        <w:br/>
        <w:t xml:space="preserve">  &lt;input</w:t>
        <w:br/>
        <w:t xml:space="preserve">    name="username"</w:t>
        <w:br/>
        <w:t xml:space="preserve">    type="text"</w:t>
        <w:br/>
        <w:t xml:space="preserve">    required</w:t>
        <w:br/>
        <w:t xml:space="preserve">    minlength="3"</w:t>
        <w:br/>
        <w:t xml:space="preserve">    [(ngModel)]="username"</w:t>
        <w:br/>
        <w:t xml:space="preserve">    #usernameCtrl="ngModel"</w:t>
        <w:br/>
        <w:t xml:space="preserve">  /&gt;</w:t>
        <w:br/>
        <w:t xml:space="preserve">  @if (usernameCtrl.invalid &amp;&amp; usernameCtrl.touched) {</w:t>
        <w:br/>
        <w:t xml:space="preserve">    &lt;p class="error"&gt;</w:t>
        <w:br/>
        <w:t xml:space="preserve">      @if (usernameCtrl.errors?.['required']) { Utilizatorul este obligatoriu. }</w:t>
        <w:br/>
        <w:t xml:space="preserve">      @else if (usernameCtrl.errors?.['minlength']) { Minim 3 caractere. }</w:t>
        <w:br/>
        <w:t xml:space="preserve">    &lt;/p&gt;</w:t>
        <w:br/>
        <w:t xml:space="preserve">  }</w:t>
        <w:br/>
        <w:t xml:space="preserve">  &lt;button type="submit" [disabled]="formLogin.invalid"&gt;Intra in cont&lt;/button&gt;</w:t>
        <w:br/>
        <w:t>&lt;/form&gt;</w:t>
      </w:r>
    </w:p>
    <w:p>
      <w:pPr>
        <w:pStyle w:val="Heading2"/>
        <w:rPr/>
      </w:pPr>
      <w:bookmarkStart w:id="26" w:name="__RefHeading___Toc974_437494449"/>
      <w:bookmarkEnd w:id="26"/>
      <w:r>
        <w:rPr>
          <w:color w:val="553B2A"/>
        </w:rPr>
        <w:t>5.2. Reactive Forms</w:t>
      </w:r>
    </w:p>
    <w:p>
      <w:pPr>
        <w:pStyle w:val="Normal"/>
        <w:spacing w:before="0" w:after="120"/>
        <w:jc w:val="both"/>
        <w:rPr/>
      </w:pPr>
      <w:r>
        <w:rPr>
          <w:b w:val="false"/>
          <w:i w:val="false"/>
          <w:sz w:val="22"/>
        </w:rPr>
        <w:t>Aici structura formularului este declarata in clasa, folosind FormBuilder, FormGroup, FormControl si validatori. Avantajele fata de template-driven:</w:t>
      </w:r>
    </w:p>
    <w:p>
      <w:pPr>
        <w:pStyle w:val="ListBullet"/>
        <w:numPr>
          <w:ilvl w:val="0"/>
          <w:numId w:val="1"/>
        </w:numPr>
        <w:rPr/>
      </w:pPr>
      <w:r>
        <w:rPr>
          <w:sz w:val="22"/>
        </w:rPr>
        <w:t>usor de testat - putem instantia formularul fara DOM</w:t>
      </w:r>
    </w:p>
    <w:p>
      <w:pPr>
        <w:pStyle w:val="ListBullet"/>
        <w:numPr>
          <w:ilvl w:val="0"/>
          <w:numId w:val="1"/>
        </w:numPr>
        <w:rPr/>
      </w:pPr>
      <w:r>
        <w:rPr>
          <w:sz w:val="22"/>
        </w:rPr>
        <w:t>validatori personalizati si async usor de adaugat</w:t>
      </w:r>
    </w:p>
    <w:p>
      <w:pPr>
        <w:pStyle w:val="ListBullet"/>
        <w:numPr>
          <w:ilvl w:val="0"/>
          <w:numId w:val="1"/>
        </w:numPr>
        <w:rPr/>
      </w:pPr>
      <w:r>
        <w:rPr>
          <w:sz w:val="22"/>
        </w:rPr>
        <w:t>usor de combinat cu RxJS (valueChanges, statusChanges)</w:t>
      </w:r>
    </w:p>
    <w:p>
      <w:pPr>
        <w:pStyle w:val="ListBullet"/>
        <w:numPr>
          <w:ilvl w:val="0"/>
          <w:numId w:val="1"/>
        </w:numPr>
        <w:rPr/>
      </w:pPr>
      <w:r>
        <w:rPr>
          <w:sz w:val="22"/>
        </w:rPr>
        <w:t>potrivit pentru formulare dinamice si complexe</w:t>
      </w:r>
    </w:p>
    <w:p>
      <w:pPr>
        <w:pStyle w:val="Heading2"/>
        <w:rPr/>
      </w:pPr>
      <w:bookmarkStart w:id="27" w:name="__RefHeading___Toc976_437494449"/>
      <w:bookmarkEnd w:id="27"/>
      <w:r>
        <w:rPr>
          <w:color w:val="553B2A"/>
        </w:rPr>
        <w:t>5.3. Studiu de caz: formularul de recenzie</w:t>
      </w:r>
    </w:p>
    <w:p>
      <w:pPr>
        <w:pStyle w:val="Normal"/>
        <w:spacing w:before="0" w:after="120"/>
        <w:jc w:val="both"/>
        <w:rPr/>
      </w:pPr>
      <w:r>
        <w:rPr>
          <w:b w:val="false"/>
          <w:i w:val="false"/>
          <w:sz w:val="22"/>
        </w:rPr>
        <w:t>Formularul de recenzie din pagina de detaliu produs are doua campuri si validatori standard:</w:t>
      </w:r>
    </w:p>
    <w:p>
      <w:pPr>
        <w:pStyle w:val="Normal"/>
        <w:shd w:val="clear" w:fill="F2EFEA"/>
        <w:spacing w:lineRule="auto" w:line="264" w:before="80" w:after="160"/>
        <w:ind w:start="227"/>
        <w:rPr/>
      </w:pPr>
      <w:r>
        <w:rPr>
          <w:rFonts w:ascii="Consolas" w:hAnsi="Consolas"/>
          <w:sz w:val="18"/>
        </w:rPr>
        <w:t>export class ProductDetailComponent {</w:t>
        <w:br/>
        <w:t xml:space="preserve">  private readonly fb = inject(FormBuilder);</w:t>
        <w:br/>
        <w:br/>
        <w:t xml:space="preserve">  readonly reviewForm: FormGroup = this.fb.group({</w:t>
        <w:br/>
        <w:t xml:space="preserve">    rating: [null, Validators.required],</w:t>
        <w:br/>
        <w:t xml:space="preserve">    text: ['', [Validators.required, Validators.minLength(5)]],</w:t>
        <w:br/>
        <w:t xml:space="preserve">  });</w:t>
        <w:br/>
        <w:br/>
        <w:t xml:space="preserve">  trimite(): void {</w:t>
        <w:br/>
        <w:t xml:space="preserve">    if (this.reviewForm.invalid) return;</w:t>
        <w:br/>
        <w:t xml:space="preserve">    const { text, rating } = this.reviewForm.value;</w:t>
        <w:br/>
        <w:t xml:space="preserve">    this.productService.addReview(this.produs()!.id, text, rating).subscribe(...);</w:t>
        <w:br/>
        <w:t xml:space="preserve">  }</w:t>
        <w:br/>
        <w:t>}</w:t>
      </w:r>
    </w:p>
    <w:p>
      <w:pPr>
        <w:pStyle w:val="Heading2"/>
        <w:rPr/>
      </w:pPr>
      <w:bookmarkStart w:id="28" w:name="__RefHeading___Toc978_437494449"/>
      <w:bookmarkEnd w:id="28"/>
      <w:r>
        <w:rPr>
          <w:color w:val="553B2A"/>
        </w:rPr>
        <w:t>5.4. Studiu de caz: formularul de finalizare a comenzii</w:t>
      </w:r>
    </w:p>
    <w:p>
      <w:pPr>
        <w:pStyle w:val="Normal"/>
        <w:spacing w:before="0" w:after="120"/>
        <w:jc w:val="both"/>
        <w:rPr/>
      </w:pPr>
      <w:r>
        <w:rPr>
          <w:b w:val="false"/>
          <w:i w:val="false"/>
          <w:sz w:val="22"/>
        </w:rPr>
        <w:t>Acesta este un formular complex, cu sase campuri, validatori multipli (inclusiv pattern pentru numarul de telefon si email standard) si pre-populare automata daca utilizatorul este autentificat.</w:t>
      </w:r>
    </w:p>
    <w:p>
      <w:pPr>
        <w:pStyle w:val="Normal"/>
        <w:shd w:val="clear" w:fill="F2EFEA"/>
        <w:spacing w:lineRule="auto" w:line="264" w:before="80" w:after="160"/>
        <w:ind w:start="227"/>
        <w:rPr/>
      </w:pPr>
      <w:r>
        <w:rPr>
          <w:rFonts w:ascii="Consolas" w:hAnsi="Consolas"/>
          <w:sz w:val="18"/>
        </w:rPr>
        <w:t>export class CheckoutComponent implements OnInit {</w:t>
        <w:br/>
        <w:t xml:space="preserve">  readonly formularComanda: FormGroup = this.fb.group({</w:t>
        <w:br/>
        <w:t xml:space="preserve">    nume: ['', [Validators.required, Validators.minLength(3)]],</w:t>
        <w:br/>
        <w:t xml:space="preserve">    email: ['', [Validators.required, Validators.email]],</w:t>
        <w:br/>
        <w:t xml:space="preserve">    telefon: ['', [Validators.required,</w:t>
        <w:br/>
        <w:t xml:space="preserve">                   Validators.pattern(/^[0-9 +()-]{10,15}$/)]],</w:t>
        <w:br/>
        <w:t xml:space="preserve">    oras: ['', Validators.required],</w:t>
        <w:br/>
        <w:t xml:space="preserve">    adresa: ['', [Validators.required, Validators.minLength(5)]],</w:t>
        <w:br/>
        <w:t xml:space="preserve">    metodaPlata: ['ramburs', Validators.required],</w:t>
        <w:br/>
        <w:t xml:space="preserve">  });</w:t>
        <w:br/>
        <w:br/>
        <w:t xml:space="preserve">  ngOnInit(): void {</w:t>
        <w:br/>
        <w:t xml:space="preserve">    // Pre-populam numele daca utilizatorul este logat.</w:t>
        <w:br/>
        <w:t xml:space="preserve">    const user = this.authService.user();</w:t>
        <w:br/>
        <w:t xml:space="preserve">    if (user) {</w:t>
        <w:br/>
        <w:t xml:space="preserve">      this.formularComanda.patchValue({ nume: user.username });</w:t>
        <w:br/>
        <w:t xml:space="preserve">    }</w:t>
        <w:br/>
        <w:t xml:space="preserve">  }</w:t>
        <w:br/>
        <w:br/>
        <w:t xml:space="preserve">  trimite(): void {</w:t>
        <w:br/>
        <w:t xml:space="preserve">    if (this.formularComanda.invalid) {</w:t>
        <w:br/>
        <w:t xml:space="preserve">      this.formularComanda.markAllAsTouched();</w:t>
        <w:br/>
        <w:t xml:space="preserve">      return;</w:t>
        <w:br/>
        <w:t xml:space="preserve">    }</w:t>
        <w:br/>
        <w:t xml:space="preserve">    // Simulare comanda + golire cos + afisare confirmare</w:t>
        <w:br/>
        <w:t xml:space="preserve">    this.cart.goleste();</w:t>
        <w:br/>
        <w:t xml:space="preserve">    this.comandaPlasata.set(true);</w:t>
        <w:br/>
        <w:t xml:space="preserve">  }</w:t>
        <w:br/>
        <w:t>}</w:t>
      </w:r>
    </w:p>
    <w:p>
      <w:pPr>
        <w:pStyle w:val="Normal"/>
        <w:spacing w:before="0" w:after="120"/>
        <w:jc w:val="both"/>
        <w:rPr/>
      </w:pPr>
      <w:r>
        <w:rPr>
          <w:b w:val="false"/>
          <w:i w:val="false"/>
          <w:sz w:val="22"/>
        </w:rPr>
        <w:t>In template afisam erorile conditional, per camp:</w:t>
      </w:r>
    </w:p>
    <w:p>
      <w:pPr>
        <w:pStyle w:val="Normal"/>
        <w:shd w:val="clear" w:fill="F2EFEA"/>
        <w:spacing w:lineRule="auto" w:line="264" w:before="80" w:after="160"/>
        <w:ind w:start="227"/>
        <w:rPr/>
      </w:pPr>
      <w:r>
        <w:rPr>
          <w:rFonts w:ascii="Consolas" w:hAnsi="Consolas"/>
          <w:sz w:val="18"/>
        </w:rPr>
        <w:t>&lt;input id="email" type="email" formControlName="email" /&gt;</w:t>
        <w:br/>
        <w:t>@if (control('email').touched &amp;&amp; control('email').errors) {</w:t>
        <w:br/>
        <w:t xml:space="preserve">  @if (control('email').errors?.['required']) {</w:t>
        <w:br/>
        <w:t xml:space="preserve">    &lt;p class="error"&gt;Email-ul este obligatoriu.&lt;/p&gt;</w:t>
        <w:br/>
        <w:t xml:space="preserve">  }</w:t>
        <w:br/>
        <w:t xml:space="preserve">  @if (control('email').errors?.['email']) {</w:t>
        <w:br/>
        <w:t xml:space="preserve">    &lt;p class="error"&gt;Email invalid.&lt;/p&gt;</w:t>
        <w:br/>
        <w:t xml:space="preserve">  }</w:t>
        <w:br/>
        <w:t>}</w:t>
      </w:r>
    </w:p>
    <w:p>
      <w:pPr>
        <w:pStyle w:val="Heading2"/>
        <w:rPr/>
      </w:pPr>
      <w:bookmarkStart w:id="29" w:name="__RefHeading___Toc980_437494449"/>
      <w:bookmarkEnd w:id="29"/>
      <w:r>
        <w:rPr>
          <w:color w:val="553B2A"/>
        </w:rPr>
        <w:t>5.5. Cand alegem fiecare abordare?</w:t>
      </w:r>
    </w:p>
    <w:p>
      <w:pPr>
        <w:pStyle w:val="Normal"/>
        <w:spacing w:before="0" w:after="120"/>
        <w:jc w:val="both"/>
        <w:rPr/>
      </w:pPr>
      <w:r>
        <w:rPr>
          <w:b w:val="false"/>
          <w:i w:val="false"/>
          <w:sz w:val="22"/>
        </w:rPr>
        <w:t>Regula uzuala: pentru formulare cu doua-trei campuri si validare minima alegem template-driven; pentru orice altceva (validari personalizate, formulare dinamice, comportament reactiv, integrare cu RxJS) alegem Reactive Forms. In aplicatiile profesionale, Reactive Forms sunt preferate in majoritatea cazurilor.</w:t>
      </w:r>
    </w:p>
    <w:p>
      <w:pPr>
        <w:pStyle w:val="Normal"/>
        <w:rPr/>
      </w:pPr>
      <w:r>
        <w:rPr/>
      </w:r>
      <w:r>
        <w:br w:type="page"/>
      </w:r>
    </w:p>
    <w:p>
      <w:pPr>
        <w:pStyle w:val="Heading1"/>
        <w:spacing w:before="0" w:after="160"/>
        <w:rPr/>
      </w:pPr>
      <w:bookmarkStart w:id="30" w:name="__RefHeading___Toc982_437494449"/>
      <w:bookmarkEnd w:id="30"/>
      <w:r>
        <w:rPr>
          <w:color w:val="553B2A"/>
        </w:rPr>
        <w:t>6. Comunicarea HTTP</w:t>
      </w:r>
    </w:p>
    <w:p>
      <w:pPr>
        <w:pStyle w:val="Normal"/>
        <w:spacing w:before="0" w:after="120"/>
        <w:jc w:val="both"/>
        <w:rPr/>
      </w:pPr>
      <w:r>
        <w:rPr>
          <w:b w:val="false"/>
          <w:i w:val="false"/>
          <w:sz w:val="22"/>
        </w:rPr>
        <w:t>Angular ofera "HttpClient" pentru a face cereri HTTP. Spre deosebire de fetch sau XMLHttpRequest, HttpClient returneaza Observable-uri RxJS, integrate firesc cu change detection-ul si cu interceptorii Angular.</w:t>
      </w:r>
    </w:p>
    <w:p>
      <w:pPr>
        <w:pStyle w:val="Heading2"/>
        <w:rPr/>
      </w:pPr>
      <w:bookmarkStart w:id="31" w:name="__RefHeading___Toc984_437494449"/>
      <w:bookmarkEnd w:id="31"/>
      <w:r>
        <w:rPr>
          <w:color w:val="553B2A"/>
        </w:rPr>
        <w:t>6.1. Configurarea HttpClient</w:t>
      </w:r>
    </w:p>
    <w:p>
      <w:pPr>
        <w:pStyle w:val="Normal"/>
        <w:shd w:val="clear" w:fill="F2EFEA"/>
        <w:spacing w:lineRule="auto" w:line="264" w:before="80" w:after="160"/>
        <w:ind w:start="227"/>
        <w:rPr/>
      </w:pPr>
      <w:r>
        <w:rPr>
          <w:rFonts w:ascii="Consolas" w:hAnsi="Consolas"/>
          <w:sz w:val="18"/>
        </w:rPr>
        <w:t>// src/app/app.config.ts</w:t>
        <w:br/>
        <w:t>export const appConfig: ApplicationConfig = {</w:t>
        <w:br/>
        <w:t xml:space="preserve">  providers: [</w:t>
        <w:br/>
        <w:t xml:space="preserve">    provideHttpClient(withInterceptors([authInterceptor])),</w:t>
        <w:br/>
        <w:t xml:space="preserve">    // ...</w:t>
        <w:br/>
        <w:t xml:space="preserve">  ],</w:t>
        <w:br/>
        <w:t>};</w:t>
      </w:r>
    </w:p>
    <w:p>
      <w:pPr>
        <w:pStyle w:val="Heading2"/>
        <w:rPr/>
      </w:pPr>
      <w:bookmarkStart w:id="32" w:name="__RefHeading___Toc986_437494449"/>
      <w:bookmarkEnd w:id="32"/>
      <w:r>
        <w:rPr>
          <w:color w:val="553B2A"/>
        </w:rPr>
        <w:t>6.2. Cereri GET</w:t>
      </w:r>
    </w:p>
    <w:p>
      <w:pPr>
        <w:pStyle w:val="Normal"/>
        <w:shd w:val="clear" w:fill="F2EFEA"/>
        <w:spacing w:lineRule="auto" w:line="264" w:before="80" w:after="160"/>
        <w:ind w:start="227"/>
        <w:rPr/>
      </w:pPr>
      <w:r>
        <w:rPr>
          <w:rFonts w:ascii="Consolas" w:hAnsi="Consolas"/>
          <w:sz w:val="18"/>
        </w:rPr>
        <w:t>@Injectable({ providedIn: 'root' })</w:t>
        <w:br/>
        <w:t>export class ProductService {</w:t>
        <w:br/>
        <w:t xml:space="preserve">  private readonly http = inject(HttpClient);</w:t>
        <w:br/>
        <w:t xml:space="preserve">  private readonly apiUrl = environment.apiUrl;</w:t>
        <w:br/>
        <w:br/>
        <w:t xml:space="preserve">  getProducts(): Observable&lt;Product[]&gt; {</w:t>
        <w:br/>
        <w:t xml:space="preserve">    return this.http</w:t>
        <w:br/>
        <w:t xml:space="preserve">      .get&lt;Product[]&gt;(`${this.apiUrl}/products`)</w:t>
        <w:br/>
        <w:t xml:space="preserve">      .pipe(catchError(this.handleError));</w:t>
        <w:br/>
        <w:t xml:space="preserve">  }</w:t>
        <w:br/>
        <w:br/>
        <w:t xml:space="preserve">  getProductById(id: string): Observable&lt;Product | null&gt; {</w:t>
        <w:br/>
        <w:t xml:space="preserve">    return this.http.get&lt;Product[]&gt;(`${this.apiUrl}/products/${id}`).pipe(</w:t>
        <w:br/>
        <w:t xml:space="preserve">      map((list) =&gt; (list.length &gt; 0 ? list[0] : null)),</w:t>
        <w:br/>
        <w:t xml:space="preserve">      catchError(this.handleError)</w:t>
        <w:br/>
        <w:t xml:space="preserve">    );</w:t>
        <w:br/>
        <w:t xml:space="preserve">  }</w:t>
        <w:br/>
        <w:t>}</w:t>
      </w:r>
    </w:p>
    <w:p>
      <w:pPr>
        <w:pStyle w:val="Heading2"/>
        <w:rPr/>
      </w:pPr>
      <w:bookmarkStart w:id="33" w:name="__RefHeading___Toc988_437494449"/>
      <w:bookmarkEnd w:id="33"/>
      <w:r>
        <w:rPr>
          <w:color w:val="553B2A"/>
        </w:rPr>
        <w:t>6.3. Cereri POST</w:t>
      </w:r>
    </w:p>
    <w:p>
      <w:pPr>
        <w:pStyle w:val="Normal"/>
        <w:shd w:val="clear" w:fill="F2EFEA"/>
        <w:spacing w:lineRule="auto" w:line="264" w:before="80" w:after="160"/>
        <w:ind w:start="227"/>
        <w:rPr/>
      </w:pPr>
      <w:r>
        <w:rPr>
          <w:rFonts w:ascii="Consolas" w:hAnsi="Consolas"/>
          <w:sz w:val="18"/>
        </w:rPr>
        <w:t>addReview(productId: string, text: string, rating: number): Observable&lt;Product&gt; {</w:t>
        <w:br/>
        <w:t xml:space="preserve">  return this.http</w:t>
        <w:br/>
        <w:t xml:space="preserve">    .post&lt;{ product: Product }&gt;(</w:t>
        <w:br/>
        <w:t xml:space="preserve">      `${this.apiUrl}/products/${productId}/reviews`,</w:t>
        <w:br/>
        <w:t xml:space="preserve">      { text, rating }</w:t>
        <w:br/>
        <w:t xml:space="preserve">    )</w:t>
        <w:br/>
        <w:t xml:space="preserve">    .pipe(</w:t>
        <w:br/>
        <w:t xml:space="preserve">      map((response) =&gt; response.product),</w:t>
        <w:br/>
        <w:t xml:space="preserve">      catchError(this.handleError)</w:t>
        <w:br/>
        <w:t xml:space="preserve">    );</w:t>
        <w:br/>
        <w:t>}</w:t>
      </w:r>
    </w:p>
    <w:p>
      <w:pPr>
        <w:pStyle w:val="Heading2"/>
        <w:rPr/>
      </w:pPr>
      <w:bookmarkStart w:id="34" w:name="__RefHeading___Toc990_437494449"/>
      <w:bookmarkEnd w:id="34"/>
      <w:r>
        <w:rPr>
          <w:color w:val="553B2A"/>
        </w:rPr>
        <w:t>6.4. Cereri DELETE</w:t>
      </w:r>
    </w:p>
    <w:p>
      <w:pPr>
        <w:pStyle w:val="Normal"/>
        <w:spacing w:before="0" w:after="120"/>
        <w:jc w:val="both"/>
        <w:rPr/>
      </w:pPr>
      <w:r>
        <w:rPr>
          <w:b w:val="false"/>
          <w:i w:val="false"/>
          <w:sz w:val="22"/>
        </w:rPr>
        <w:t>Folosite in panoul de administrare pentru a sterge recenzii. API-ul cere ca cererea sa contina un Bearer token in headerul Authorization (vezi capitolul 7). Tokenul este adaugat automat de authInterceptor, deci codul de aici nu trebuie sa stie despre el.</w:t>
      </w:r>
    </w:p>
    <w:p>
      <w:pPr>
        <w:pStyle w:val="Normal"/>
        <w:shd w:val="clear" w:fill="F2EFEA"/>
        <w:spacing w:lineRule="auto" w:line="264" w:before="80" w:after="160"/>
        <w:ind w:start="227"/>
        <w:rPr/>
      </w:pPr>
      <w:r>
        <w:rPr>
          <w:rFonts w:ascii="Consolas" w:hAnsi="Consolas"/>
          <w:sz w:val="18"/>
        </w:rPr>
        <w:t>deleteReview(productId: string, reviewId: string): Observable&lt;Product&gt; {</w:t>
        <w:br/>
        <w:t xml:space="preserve">  return this.http</w:t>
        <w:br/>
        <w:t xml:space="preserve">    .delete&lt;{ product: Product }&gt;(</w:t>
        <w:br/>
        <w:t xml:space="preserve">      `${this.apiUrl}/products/${productId}/reviews/${reviewId}`</w:t>
        <w:br/>
        <w:t xml:space="preserve">    )</w:t>
        <w:br/>
        <w:t xml:space="preserve">    .pipe(</w:t>
        <w:br/>
        <w:t xml:space="preserve">      map((response) =&gt; response.product),</w:t>
        <w:br/>
        <w:t xml:space="preserve">      catchError(this.handleError)</w:t>
        <w:br/>
        <w:t xml:space="preserve">    );</w:t>
        <w:br/>
        <w:t>}</w:t>
      </w:r>
    </w:p>
    <w:p>
      <w:pPr>
        <w:pStyle w:val="Heading2"/>
        <w:rPr/>
      </w:pPr>
      <w:bookmarkStart w:id="35" w:name="__RefHeading___Toc992_437494449"/>
      <w:bookmarkEnd w:id="35"/>
      <w:r>
        <w:rPr>
          <w:color w:val="553B2A"/>
        </w:rPr>
        <w:t>6.5. Tratarea erorilor</w:t>
      </w:r>
    </w:p>
    <w:p>
      <w:pPr>
        <w:pStyle w:val="Normal"/>
        <w:spacing w:before="0" w:after="120"/>
        <w:jc w:val="both"/>
        <w:rPr/>
      </w:pPr>
      <w:r>
        <w:rPr>
          <w:b w:val="false"/>
          <w:i w:val="false"/>
          <w:sz w:val="22"/>
        </w:rPr>
        <w:t>Centralizam tratarea erorilor intr-un handler aplicat cu "catchError":</w:t>
      </w:r>
    </w:p>
    <w:p>
      <w:pPr>
        <w:pStyle w:val="Normal"/>
        <w:shd w:val="clear" w:fill="F2EFEA"/>
        <w:spacing w:lineRule="auto" w:line="264" w:before="80" w:after="160"/>
        <w:ind w:start="227"/>
        <w:rPr/>
      </w:pPr>
      <w:r>
        <w:rPr>
          <w:rFonts w:ascii="Consolas" w:hAnsi="Consolas"/>
          <w:sz w:val="18"/>
        </w:rPr>
        <w:t>private handleError(err: HttpErrorResponse): Observable&lt;never&gt; {</w:t>
        <w:br/>
        <w:t xml:space="preserve">  let mesaj = 'A aparut o eroare necunoscuta.';</w:t>
        <w:br/>
        <w:t xml:space="preserve">  if (err.error instanceof ErrorEvent) {</w:t>
        <w:br/>
        <w:t xml:space="preserve">    mesaj = `Eroare retea: ${err.error.message}`;</w:t>
        <w:br/>
        <w:t xml:space="preserve">  } else if (err.status === 0) {</w:t>
        <w:br/>
        <w:t xml:space="preserve">    mesaj = 'API-ul nu raspunde. Verifica daca serverul ruleaza pe portul 8055.';</w:t>
        <w:br/>
        <w:t xml:space="preserve">  } else if (err.error?.error) {</w:t>
        <w:br/>
        <w:t xml:space="preserve">    mesaj = err.error.error;</w:t>
        <w:br/>
        <w:t xml:space="preserve">  } else {</w:t>
        <w:br/>
        <w:t xml:space="preserve">    mesaj = `Cod ${err.status}: ${err.message}`;</w:t>
        <w:br/>
        <w:t xml:space="preserve">  }</w:t>
        <w:br/>
        <w:t xml:space="preserve">  return throwError(() =&gt; new Error(mesaj));</w:t>
        <w:br/>
        <w:t>}</w:t>
      </w:r>
    </w:p>
    <w:p>
      <w:pPr>
        <w:pStyle w:val="Heading2"/>
        <w:rPr/>
      </w:pPr>
      <w:bookmarkStart w:id="36" w:name="__RefHeading___Toc994_437494449"/>
      <w:bookmarkEnd w:id="36"/>
      <w:r>
        <w:rPr>
          <w:color w:val="553B2A"/>
        </w:rPr>
        <w:t>6.6. Subscribe in componenta</w:t>
      </w:r>
    </w:p>
    <w:p>
      <w:pPr>
        <w:pStyle w:val="Normal"/>
        <w:spacing w:before="0" w:after="120"/>
        <w:jc w:val="both"/>
        <w:rPr/>
      </w:pPr>
      <w:r>
        <w:rPr>
          <w:b w:val="false"/>
          <w:i w:val="false"/>
          <w:sz w:val="22"/>
        </w:rPr>
        <w:t>Observable-urile returnate de HttpClient sunt "cold" - cererea HTTP propriu-zisa se face doar cand cineva apeleaza .subscribe(). In componenta, sintaxa cu obiect de observator este preferata:</w:t>
      </w:r>
    </w:p>
    <w:p>
      <w:pPr>
        <w:pStyle w:val="Normal"/>
        <w:shd w:val="clear" w:fill="F2EFEA"/>
        <w:spacing w:lineRule="auto" w:line="264" w:before="80" w:after="160"/>
        <w:ind w:start="227"/>
        <w:rPr/>
      </w:pPr>
      <w:r>
        <w:rPr>
          <w:rFonts w:ascii="Consolas" w:hAnsi="Consolas"/>
          <w:sz w:val="18"/>
        </w:rPr>
        <w:t>ngOnInit(): void {</w:t>
        <w:br/>
        <w:t xml:space="preserve">  this.productService.getProducts().subscribe({</w:t>
        <w:br/>
        <w:t xml:space="preserve">    next: (produse) =&gt; {</w:t>
        <w:br/>
        <w:t xml:space="preserve">      this.produse.set(produse);</w:t>
        <w:br/>
        <w:t xml:space="preserve">      this.incarcare.set(false);</w:t>
        <w:br/>
        <w:t xml:space="preserve">    },</w:t>
        <w:br/>
        <w:t xml:space="preserve">    error: (err: Error) =&gt; {</w:t>
        <w:br/>
        <w:t xml:space="preserve">      this.eroare.set(err.message);</w:t>
        <w:br/>
        <w:t xml:space="preserve">      this.incarcare.set(false);</w:t>
        <w:br/>
        <w:t xml:space="preserve">    },</w:t>
        <w:br/>
        <w:t xml:space="preserve">  });</w:t>
        <w:br/>
        <w:t>}</w:t>
      </w:r>
    </w:p>
    <w:p>
      <w:pPr>
        <w:pStyle w:val="Heading2"/>
        <w:rPr/>
      </w:pPr>
      <w:bookmarkStart w:id="37" w:name="__RefHeading___Toc996_437494449"/>
      <w:bookmarkEnd w:id="37"/>
      <w:r>
        <w:rPr>
          <w:color w:val="553B2A"/>
        </w:rPr>
        <w:t>6.7. CORS si preflight</w:t>
      </w:r>
    </w:p>
    <w:p>
      <w:pPr>
        <w:pStyle w:val="Normal"/>
        <w:spacing w:before="0" w:after="120"/>
        <w:jc w:val="both"/>
        <w:rPr/>
      </w:pPr>
      <w:r>
        <w:rPr>
          <w:b w:val="false"/>
          <w:i w:val="false"/>
          <w:sz w:val="22"/>
        </w:rPr>
        <w:t>Cand frontend-ul (localhost:4200) si API-ul (localhost:8055) ruleaza pe origini diferite, browserul aplica politica Same-Origin si trimite o cerere preliminara OPTIONS (preflight) inainte de cererile care contin headere "non-simple" (cum este Authorization). Serverul trebuie sa raspunda la OPTIONS cu headere de tip:</w:t>
      </w:r>
    </w:p>
    <w:p>
      <w:pPr>
        <w:pStyle w:val="Normal"/>
        <w:shd w:val="clear" w:fill="F2EFEA"/>
        <w:spacing w:lineRule="auto" w:line="264" w:before="80" w:after="160"/>
        <w:ind w:start="227"/>
        <w:rPr/>
      </w:pPr>
      <w:r>
        <w:rPr>
          <w:rFonts w:ascii="Consolas" w:hAnsi="Consolas"/>
          <w:sz w:val="18"/>
        </w:rPr>
        <w:t>Access-Control-Allow-Origin: *</w:t>
        <w:br/>
        <w:t>Access-Control-Allow-Methods: GET,POST,DELETE,OPTIONS</w:t>
        <w:br/>
        <w:t>Access-Control-Allow-Headers: Content-Type,Authorization</w:t>
      </w:r>
    </w:p>
    <w:p>
      <w:pPr>
        <w:pStyle w:val="Normal"/>
        <w:spacing w:before="0" w:after="120"/>
        <w:jc w:val="both"/>
        <w:rPr/>
      </w:pPr>
      <w:r>
        <w:rPr>
          <w:b w:val="false"/>
          <w:i w:val="false"/>
          <w:sz w:val="22"/>
        </w:rPr>
        <w:t>Daca uitam sa adaugam "Authorization" in Allow-Headers, browserul blocheaza cererea reala dupa preflight, iar front-end-ul primeste status 0 (eroare de retea). Atentie si la combinatia invalida "Origin: *" cu "Credentials: true" - browserele moderne o resping.</w:t>
      </w:r>
    </w:p>
    <w:p>
      <w:pPr>
        <w:pStyle w:val="Normal"/>
        <w:rPr/>
      </w:pPr>
      <w:r>
        <w:rPr/>
      </w:r>
      <w:r>
        <w:br w:type="page"/>
      </w:r>
    </w:p>
    <w:p>
      <w:pPr>
        <w:pStyle w:val="Heading1"/>
        <w:spacing w:before="0" w:after="160"/>
        <w:rPr/>
      </w:pPr>
      <w:bookmarkStart w:id="38" w:name="__RefHeading___Toc998_437494449"/>
      <w:bookmarkEnd w:id="38"/>
      <w:r>
        <w:rPr>
          <w:color w:val="553B2A"/>
        </w:rPr>
        <w:t>7. Autentificare si protejarea rutelor</w:t>
      </w:r>
    </w:p>
    <w:p>
      <w:pPr>
        <w:pStyle w:val="Normal"/>
        <w:spacing w:before="0" w:after="120"/>
        <w:jc w:val="both"/>
        <w:rPr/>
      </w:pPr>
      <w:r>
        <w:rPr>
          <w:b w:val="false"/>
          <w:i w:val="false"/>
          <w:sz w:val="22"/>
        </w:rPr>
        <w:t>Pentru a proteja anumite zone ale aplicatiei (de exemplu "/admin"), sunt necesare patru componente care lucreaza impreuna:</w:t>
      </w:r>
    </w:p>
    <w:p>
      <w:pPr>
        <w:pStyle w:val="ListNumber"/>
        <w:numPr>
          <w:ilvl w:val="0"/>
          <w:numId w:val="4"/>
        </w:numPr>
        <w:rPr/>
      </w:pPr>
      <w:r>
        <w:rPr>
          <w:sz w:val="22"/>
        </w:rPr>
        <w:t>AuthService - tine starea utilizatorului si tokenul</w:t>
      </w:r>
    </w:p>
    <w:p>
      <w:pPr>
        <w:pStyle w:val="ListNumber"/>
        <w:numPr>
          <w:ilvl w:val="0"/>
          <w:numId w:val="4"/>
        </w:numPr>
        <w:rPr/>
      </w:pPr>
      <w:r>
        <w:rPr>
          <w:sz w:val="22"/>
        </w:rPr>
        <w:t>AuthGuard - decide daca o ruta poate fi accesata (client-side)</w:t>
      </w:r>
    </w:p>
    <w:p>
      <w:pPr>
        <w:pStyle w:val="ListNumber"/>
        <w:numPr>
          <w:ilvl w:val="0"/>
          <w:numId w:val="4"/>
        </w:numPr>
        <w:rPr/>
      </w:pPr>
      <w:r>
        <w:rPr>
          <w:sz w:val="22"/>
        </w:rPr>
        <w:t>HttpInterceptor - adauga automat tokenul la fiecare cerere HTTP</w:t>
      </w:r>
    </w:p>
    <w:p>
      <w:pPr>
        <w:pStyle w:val="ListNumber"/>
        <w:numPr>
          <w:ilvl w:val="0"/>
          <w:numId w:val="4"/>
        </w:numPr>
        <w:rPr/>
      </w:pPr>
      <w:r>
        <w:rPr>
          <w:sz w:val="22"/>
        </w:rPr>
        <w:t>Verificare pe server - API-ul refuza cererile protejate fara token</w:t>
      </w:r>
    </w:p>
    <w:p>
      <w:pPr>
        <w:pStyle w:val="Heading2"/>
        <w:rPr/>
      </w:pPr>
      <w:bookmarkStart w:id="39" w:name="__RefHeading___Toc1000_437494449"/>
      <w:bookmarkEnd w:id="39"/>
      <w:r>
        <w:rPr>
          <w:color w:val="553B2A"/>
        </w:rPr>
        <w:t>7.1. AuthService cu signal-uri</w:t>
      </w:r>
    </w:p>
    <w:p>
      <w:pPr>
        <w:pStyle w:val="Normal"/>
        <w:spacing w:before="0" w:after="120"/>
        <w:jc w:val="both"/>
        <w:rPr/>
      </w:pPr>
      <w:r>
        <w:rPr>
          <w:b w:val="false"/>
          <w:i w:val="false"/>
          <w:sz w:val="22"/>
        </w:rPr>
        <w:t>Folosim signal-uri (Angular 16+) pentru starea de autentificare. Cand starea se schimba, toate componentele care citesc signal-ul se actualizeaza automat.</w:t>
      </w:r>
    </w:p>
    <w:p>
      <w:pPr>
        <w:pStyle w:val="Normal"/>
        <w:shd w:val="clear" w:fill="F2EFEA"/>
        <w:spacing w:lineRule="auto" w:line="264" w:before="80" w:after="160"/>
        <w:ind w:start="227"/>
        <w:rPr/>
      </w:pPr>
      <w:r>
        <w:rPr>
          <w:rFonts w:ascii="Consolas" w:hAnsi="Consolas"/>
          <w:sz w:val="18"/>
        </w:rPr>
        <w:t>@Injectable({ providedIn: 'root' })</w:t>
        <w:br/>
        <w:t>export class AuthService {</w:t>
        <w:br/>
        <w:t xml:space="preserve">  private readonly _user = signal&lt;User | null&gt;(this.citesteDinStorage());</w:t>
        <w:br/>
        <w:br/>
        <w:t xml:space="preserve">  readonly user = this._user.asReadonly();</w:t>
        <w:br/>
        <w:t xml:space="preserve">  readonly isLoggedIn = computed(() =&gt; this._user() !== null);</w:t>
        <w:br/>
        <w:br/>
        <w:t xml:space="preserve">  login(username: string, password: string): boolean {</w:t>
        <w:br/>
        <w:t xml:space="preserve">    const parolaCorecta = CREDENTIALE_VALIDE[username];</w:t>
        <w:br/>
        <w:t xml:space="preserve">    if (!parolaCorecta || parolaCorecta !== password) {</w:t>
        <w:br/>
        <w:t xml:space="preserve">      return false;</w:t>
        <w:br/>
        <w:t xml:space="preserve">    }</w:t>
        <w:br/>
        <w:t xml:space="preserve">    const token = btoa(`${username}:${Date.now()}`);</w:t>
        <w:br/>
        <w:t xml:space="preserve">    const user: User = { username, token };</w:t>
        <w:br/>
        <w:t xml:space="preserve">    this._user.set(user);</w:t>
        <w:br/>
        <w:t xml:space="preserve">    localStorage.setItem(STORAGE_KEY, JSON.stringify(user));</w:t>
        <w:br/>
        <w:t xml:space="preserve">    return true;</w:t>
        <w:br/>
        <w:t xml:space="preserve">  }</w:t>
        <w:br/>
        <w:br/>
        <w:t xml:space="preserve">  logout(): void {</w:t>
        <w:br/>
        <w:t xml:space="preserve">    this._user.set(null);</w:t>
        <w:br/>
        <w:t xml:space="preserve">    localStorage.removeItem(STORAGE_KEY);</w:t>
        <w:br/>
        <w:t xml:space="preserve">  }</w:t>
        <w:br/>
        <w:br/>
        <w:t xml:space="preserve">  getToken(): string | null {</w:t>
        <w:br/>
        <w:t xml:space="preserve">    return this._user()?.token ?? null;</w:t>
        <w:br/>
        <w:t xml:space="preserve">  }</w:t>
        <w:br/>
        <w:t>}</w:t>
      </w:r>
    </w:p>
    <w:p>
      <w:pPr>
        <w:pStyle w:val="Normal"/>
        <w:spacing w:before="0" w:after="120"/>
        <w:jc w:val="both"/>
        <w:rPr/>
      </w:pPr>
      <w:r>
        <w:rPr>
          <w:b w:val="false"/>
          <w:i w:val="false"/>
          <w:sz w:val="22"/>
        </w:rPr>
        <w:t>Atentie: in proiect autentificarea este simulata, cu utilizatori hardcodati si token generat client-side. Intr-o aplicatie reala, validarea ar avea loc pe server, iar tokenul ar fi un JWT semnat de server (deci imposibil de falsificat de client).</w:t>
      </w:r>
    </w:p>
    <w:p>
      <w:pPr>
        <w:pStyle w:val="Heading2"/>
        <w:rPr/>
      </w:pPr>
      <w:bookmarkStart w:id="40" w:name="__RefHeading___Toc1002_437494449"/>
      <w:bookmarkEnd w:id="40"/>
      <w:r>
        <w:rPr>
          <w:color w:val="553B2A"/>
        </w:rPr>
        <w:t>7.2. Functional Route Guards</w:t>
      </w:r>
    </w:p>
    <w:p>
      <w:pPr>
        <w:pStyle w:val="Normal"/>
        <w:spacing w:before="0" w:after="120"/>
        <w:jc w:val="both"/>
        <w:rPr/>
      </w:pPr>
      <w:r>
        <w:rPr>
          <w:b w:val="false"/>
          <w:i w:val="false"/>
          <w:sz w:val="22"/>
        </w:rPr>
        <w:t>In Angular 14+ guard-urile sunt functii simple (in loc de clase). Sintaxa este mai concisa si se integreaza bine cu inject().</w:t>
      </w:r>
    </w:p>
    <w:p>
      <w:pPr>
        <w:pStyle w:val="Normal"/>
        <w:shd w:val="clear" w:fill="F2EFEA"/>
        <w:spacing w:lineRule="auto" w:line="264" w:before="80" w:after="160"/>
        <w:ind w:start="227"/>
        <w:rPr/>
      </w:pPr>
      <w:r>
        <w:rPr>
          <w:rFonts w:ascii="Consolas" w:hAnsi="Consolas"/>
          <w:sz w:val="18"/>
        </w:rPr>
        <w:t>// src/app/guards/auth.guard.ts</w:t>
        <w:br/>
        <w:t>export const authGuard: CanActivateFn = (route, state) =&gt; {</w:t>
        <w:br/>
        <w:t xml:space="preserve">  const authService = inject(AuthService);</w:t>
        <w:br/>
        <w:t xml:space="preserve">  const router = inject(Router);</w:t>
        <w:br/>
        <w:br/>
        <w:t xml:space="preserve">  if (authService.isLoggedIn()) {</w:t>
        <w:br/>
        <w:t xml:space="preserve">    return true;</w:t>
        <w:br/>
        <w:t xml:space="preserve">  }</w:t>
        <w:br/>
        <w:br/>
        <w:t xml:space="preserve">  // Returnam un UrlTree -&gt; Angular face redirect automat.</w:t>
        <w:br/>
        <w:t xml:space="preserve">  return router.createUrlTree(['/login'], {</w:t>
        <w:br/>
        <w:t xml:space="preserve">    queryParams: { returnUrl: state.url },</w:t>
        <w:br/>
        <w:t xml:space="preserve">  });</w:t>
        <w:br/>
        <w:t>};</w:t>
      </w:r>
    </w:p>
    <w:p>
      <w:pPr>
        <w:pStyle w:val="Normal"/>
        <w:spacing w:before="0" w:after="120"/>
        <w:jc w:val="both"/>
        <w:rPr/>
      </w:pPr>
      <w:r>
        <w:rPr>
          <w:b w:val="false"/>
          <w:i w:val="false"/>
          <w:sz w:val="22"/>
        </w:rPr>
        <w:t>Iar in "app.routes.ts" il aplicam pe ruta:</w:t>
      </w:r>
    </w:p>
    <w:p>
      <w:pPr>
        <w:pStyle w:val="Normal"/>
        <w:shd w:val="clear" w:fill="F2EFEA"/>
        <w:spacing w:lineRule="auto" w:line="264" w:before="80" w:after="160"/>
        <w:ind w:start="227"/>
        <w:rPr/>
      </w:pPr>
      <w:r>
        <w:rPr>
          <w:rFonts w:ascii="Consolas" w:hAnsi="Consolas"/>
          <w:sz w:val="18"/>
        </w:rPr>
        <w:t>{</w:t>
        <w:br/>
        <w:t xml:space="preserve">  path: 'admin',</w:t>
        <w:br/>
        <w:t xml:space="preserve">  canActivate: [authGuard],</w:t>
        <w:br/>
        <w:t xml:space="preserve">  loadComponent: () =&gt;</w:t>
        <w:br/>
        <w:t xml:space="preserve">    import('./components/admin/admin.component')</w:t>
        <w:br/>
        <w:t xml:space="preserve">      .then((m) =&gt; m.AdminComponent),</w:t>
        <w:br/>
        <w:t>}</w:t>
      </w:r>
    </w:p>
    <w:p>
      <w:pPr>
        <w:pStyle w:val="Normal"/>
        <w:spacing w:before="0" w:after="120"/>
        <w:jc w:val="both"/>
        <w:rPr/>
      </w:pPr>
      <w:r>
        <w:rPr>
          <w:b w:val="false"/>
          <w:i w:val="false"/>
          <w:sz w:val="22"/>
        </w:rPr>
        <w:t>Daca utilizatorul incearca sa intre la "/admin" fara a fi autentificat, guard-ul returneaza un UrlTree; Angular redirectioneaza automat la "/login", pastrand ruta originala in parametrul de cautare "returnUrl". Dupa autentificare reusita, componenta LoginComponent face navigate la acel returnUrl.</w:t>
      </w:r>
    </w:p>
    <w:p>
      <w:pPr>
        <w:pStyle w:val="Heading2"/>
        <w:rPr/>
      </w:pPr>
      <w:bookmarkStart w:id="41" w:name="__RefHeading___Toc1004_437494449"/>
      <w:bookmarkEnd w:id="41"/>
      <w:r>
        <w:rPr>
          <w:color w:val="553B2A"/>
        </w:rPr>
        <w:t>7.3. HTTP Interceptor pentru token</w:t>
      </w:r>
    </w:p>
    <w:p>
      <w:pPr>
        <w:pStyle w:val="Normal"/>
        <w:spacing w:before="0" w:after="120"/>
        <w:jc w:val="both"/>
        <w:rPr/>
      </w:pPr>
      <w:r>
        <w:rPr>
          <w:b w:val="false"/>
          <w:i w:val="false"/>
          <w:sz w:val="22"/>
        </w:rPr>
        <w:t>Interceptorul intercepteaza fiecare cerere HTTP si o poate modifica inainte de a fi trimisa. Cazul tipic: adaugarea automata a headerului de autentificare.</w:t>
      </w:r>
    </w:p>
    <w:p>
      <w:pPr>
        <w:pStyle w:val="Normal"/>
        <w:shd w:val="clear" w:fill="F2EFEA"/>
        <w:spacing w:lineRule="auto" w:line="264" w:before="80" w:after="160"/>
        <w:ind w:start="227"/>
        <w:rPr/>
      </w:pPr>
      <w:r>
        <w:rPr>
          <w:rFonts w:ascii="Consolas" w:hAnsi="Consolas"/>
          <w:sz w:val="18"/>
        </w:rPr>
        <w:t>// src/app/interceptors/auth.interceptor.ts</w:t>
        <w:br/>
        <w:t>export const authInterceptor: HttpInterceptorFn = (req, next) =&gt; {</w:t>
        <w:br/>
        <w:t xml:space="preserve">  const authService = inject(AuthService);</w:t>
        <w:br/>
        <w:t xml:space="preserve">  const token = authService.getToken();</w:t>
        <w:br/>
        <w:br/>
        <w:t xml:space="preserve">  if (!token) return next(req);</w:t>
        <w:br/>
        <w:br/>
        <w:t xml:space="preserve">  const reqAutentificat = req.clone({</w:t>
        <w:br/>
        <w:t xml:space="preserve">    setHeaders: { Authorization: `Bearer ${token}` },</w:t>
        <w:br/>
        <w:t xml:space="preserve">  });</w:t>
        <w:br/>
        <w:t xml:space="preserve">  return next(reqAutentificat);</w:t>
        <w:br/>
        <w:t>};</w:t>
      </w:r>
    </w:p>
    <w:p>
      <w:pPr>
        <w:pStyle w:val="Normal"/>
        <w:spacing w:before="0" w:after="120"/>
        <w:jc w:val="both"/>
        <w:rPr/>
      </w:pPr>
      <w:r>
        <w:rPr>
          <w:b w:val="false"/>
          <w:i w:val="false"/>
          <w:sz w:val="22"/>
        </w:rPr>
        <w:t>Componentele nu mai trebuie sa stie despre token - interceptorul il adauga transparent la fiecare cerere. Daca tokenul lipseste, cererea trece neschimbata.</w:t>
      </w:r>
    </w:p>
    <w:p>
      <w:pPr>
        <w:pStyle w:val="Heading2"/>
        <w:rPr/>
      </w:pPr>
      <w:bookmarkStart w:id="42" w:name="__RefHeading___Toc1006_437494449"/>
      <w:bookmarkEnd w:id="42"/>
      <w:r>
        <w:rPr>
          <w:color w:val="553B2A"/>
        </w:rPr>
        <w:t>7.4. Verificarea pe server</w:t>
      </w:r>
    </w:p>
    <w:p>
      <w:pPr>
        <w:pStyle w:val="Normal"/>
        <w:spacing w:before="0" w:after="120"/>
        <w:jc w:val="both"/>
        <w:rPr/>
      </w:pPr>
      <w:r>
        <w:rPr>
          <w:b w:val="false"/>
          <w:i w:val="false"/>
          <w:sz w:val="22"/>
        </w:rPr>
        <w:t>Protectia doar pe client este insuficienta: un utilizator rau-voitor poate apela direct API-ul cu "curl" sau Postman, ocolind guard-ul. De aceea, endpoint-ul DELETE este protejat si pe server (in "api/src/server.js"):</w:t>
      </w:r>
    </w:p>
    <w:p>
      <w:pPr>
        <w:pStyle w:val="Normal"/>
        <w:shd w:val="clear" w:fill="F2EFEA"/>
        <w:spacing w:lineRule="auto" w:line="264" w:before="80" w:after="160"/>
        <w:ind w:start="227"/>
        <w:rPr/>
      </w:pPr>
      <w:r>
        <w:rPr>
          <w:rFonts w:ascii="Consolas" w:hAnsi="Consolas"/>
          <w:sz w:val="18"/>
        </w:rPr>
        <w:t>app.delete("/products/:productId/reviews/:reviewId", async (req, res) =&gt; {</w:t>
        <w:br/>
        <w:t xml:space="preserve">  const authHeader = req.headers.authorization || "";</w:t>
        <w:br/>
        <w:t xml:space="preserve">  if (!authHeader.startsWith("Bearer ")) {</w:t>
        <w:br/>
        <w:t xml:space="preserve">    return res.status(401).json({ error: "Autentificare necesara." });</w:t>
        <w:br/>
        <w:t xml:space="preserve">  }</w:t>
        <w:br/>
        <w:t xml:space="preserve">  // ... stergere recenzie</w:t>
        <w:br/>
        <w:t>});</w:t>
      </w:r>
    </w:p>
    <w:p>
      <w:pPr>
        <w:pStyle w:val="Normal"/>
        <w:spacing w:before="0" w:after="120"/>
        <w:jc w:val="both"/>
        <w:rPr/>
      </w:pPr>
      <w:r>
        <w:rPr>
          <w:b w:val="false"/>
          <w:i w:val="false"/>
          <w:sz w:val="22"/>
        </w:rPr>
        <w:t>Tokenul nu este validat criptografic (nu avem JWT verificat), dar prezenta lui demonstreaza fluxul complet: AuthGuard blocheaza accesul la "/admin" pe client, utilizatorul se autentifica, interceptorul adauga tokenul, iar serverul accepta cererea. Intr-o aplicatie reala, serverul ar valida JWT-ul cu o cheie publica.</w:t>
      </w:r>
    </w:p>
    <w:p>
      <w:pPr>
        <w:pStyle w:val="Heading2"/>
        <w:rPr/>
      </w:pPr>
      <w:bookmarkStart w:id="43" w:name="__RefHeading___Toc1008_437494449"/>
      <w:bookmarkEnd w:id="43"/>
      <w:r>
        <w:rPr>
          <w:color w:val="553B2A"/>
        </w:rPr>
        <w:t>7.5. Conturi demo</w:t>
      </w:r>
    </w:p>
    <w:p>
      <w:pPr>
        <w:pStyle w:val="Normal"/>
        <w:spacing w:before="0" w:after="120"/>
        <w:jc w:val="both"/>
        <w:rPr/>
      </w:pPr>
      <w:r>
        <w:rPr>
          <w:b w:val="false"/>
          <w:i w:val="false"/>
          <w:sz w:val="22"/>
        </w:rPr>
        <w:t>In aplicatie, urmatoarele credentiale sunt valide:</w:t>
      </w:r>
    </w:p>
    <w:p>
      <w:pPr>
        <w:pStyle w:val="ListBullet"/>
        <w:numPr>
          <w:ilvl w:val="0"/>
          <w:numId w:val="1"/>
        </w:numPr>
        <w:rPr/>
      </w:pPr>
      <w:r>
        <w:rPr>
          <w:sz w:val="22"/>
        </w:rPr>
        <w:t>"admin" / "admin123"</w:t>
      </w:r>
    </w:p>
    <w:p>
      <w:pPr>
        <w:pStyle w:val="ListBullet"/>
        <w:numPr>
          <w:ilvl w:val="0"/>
          <w:numId w:val="1"/>
        </w:numPr>
        <w:rPr/>
      </w:pPr>
      <w:r>
        <w:rPr>
          <w:sz w:val="22"/>
        </w:rPr>
        <w:t>"barista" / "cafea2025"</w:t>
      </w:r>
    </w:p>
    <w:p>
      <w:pPr>
        <w:pStyle w:val="Normal"/>
        <w:spacing w:before="0" w:after="120"/>
        <w:jc w:val="both"/>
        <w:rPr/>
      </w:pPr>
      <w:r>
        <w:rPr>
          <w:b w:val="false"/>
          <w:i w:val="false"/>
          <w:sz w:val="22"/>
        </w:rPr>
        <w:t>Dupa autentificare, navbar-ul afiseaza linkul "Admin", iar accesul la "/admin" este permis. Iesirea din cont sterge starea si revine la pagina principala.</w:t>
      </w:r>
    </w:p>
    <w:p>
      <w:pPr>
        <w:pStyle w:val="Normal"/>
        <w:rPr/>
      </w:pPr>
      <w:r>
        <w:rPr/>
      </w:r>
      <w:r>
        <w:br w:type="page"/>
      </w:r>
    </w:p>
    <w:p>
      <w:pPr>
        <w:pStyle w:val="Heading1"/>
        <w:spacing w:before="0" w:after="160"/>
        <w:rPr/>
      </w:pPr>
      <w:bookmarkStart w:id="44" w:name="__RefHeading___Toc1010_437494449"/>
      <w:bookmarkEnd w:id="44"/>
      <w:r>
        <w:rPr>
          <w:color w:val="553B2A"/>
        </w:rPr>
        <w:t>8. Publicarea aplicatiei (deployment)</w:t>
      </w:r>
    </w:p>
    <w:p>
      <w:pPr>
        <w:pStyle w:val="Normal"/>
        <w:spacing w:before="0" w:after="120"/>
        <w:jc w:val="both"/>
        <w:rPr/>
      </w:pPr>
      <w:r>
        <w:rPr>
          <w:b w:val="false"/>
          <w:i w:val="false"/>
          <w:sz w:val="22"/>
        </w:rPr>
        <w:t>Pentru a publica aplicatia, intai construim varianta de productie cu Angular CLI:</w:t>
      </w:r>
    </w:p>
    <w:p>
      <w:pPr>
        <w:pStyle w:val="Normal"/>
        <w:shd w:val="clear" w:fill="F2EFEA"/>
        <w:spacing w:lineRule="auto" w:line="264" w:before="80" w:after="160"/>
        <w:ind w:start="227"/>
        <w:rPr/>
      </w:pPr>
      <w:r>
        <w:rPr>
          <w:rFonts w:ascii="Consolas" w:hAnsi="Consolas"/>
          <w:sz w:val="18"/>
        </w:rPr>
        <w:t>ng build --configuration production</w:t>
      </w:r>
    </w:p>
    <w:p>
      <w:pPr>
        <w:pStyle w:val="Normal"/>
        <w:spacing w:before="0" w:after="120"/>
        <w:jc w:val="both"/>
        <w:rPr/>
      </w:pPr>
      <w:r>
        <w:rPr>
          <w:b w:val="false"/>
          <w:i w:val="false"/>
          <w:sz w:val="22"/>
        </w:rPr>
        <w:t>Comanda genereaza in folderul "dist/coffee-shop/browser" fisierele statice (HTML, JS, CSS) optimizate: minified, tree-shaked, cu hash in numele fisierelor pentru cache-busting. Aceste fisiere pot fi gazduite pe orice server static.</w:t>
      </w:r>
    </w:p>
    <w:p>
      <w:pPr>
        <w:pStyle w:val="Heading2"/>
        <w:rPr/>
      </w:pPr>
      <w:bookmarkStart w:id="45" w:name="__RefHeading___Toc1012_437494449"/>
      <w:bookmarkEnd w:id="45"/>
      <w:r>
        <w:rPr>
          <w:color w:val="553B2A"/>
        </w:rPr>
        <w:t>8.1. Deployment pe GitHub Pages</w:t>
      </w:r>
    </w:p>
    <w:p>
      <w:pPr>
        <w:pStyle w:val="Normal"/>
        <w:spacing w:before="0" w:after="120"/>
        <w:jc w:val="both"/>
        <w:rPr/>
      </w:pPr>
      <w:r>
        <w:rPr>
          <w:b w:val="false"/>
          <w:i w:val="false"/>
          <w:sz w:val="22"/>
        </w:rPr>
        <w:t>Folosim pachetul "angular-cli-ghpages" pentru a automatiza procesul.</w:t>
      </w:r>
    </w:p>
    <w:p>
      <w:pPr>
        <w:pStyle w:val="ListNumber"/>
        <w:numPr>
          <w:ilvl w:val="0"/>
          <w:numId w:val="4"/>
        </w:numPr>
        <w:rPr/>
      </w:pPr>
      <w:r>
        <w:rPr>
          <w:sz w:val="22"/>
        </w:rPr>
        <w:t>Adauga pachetul ca dependinta de dezvoltare: npm install -D angular-cli-ghpages</w:t>
      </w:r>
    </w:p>
    <w:p>
      <w:pPr>
        <w:pStyle w:val="ListNumber"/>
        <w:numPr>
          <w:ilvl w:val="0"/>
          <w:numId w:val="4"/>
        </w:numPr>
        <w:rPr/>
      </w:pPr>
      <w:r>
        <w:rPr>
          <w:sz w:val="22"/>
        </w:rPr>
        <w:t>Construieste cu base href corect: ng build --base-href "/coffee-shop/"</w:t>
      </w:r>
    </w:p>
    <w:p>
      <w:pPr>
        <w:pStyle w:val="ListNumber"/>
        <w:numPr>
          <w:ilvl w:val="0"/>
          <w:numId w:val="4"/>
        </w:numPr>
        <w:rPr/>
      </w:pPr>
      <w:r>
        <w:rPr>
          <w:sz w:val="22"/>
        </w:rPr>
        <w:t>Publica: npx angular-cli-ghpages --dir=dist/coffee-shop/browser</w:t>
      </w:r>
    </w:p>
    <w:p>
      <w:pPr>
        <w:pStyle w:val="ListNumber"/>
        <w:numPr>
          <w:ilvl w:val="0"/>
          <w:numId w:val="4"/>
        </w:numPr>
        <w:rPr/>
      </w:pPr>
      <w:r>
        <w:rPr>
          <w:sz w:val="22"/>
        </w:rPr>
        <w:t>In setarile repo-ului GitHub, sectiunea Pages, alege branch-ul "gh-pages".</w:t>
      </w:r>
    </w:p>
    <w:p>
      <w:pPr>
        <w:pStyle w:val="ListNumber"/>
        <w:numPr>
          <w:ilvl w:val="0"/>
          <w:numId w:val="4"/>
        </w:numPr>
        <w:rPr/>
      </w:pPr>
      <w:r>
        <w:rPr>
          <w:sz w:val="22"/>
        </w:rPr>
        <w:t>Aplicatia va fi disponibila la https://&lt;utilizator&gt;.github.io/coffee-shop/</w:t>
      </w:r>
    </w:p>
    <w:p>
      <w:pPr>
        <w:pStyle w:val="Normal"/>
        <w:spacing w:before="0" w:after="120"/>
        <w:jc w:val="both"/>
        <w:rPr/>
      </w:pPr>
      <w:r>
        <w:rPr>
          <w:b w:val="false"/>
          <w:i w:val="false"/>
          <w:sz w:val="22"/>
        </w:rPr>
        <w:t>In "package.json" avem deja configurat un script "deploy":</w:t>
      </w:r>
    </w:p>
    <w:p>
      <w:pPr>
        <w:pStyle w:val="Normal"/>
        <w:shd w:val="clear" w:fill="F2EFEA"/>
        <w:spacing w:lineRule="auto" w:line="264" w:before="80" w:after="160"/>
        <w:ind w:start="227"/>
        <w:rPr/>
      </w:pPr>
      <w:r>
        <w:rPr>
          <w:rFonts w:ascii="Consolas" w:hAnsi="Consolas"/>
          <w:sz w:val="18"/>
        </w:rPr>
        <w:t>"scripts": {</w:t>
        <w:br/>
        <w:t xml:space="preserve">  "deploy": "ng deploy --base-href=/coffee-shop/"</w:t>
        <w:br/>
        <w:t>}</w:t>
      </w:r>
    </w:p>
    <w:p>
      <w:pPr>
        <w:pStyle w:val="Heading2"/>
        <w:rPr/>
      </w:pPr>
      <w:bookmarkStart w:id="46" w:name="__RefHeading___Toc1014_437494449"/>
      <w:bookmarkEnd w:id="46"/>
      <w:r>
        <w:rPr>
          <w:color w:val="553B2A"/>
        </w:rPr>
        <w:t>8.2. Rutarea pe GitHub Pages</w:t>
      </w:r>
    </w:p>
    <w:p>
      <w:pPr>
        <w:pStyle w:val="Normal"/>
        <w:spacing w:before="0" w:after="120"/>
        <w:jc w:val="both"/>
        <w:rPr/>
      </w:pPr>
      <w:r>
        <w:rPr>
          <w:b w:val="false"/>
          <w:i w:val="false"/>
          <w:sz w:val="22"/>
        </w:rPr>
        <w:t>GitHub Pages serveste fisiere statice si nu cunoaste rutele Angular. Daca utilizatorul face refresh pe "/produse/1", serverul cauta un fisier "/produse/1/index.html", care nu exista, si returneaza 404. Solutia consacrata este sa copiem "index.html" sub numele "404.html" in folderul publicat - GitHub Pages serveste "404.html" pentru orice ruta inexistenta, iar de acolo Angular preia controlul. Pachetul "angular-cli-ghpages" face acest pas automat.</w:t>
      </w:r>
    </w:p>
    <w:p>
      <w:pPr>
        <w:pStyle w:val="Heading2"/>
        <w:rPr/>
      </w:pPr>
      <w:bookmarkStart w:id="47" w:name="__RefHeading___Toc1016_437494449"/>
      <w:bookmarkEnd w:id="47"/>
      <w:r>
        <w:rPr>
          <w:color w:val="553B2A"/>
        </w:rPr>
        <w:t>8.3. Configurarea API-ului in productie</w:t>
      </w:r>
    </w:p>
    <w:p>
      <w:pPr>
        <w:pStyle w:val="Normal"/>
        <w:spacing w:before="0" w:after="120"/>
        <w:jc w:val="both"/>
        <w:rPr/>
      </w:pPr>
      <w:r>
        <w:rPr>
          <w:b w:val="false"/>
          <w:i w:val="false"/>
          <w:sz w:val="22"/>
        </w:rPr>
        <w:t>API-ul ruleaza local pe "localhost:8055". In productie trebuie gazduit separat (Render, Railway, Fly.io etc.) si setat URL-ul in "src/environments/environment.ts":</w:t>
      </w:r>
    </w:p>
    <w:p>
      <w:pPr>
        <w:pStyle w:val="Normal"/>
        <w:shd w:val="clear" w:fill="F2EFEA"/>
        <w:spacing w:lineRule="auto" w:line="264" w:before="80" w:after="160"/>
        <w:ind w:start="227"/>
        <w:rPr/>
      </w:pPr>
      <w:r>
        <w:rPr>
          <w:rFonts w:ascii="Consolas" w:hAnsi="Consolas"/>
          <w:sz w:val="18"/>
        </w:rPr>
        <w:t>export const environment = {</w:t>
        <w:br/>
        <w:t xml:space="preserve">  production: true,</w:t>
        <w:br/>
        <w:t xml:space="preserve">  apiUrl: 'https://api-coffee-shop.example.com'</w:t>
        <w:br/>
        <w:t>};</w:t>
      </w:r>
    </w:p>
    <w:p>
      <w:pPr>
        <w:pStyle w:val="Heading2"/>
        <w:rPr/>
      </w:pPr>
      <w:bookmarkStart w:id="48" w:name="__RefHeading___Toc1018_437494449"/>
      <w:bookmarkEnd w:id="48"/>
      <w:r>
        <w:rPr>
          <w:color w:val="553B2A"/>
        </w:rPr>
        <w:t>8.4. Alternative de hosting</w:t>
      </w:r>
    </w:p>
    <w:p>
      <w:pPr>
        <w:pStyle w:val="ListBullet"/>
        <w:numPr>
          <w:ilvl w:val="0"/>
          <w:numId w:val="1"/>
        </w:numPr>
        <w:rPr/>
      </w:pPr>
      <w:r>
        <w:rPr>
          <w:sz w:val="22"/>
        </w:rPr>
        <w:t>Netlify - drag-and-drop sau conectare la repo Git, build automat</w:t>
      </w:r>
    </w:p>
    <w:p>
      <w:pPr>
        <w:pStyle w:val="ListBullet"/>
        <w:numPr>
          <w:ilvl w:val="0"/>
          <w:numId w:val="1"/>
        </w:numPr>
        <w:rPr/>
      </w:pPr>
      <w:r>
        <w:rPr>
          <w:sz w:val="22"/>
        </w:rPr>
        <w:t>Vercel - similar cu Netlify, foarte rapid</w:t>
      </w:r>
    </w:p>
    <w:p>
      <w:pPr>
        <w:pStyle w:val="ListBullet"/>
        <w:numPr>
          <w:ilvl w:val="0"/>
          <w:numId w:val="1"/>
        </w:numPr>
        <w:rPr/>
      </w:pPr>
      <w:r>
        <w:rPr>
          <w:sz w:val="22"/>
        </w:rPr>
        <w:t>Firebase Hosting - usor de configurat cu firebase-tools</w:t>
      </w:r>
    </w:p>
    <w:p>
      <w:pPr>
        <w:pStyle w:val="ListBullet"/>
        <w:numPr>
          <w:ilvl w:val="0"/>
          <w:numId w:val="1"/>
        </w:numPr>
        <w:rPr/>
      </w:pPr>
      <w:r>
        <w:rPr>
          <w:sz w:val="22"/>
        </w:rPr>
        <w:t>AWS S3 + CloudFront - mai complex, dar scalabil si flexibil</w:t>
      </w:r>
    </w:p>
    <w:p>
      <w:pPr>
        <w:pStyle w:val="Normal"/>
        <w:rPr/>
      </w:pPr>
      <w:r>
        <w:rPr/>
      </w:r>
      <w:r>
        <w:br w:type="page"/>
      </w:r>
    </w:p>
    <w:p>
      <w:pPr>
        <w:pStyle w:val="Heading1"/>
        <w:spacing w:before="0" w:after="160"/>
        <w:rPr/>
      </w:pPr>
      <w:bookmarkStart w:id="49" w:name="__RefHeading___Toc1020_437494449"/>
      <w:bookmarkEnd w:id="49"/>
      <w:r>
        <w:rPr>
          <w:color w:val="553B2A"/>
        </w:rPr>
        <w:t>9. Concluzii</w:t>
      </w:r>
    </w:p>
    <w:p>
      <w:pPr>
        <w:pStyle w:val="Normal"/>
        <w:spacing w:before="0" w:after="120"/>
        <w:jc w:val="both"/>
        <w:rPr/>
      </w:pPr>
      <w:r>
        <w:rPr>
          <w:b w:val="false"/>
          <w:i w:val="false"/>
          <w:sz w:val="22"/>
        </w:rPr>
        <w:t>Angular 19 este un framework matur si complet pentru aplicatii web complexe. In lucrarea de fata am explorat conceptele fundamentale - legaturi de date, directive, servicii, injectie de dependinte, formulare, HTTP, route guards si deployment - aplicandu-le pe o aplicatie reala de tip magazin online cu flux complet (catalog, cos, finalizare comanda, recenzii, administrare).</w:t>
      </w:r>
    </w:p>
    <w:p>
      <w:pPr>
        <w:pStyle w:val="Normal"/>
        <w:spacing w:before="0" w:after="120"/>
        <w:jc w:val="both"/>
        <w:rPr/>
      </w:pPr>
      <w:r>
        <w:rPr>
          <w:b w:val="false"/>
          <w:i w:val="false"/>
          <w:sz w:val="22"/>
        </w:rPr>
        <w:t>Punctele forte ale Angular fata de alte framework-uri sunt:</w:t>
      </w:r>
    </w:p>
    <w:p>
      <w:pPr>
        <w:pStyle w:val="ListBullet"/>
        <w:numPr>
          <w:ilvl w:val="0"/>
          <w:numId w:val="1"/>
        </w:numPr>
        <w:rPr/>
      </w:pPr>
      <w:r>
        <w:rPr>
          <w:sz w:val="22"/>
        </w:rPr>
        <w:t>framework complet (totul intr-un singur pachet, nu trebuie ales un router, un store, etc.)</w:t>
      </w:r>
    </w:p>
    <w:p>
      <w:pPr>
        <w:pStyle w:val="ListBullet"/>
        <w:numPr>
          <w:ilvl w:val="0"/>
          <w:numId w:val="1"/>
        </w:numPr>
        <w:rPr/>
      </w:pPr>
      <w:r>
        <w:rPr>
          <w:sz w:val="22"/>
        </w:rPr>
        <w:t>TypeScript in prim-plan, cu strict mode si tipuri puternice</w:t>
      </w:r>
    </w:p>
    <w:p>
      <w:pPr>
        <w:pStyle w:val="ListBullet"/>
        <w:numPr>
          <w:ilvl w:val="0"/>
          <w:numId w:val="1"/>
        </w:numPr>
        <w:rPr/>
      </w:pPr>
      <w:r>
        <w:rPr>
          <w:sz w:val="22"/>
        </w:rPr>
        <w:t>arhitectura clara: servicii pentru logica, componente pentru UI</w:t>
      </w:r>
    </w:p>
    <w:p>
      <w:pPr>
        <w:pStyle w:val="ListBullet"/>
        <w:numPr>
          <w:ilvl w:val="0"/>
          <w:numId w:val="1"/>
        </w:numPr>
        <w:rPr/>
      </w:pPr>
      <w:r>
        <w:rPr>
          <w:sz w:val="22"/>
        </w:rPr>
        <w:t>DI integrat - separa preocuparile si simplifica testarea</w:t>
      </w:r>
    </w:p>
    <w:p>
      <w:pPr>
        <w:pStyle w:val="ListBullet"/>
        <w:numPr>
          <w:ilvl w:val="0"/>
          <w:numId w:val="1"/>
        </w:numPr>
        <w:rPr/>
      </w:pPr>
      <w:r>
        <w:rPr>
          <w:sz w:val="22"/>
        </w:rPr>
        <w:t>instrumente excelente (Angular CLI, Angular DevTools, Angular Language Service)</w:t>
      </w:r>
    </w:p>
    <w:p>
      <w:pPr>
        <w:pStyle w:val="Normal"/>
        <w:spacing w:before="0" w:after="120"/>
        <w:jc w:val="both"/>
        <w:rPr/>
      </w:pPr>
      <w:r>
        <w:rPr>
          <w:b w:val="false"/>
          <w:i w:val="false"/>
          <w:sz w:val="22"/>
        </w:rPr>
        <w:t>Tendintele recente importante (Angular 17-19):</w:t>
      </w:r>
    </w:p>
    <w:p>
      <w:pPr>
        <w:pStyle w:val="ListBullet"/>
        <w:numPr>
          <w:ilvl w:val="0"/>
          <w:numId w:val="1"/>
        </w:numPr>
        <w:rPr/>
      </w:pPr>
      <w:r>
        <w:rPr>
          <w:sz w:val="22"/>
        </w:rPr>
        <w:t>standalone components - componentele nu mai au nevoie de NgModule</w:t>
      </w:r>
    </w:p>
    <w:p>
      <w:pPr>
        <w:pStyle w:val="ListBullet"/>
        <w:numPr>
          <w:ilvl w:val="0"/>
          <w:numId w:val="1"/>
        </w:numPr>
        <w:rPr/>
      </w:pPr>
      <w:r>
        <w:rPr>
          <w:sz w:val="22"/>
        </w:rPr>
        <w:t>control flow nou - @if, @for, @switch in loc de directivele structurale vechi</w:t>
      </w:r>
    </w:p>
    <w:p>
      <w:pPr>
        <w:pStyle w:val="ListBullet"/>
        <w:numPr>
          <w:ilvl w:val="0"/>
          <w:numId w:val="1"/>
        </w:numPr>
        <w:rPr/>
      </w:pPr>
      <w:r>
        <w:rPr>
          <w:sz w:val="22"/>
        </w:rPr>
        <w:t>signal-uri - mecanism reactiv simplu si performant; cu computed() si effect() putem construi store-uri reactive fara biblioteci externe</w:t>
      </w:r>
    </w:p>
    <w:p>
      <w:pPr>
        <w:pStyle w:val="ListBullet"/>
        <w:numPr>
          <w:ilvl w:val="0"/>
          <w:numId w:val="1"/>
        </w:numPr>
        <w:rPr/>
      </w:pPr>
      <w:r>
        <w:rPr>
          <w:sz w:val="22"/>
        </w:rPr>
        <w:t>inject() - alternativa moderna la injectia prin constructor</w:t>
      </w:r>
    </w:p>
    <w:p>
      <w:pPr>
        <w:pStyle w:val="ListBullet"/>
        <w:numPr>
          <w:ilvl w:val="0"/>
          <w:numId w:val="1"/>
        </w:numPr>
        <w:rPr/>
      </w:pPr>
      <w:r>
        <w:rPr>
          <w:sz w:val="22"/>
        </w:rPr>
        <w:t>functional guards si interceptors - cod mai concis si compozabil</w:t>
      </w:r>
    </w:p>
    <w:p>
      <w:pPr>
        <w:pStyle w:val="Normal"/>
        <w:spacing w:before="0" w:after="120"/>
        <w:jc w:val="both"/>
        <w:rPr/>
      </w:pPr>
      <w:r>
        <w:rPr>
          <w:b w:val="false"/>
          <w:i w:val="false"/>
          <w:sz w:val="22"/>
        </w:rPr>
        <w:t>In ansamblu, Angular ramane una dintre cele mai potrivite alegeri pentru aplicatii enterprise sau pentru proiecte care trebuie sa scaleze pe termen lung, datorita consistentei API-ului si a instrumentelor solide. In versiunea 19, distanta fata de framework-uri precum React in privinta ergonomiei (boilerplate redus, sintaxa mai naturala in template) a fost redusa considerabil.</w:t>
      </w:r>
    </w:p>
    <w:p>
      <w:pPr>
        <w:pStyle w:val="Normal"/>
        <w:rPr>
          <w:color w:val="553B2A"/>
          <w:sz w:val="20"/>
        </w:rPr>
      </w:pPr>
      <w:r>
        <w:rPr>
          <w:color w:val="553B2A"/>
          <w:sz w:val="20"/>
        </w:rPr>
      </w:r>
    </w:p>
    <w:p>
      <w:pPr>
        <w:pStyle w:val="Heading1"/>
        <w:rPr/>
      </w:pPr>
      <w:bookmarkStart w:id="50" w:name="__RefHeading___Toc1982_437494449"/>
      <w:bookmarkEnd w:id="50"/>
      <w:r>
        <w:rPr/>
        <w:t>10. AI-based tools</w:t>
      </w:r>
    </w:p>
    <w:p>
      <w:pPr>
        <w:pStyle w:val="Normal"/>
        <w:spacing w:before="0" w:after="200"/>
        <w:rPr/>
      </w:pPr>
      <w:r>
        <w:rPr/>
        <w:t xml:space="preserve">In cadrul acestui proiect au fost folosite unelte bazate pe inteligență artificială pentru asistare în redactarea si structurarea fisierului README.MD.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F4E37"/>
        <w:sz w:val="18"/>
      </w:rPr>
      <w:t xml:space="preserve">Pagina </w:t>
    </w:r>
    <w:r>
      <w:rPr>
        <w:sz w:val="20"/>
      </w:rPr>
      <w:fldChar w:fldCharType="begin"/>
    </w:r>
    <w:r>
      <w:rPr>
        <w:sz w:val="20"/>
      </w:rPr>
      <w:instrText xml:space="preserve"> PAGE </w:instrText>
    </w:r>
    <w:r>
      <w:rPr>
        <w:sz w:val="20"/>
      </w:rPr>
      <w:fldChar w:fldCharType="separate"/>
    </w:r>
    <w:r>
      <w:rPr>
        <w:sz w:val="20"/>
      </w:rPr>
      <w:t>26</w:t>
    </w:r>
    <w:r>
      <w:rPr>
        <w:sz w:val="20"/>
      </w:rPr>
      <w:fldChar w:fldCharType="end"/>
    </w:r>
    <w:r>
      <w:rPr>
        <w:color w:val="6F4E37"/>
        <w:sz w:val="18"/>
      </w:rPr>
      <w:t xml:space="preserve"> din </w:t>
    </w:r>
    <w:r>
      <w:rPr>
        <w:sz w:val="20"/>
      </w:rPr>
      <w:fldChar w:fldCharType="begin"/>
    </w:r>
    <w:r>
      <w:rPr>
        <w:sz w:val="20"/>
      </w:rPr>
      <w:instrText xml:space="preserve"> NUMPAGES </w:instrText>
    </w:r>
    <w:r>
      <w:rPr>
        <w:sz w:val="20"/>
      </w:rPr>
      <w:fldChar w:fldCharType="separate"/>
    </w:r>
    <w:r>
      <w:rPr>
        <w:sz w:val="20"/>
      </w:rPr>
      <w:t>26</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F4E37"/>
        <w:sz w:val="18"/>
      </w:rPr>
      <w:t xml:space="preserve">Pagina </w:t>
    </w:r>
    <w:r>
      <w:rPr>
        <w:sz w:val="20"/>
      </w:rPr>
      <w:fldChar w:fldCharType="begin"/>
    </w:r>
    <w:r>
      <w:rPr>
        <w:sz w:val="20"/>
      </w:rPr>
      <w:instrText xml:space="preserve"> PAGE </w:instrText>
    </w:r>
    <w:r>
      <w:rPr>
        <w:sz w:val="20"/>
      </w:rPr>
      <w:fldChar w:fldCharType="separate"/>
    </w:r>
    <w:r>
      <w:rPr>
        <w:sz w:val="20"/>
      </w:rPr>
      <w:t>26</w:t>
    </w:r>
    <w:r>
      <w:rPr>
        <w:sz w:val="20"/>
      </w:rPr>
      <w:fldChar w:fldCharType="end"/>
    </w:r>
    <w:r>
      <w:rPr>
        <w:color w:val="6F4E37"/>
        <w:sz w:val="18"/>
      </w:rPr>
      <w:t xml:space="preserve"> din </w:t>
    </w:r>
    <w:r>
      <w:rPr>
        <w:sz w:val="20"/>
      </w:rPr>
      <w:fldChar w:fldCharType="begin"/>
    </w:r>
    <w:r>
      <w:rPr>
        <w:sz w:val="20"/>
      </w:rPr>
      <w:instrText xml:space="preserve"> NUMPAGES </w:instrText>
    </w:r>
    <w:r>
      <w:rPr>
        <w:sz w:val="20"/>
      </w:rPr>
      <w:fldChar w:fldCharType="separate"/>
    </w:r>
    <w:r>
      <w:rPr>
        <w:sz w:val="20"/>
      </w:rPr>
      <w:t>26</w:t>
    </w:r>
    <w:r>
      <w:rPr>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i/>
        <w:color w:val="6F4E37"/>
        <w:sz w:val="18"/>
      </w:rPr>
    </w:pPr>
    <w:r>
      <w:rPr>
        <w:i/>
        <w:color w:val="6F4E37"/>
        <w:sz w:val="18"/>
      </w:rPr>
    </w:r>
  </w:p>
  <w:p>
    <w:pPr>
      <w:pStyle w:val="Header"/>
      <w:jc w:val="end"/>
      <w:rPr>
        <w:i/>
        <w:color w:val="6F4E37"/>
        <w:sz w:val="18"/>
      </w:rPr>
    </w:pPr>
    <w:r>
      <w:rPr>
        <w:i/>
        <w:color w:val="6F4E37"/>
        <w:sz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i/>
        <w:color w:val="6F4E37"/>
        <w:sz w:val="18"/>
      </w:rPr>
    </w:pPr>
    <w:r>
      <w:rPr>
        <w:i/>
        <w:color w:val="6F4E37"/>
        <w:sz w:val="18"/>
      </w:rPr>
    </w:r>
  </w:p>
  <w:p>
    <w:pPr>
      <w:pStyle w:val="Header"/>
      <w:jc w:val="end"/>
      <w:rPr>
        <w:i/>
        <w:color w:val="6F4E37"/>
        <w:sz w:val="18"/>
      </w:rPr>
    </w:pPr>
    <w:r>
      <w:rPr>
        <w:i/>
        <w:color w:val="6F4E37"/>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ＭＳ ゴシック" w:cs="" w:asciiTheme="majorHAnsi" w:cstheme="majorBidi" w:eastAsiaTheme="majorEastAsia" w:hAnsiTheme="majorHAnsi"/>
      <w:b/>
      <w:bCs/>
      <w:color w:val="553B2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color w:val="6F4E37"/>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406" w:leader="dot"/>
      </w:tabs>
      <w:ind w:hanging="0" w:start="0"/>
    </w:pPr>
    <w:rPr/>
  </w:style>
  <w:style w:type="paragraph" w:styleId="TOC2">
    <w:name w:val="toc 2"/>
    <w:basedOn w:val="Index"/>
    <w:pPr>
      <w:tabs>
        <w:tab w:val="clear" w:pos="720"/>
        <w:tab w:val="right" w:pos="9123"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LibreOffice/26.2.2.2$Linux_X86_64 LibreOffice_project/1f77d10d6938fd34972958f64b2bcfa54f8b1ba5</Application>
  <AppVersion>15.0000</AppVersion>
  <Pages>26</Pages>
  <Words>4082</Words>
  <Characters>27567</Characters>
  <CharactersWithSpaces>32416</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en-US</dc:language>
  <cp:lastModifiedBy/>
  <dcterms:modified xsi:type="dcterms:W3CDTF">2026-05-14T17:54:14Z</dcterms:modified>
  <cp:revision>3</cp:revision>
  <dc:subject/>
  <dc:title>Dezvoltarea aplicatiilor web cu Angular</dc:title>
</cp:coreProperties>
</file>

<file path=docProps/custom.xml><?xml version="1.0" encoding="utf-8"?>
<Properties xmlns="http://schemas.openxmlformats.org/officeDocument/2006/custom-properties" xmlns:vt="http://schemas.openxmlformats.org/officeDocument/2006/docPropsVTypes"/>
</file>