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EBE" w:rsidRDefault="004E1EBE" w:rsidP="004E1EBE">
      <w:pPr>
        <w:widowControl w:val="0"/>
        <w:tabs>
          <w:tab w:val="left" w:pos="284"/>
        </w:tabs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 w:rsidRPr="00270C0B">
        <w:rPr>
          <w:b/>
          <w:szCs w:val="28"/>
        </w:rPr>
        <w:t>Перечень вопросов к экзамену</w:t>
      </w:r>
    </w:p>
    <w:p w:rsidR="004E1EBE" w:rsidRPr="0061097E" w:rsidRDefault="004E1EBE" w:rsidP="004E1EBE">
      <w:pPr>
        <w:widowControl w:val="0"/>
        <w:tabs>
          <w:tab w:val="left" w:pos="284"/>
        </w:tabs>
        <w:autoSpaceDE w:val="0"/>
        <w:autoSpaceDN w:val="0"/>
        <w:adjustRightInd w:val="0"/>
        <w:ind w:firstLine="0"/>
        <w:jc w:val="center"/>
        <w:rPr>
          <w:b/>
          <w:sz w:val="28"/>
          <w:szCs w:val="28"/>
        </w:rPr>
      </w:pPr>
      <w:r w:rsidRPr="00270C0B">
        <w:rPr>
          <w:b/>
          <w:szCs w:val="28"/>
        </w:rPr>
        <w:t xml:space="preserve">по дисциплине </w:t>
      </w:r>
      <w:r>
        <w:rPr>
          <w:b/>
          <w:szCs w:val="28"/>
        </w:rPr>
        <w:t>«Компьютерная графика</w:t>
      </w:r>
      <w:r w:rsidRPr="00270C0B">
        <w:rPr>
          <w:b/>
          <w:szCs w:val="28"/>
        </w:rPr>
        <w:t>».</w:t>
      </w:r>
    </w:p>
    <w:p w:rsidR="004E1EBE" w:rsidRPr="003F693C" w:rsidRDefault="004E1EBE" w:rsidP="004E1EBE">
      <w:pPr>
        <w:autoSpaceDE w:val="0"/>
        <w:autoSpaceDN w:val="0"/>
        <w:adjustRightInd w:val="0"/>
        <w:ind w:right="108"/>
        <w:jc w:val="both"/>
        <w:rPr>
          <w:sz w:val="28"/>
          <w:szCs w:val="28"/>
        </w:rPr>
      </w:pP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1.</w:t>
      </w:r>
      <w:r>
        <w:rPr>
          <w:i w:val="0"/>
          <w:szCs w:val="24"/>
        </w:rPr>
        <w:t xml:space="preserve"> </w:t>
      </w:r>
      <w:r w:rsidRPr="003F693C">
        <w:rPr>
          <w:i w:val="0"/>
          <w:szCs w:val="24"/>
        </w:rPr>
        <w:t>Задача синтеза сложного динамического изображения.        Этапы синтеза изображения. Последовательность и основное  содержание.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2. Преобразования на плоскости. Вывод расчетных соотношений.  Матрицы преобразований.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3. Построение плоских кривых. Выбор шага изменения аргумента.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     Алгоритм построения эллипса и окружности по методу средней точки.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4. Требования, предъявляемые к алгоритмам вычерчивания отрезков.  Пошаговый  алгоритм разложения  отрезка в растр.  Разложение в  растр по методу цифрового дифференциального анализатора.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5. Алгоритмы </w:t>
      </w:r>
      <w:proofErr w:type="spellStart"/>
      <w:r w:rsidRPr="003F693C">
        <w:rPr>
          <w:i w:val="0"/>
          <w:szCs w:val="24"/>
        </w:rPr>
        <w:t>Брезенхема</w:t>
      </w:r>
      <w:proofErr w:type="spellEnd"/>
      <w:r w:rsidRPr="003F693C">
        <w:rPr>
          <w:i w:val="0"/>
          <w:szCs w:val="24"/>
        </w:rPr>
        <w:t xml:space="preserve">  разложения отрезков в растр. Простой алгоритм </w:t>
      </w:r>
      <w:proofErr w:type="spellStart"/>
      <w:r w:rsidRPr="003F693C">
        <w:rPr>
          <w:i w:val="0"/>
          <w:szCs w:val="24"/>
        </w:rPr>
        <w:t>Брезенхема</w:t>
      </w:r>
      <w:proofErr w:type="spellEnd"/>
      <w:r w:rsidRPr="003F693C">
        <w:rPr>
          <w:i w:val="0"/>
          <w:szCs w:val="24"/>
        </w:rPr>
        <w:t xml:space="preserve">. Целочисленный алгоритм </w:t>
      </w:r>
      <w:proofErr w:type="spellStart"/>
      <w:r w:rsidRPr="003F693C">
        <w:rPr>
          <w:i w:val="0"/>
          <w:szCs w:val="24"/>
        </w:rPr>
        <w:t>Брезенхема</w:t>
      </w:r>
      <w:proofErr w:type="spellEnd"/>
      <w:r w:rsidRPr="003F693C">
        <w:rPr>
          <w:i w:val="0"/>
          <w:szCs w:val="24"/>
        </w:rPr>
        <w:t xml:space="preserve">. Общий алгоритм </w:t>
      </w:r>
      <w:proofErr w:type="spellStart"/>
      <w:r w:rsidRPr="003F693C">
        <w:rPr>
          <w:i w:val="0"/>
          <w:szCs w:val="24"/>
        </w:rPr>
        <w:t>Брезенхема</w:t>
      </w:r>
      <w:proofErr w:type="spellEnd"/>
      <w:r w:rsidRPr="003F693C">
        <w:rPr>
          <w:i w:val="0"/>
          <w:szCs w:val="24"/>
        </w:rPr>
        <w:t>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6. Основные расчетные соотношения и алгоритм </w:t>
      </w:r>
      <w:proofErr w:type="spellStart"/>
      <w:r w:rsidRPr="003F693C">
        <w:rPr>
          <w:i w:val="0"/>
          <w:szCs w:val="24"/>
        </w:rPr>
        <w:t>Брезенхема</w:t>
      </w:r>
      <w:proofErr w:type="spellEnd"/>
      <w:r w:rsidRPr="003F693C">
        <w:rPr>
          <w:i w:val="0"/>
          <w:szCs w:val="24"/>
        </w:rPr>
        <w:t xml:space="preserve"> для генерации  окружности.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7. Растровая развертка сплошных областей. Алгоритм с упорядоченным списком ребер.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8. Заполнение многоугольников.  Алгоритмы заполнения по ребрам,  с перегородкой, со списком ребер и флагом.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9. Алгоритм заполнения с затравкой, простой алгоритм заполнения с затравкой.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10. Алгоритмы заполнения  с затравкой. Построчный алгоритм заполнения  с затравкой.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11. Основы методов устранения ступенчатости. Алгоритм </w:t>
      </w:r>
      <w:proofErr w:type="spellStart"/>
      <w:r w:rsidRPr="003F693C">
        <w:rPr>
          <w:i w:val="0"/>
          <w:szCs w:val="24"/>
        </w:rPr>
        <w:t>Брезенхема</w:t>
      </w:r>
      <w:proofErr w:type="spellEnd"/>
      <w:r w:rsidRPr="003F693C">
        <w:rPr>
          <w:i w:val="0"/>
          <w:szCs w:val="24"/>
        </w:rPr>
        <w:t xml:space="preserve">  с устранением ступенчатости. Алгоритм </w:t>
      </w:r>
      <w:proofErr w:type="spellStart"/>
      <w:r w:rsidRPr="003F693C">
        <w:rPr>
          <w:i w:val="0"/>
          <w:szCs w:val="24"/>
        </w:rPr>
        <w:t>Ву</w:t>
      </w:r>
      <w:proofErr w:type="spellEnd"/>
      <w:r w:rsidRPr="003F693C">
        <w:rPr>
          <w:i w:val="0"/>
          <w:szCs w:val="24"/>
        </w:rPr>
        <w:t>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12. Двумерное отсечение. Простой алгоритм отсечения отрезка.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13. Отсечение. Алгоритм Сазерленда-Коэна отсечения отрезка.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14. Отсечение Алгоритм разбиения средней точкой при отсечении   отрезка.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15. Отсечение.  Алгоритм </w:t>
      </w:r>
      <w:proofErr w:type="spellStart"/>
      <w:r w:rsidRPr="003F693C">
        <w:rPr>
          <w:i w:val="0"/>
          <w:szCs w:val="24"/>
        </w:rPr>
        <w:t>Кируса-Бека</w:t>
      </w:r>
      <w:proofErr w:type="spellEnd"/>
      <w:r w:rsidRPr="003F693C">
        <w:rPr>
          <w:i w:val="0"/>
          <w:szCs w:val="24"/>
        </w:rPr>
        <w:t xml:space="preserve"> отсечения отрезка.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</w:t>
      </w:r>
      <w:r>
        <w:rPr>
          <w:i w:val="0"/>
          <w:szCs w:val="24"/>
        </w:rPr>
        <w:t xml:space="preserve"> 16. </w:t>
      </w:r>
      <w:r w:rsidRPr="003F693C">
        <w:rPr>
          <w:i w:val="0"/>
          <w:szCs w:val="24"/>
        </w:rPr>
        <w:t>Внутреннее и  внешнее отсечение.  Определение выпуклости многоугольника; определение нормали; разбиение невыпуклых многоугольников. Триангуляция многоугольников.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17. Отсечение многоугольников. Алгоритм </w:t>
      </w:r>
      <w:proofErr w:type="spellStart"/>
      <w:r w:rsidRPr="003F693C">
        <w:rPr>
          <w:i w:val="0"/>
          <w:szCs w:val="24"/>
        </w:rPr>
        <w:t>Сазерленда-Ходжмена</w:t>
      </w:r>
      <w:proofErr w:type="spellEnd"/>
      <w:r w:rsidRPr="003F693C">
        <w:rPr>
          <w:i w:val="0"/>
          <w:szCs w:val="24"/>
        </w:rPr>
        <w:t>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18. Отсечение многоугольников невыпуклыми  областями.  Алгоритм </w:t>
      </w:r>
      <w:proofErr w:type="spellStart"/>
      <w:r w:rsidRPr="003F693C">
        <w:rPr>
          <w:i w:val="0"/>
          <w:szCs w:val="24"/>
        </w:rPr>
        <w:t>Вейлера-Азертона</w:t>
      </w:r>
      <w:proofErr w:type="spellEnd"/>
      <w:r w:rsidRPr="003F693C">
        <w:rPr>
          <w:i w:val="0"/>
          <w:szCs w:val="24"/>
        </w:rPr>
        <w:t>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19. Модели трехмерных объектов. Требования, предъявляемые к моделям.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20. Операции преобразования в трехмерном пространстве. Матрицы преобразований.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21.Трехмерное отсечение. Виды </w:t>
      </w:r>
      <w:proofErr w:type="spellStart"/>
      <w:r w:rsidRPr="003F693C">
        <w:rPr>
          <w:i w:val="0"/>
          <w:szCs w:val="24"/>
        </w:rPr>
        <w:t>отсекателей</w:t>
      </w:r>
      <w:proofErr w:type="spellEnd"/>
      <w:r w:rsidRPr="003F693C">
        <w:rPr>
          <w:i w:val="0"/>
          <w:szCs w:val="24"/>
        </w:rPr>
        <w:t xml:space="preserve">. Вычисление кодов  концов отрезка для каждого типа </w:t>
      </w:r>
      <w:proofErr w:type="spellStart"/>
      <w:r w:rsidRPr="003F693C">
        <w:rPr>
          <w:i w:val="0"/>
          <w:szCs w:val="24"/>
        </w:rPr>
        <w:t>отсекателей</w:t>
      </w:r>
      <w:proofErr w:type="spellEnd"/>
      <w:r w:rsidRPr="003F693C">
        <w:rPr>
          <w:i w:val="0"/>
          <w:szCs w:val="24"/>
        </w:rPr>
        <w:t>. Алгоритм отсечения  отрезков средней точкой.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22. Отсечение отрезков в трехмерном пространстве. Трехмерный алгоритм </w:t>
      </w:r>
      <w:proofErr w:type="spellStart"/>
      <w:r w:rsidRPr="003F693C">
        <w:rPr>
          <w:i w:val="0"/>
          <w:szCs w:val="24"/>
        </w:rPr>
        <w:t>Кируса-Бека</w:t>
      </w:r>
      <w:proofErr w:type="spellEnd"/>
      <w:r w:rsidRPr="003F693C">
        <w:rPr>
          <w:i w:val="0"/>
          <w:szCs w:val="24"/>
        </w:rPr>
        <w:t>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23. Определение факта выпуклости трехмерных тел. Разбиение тела на  выпуклые многогранники.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24. Алгоритм плавающего горизонта.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>
        <w:rPr>
          <w:i w:val="0"/>
          <w:szCs w:val="24"/>
        </w:rPr>
        <w:t xml:space="preserve">     25. </w:t>
      </w:r>
      <w:r w:rsidRPr="003F693C">
        <w:rPr>
          <w:i w:val="0"/>
          <w:szCs w:val="24"/>
        </w:rPr>
        <w:t xml:space="preserve">Задача  удаления невидимых линий и поверхностей. Ее значение в машинной графике. Классификация алгоритмов по способу  выбора  системы  координат (объектное пространство,  пространство  изображений).  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>
        <w:rPr>
          <w:i w:val="0"/>
          <w:szCs w:val="24"/>
        </w:rPr>
        <w:t xml:space="preserve">     26. </w:t>
      </w:r>
      <w:r w:rsidRPr="003F693C">
        <w:rPr>
          <w:i w:val="0"/>
          <w:szCs w:val="24"/>
        </w:rPr>
        <w:t xml:space="preserve">Алгоритм </w:t>
      </w:r>
      <w:proofErr w:type="spellStart"/>
      <w:r w:rsidRPr="003F693C">
        <w:rPr>
          <w:i w:val="0"/>
          <w:szCs w:val="24"/>
        </w:rPr>
        <w:t>Робертса</w:t>
      </w:r>
      <w:proofErr w:type="spellEnd"/>
      <w:r w:rsidRPr="003F693C">
        <w:rPr>
          <w:i w:val="0"/>
          <w:szCs w:val="24"/>
        </w:rPr>
        <w:t>. Основные этапы и математические основы каждого этапа.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27. Алгоритм </w:t>
      </w:r>
      <w:proofErr w:type="spellStart"/>
      <w:r w:rsidRPr="003F693C">
        <w:rPr>
          <w:i w:val="0"/>
          <w:szCs w:val="24"/>
        </w:rPr>
        <w:t>Робертса</w:t>
      </w:r>
      <w:proofErr w:type="spellEnd"/>
      <w:r w:rsidRPr="003F693C">
        <w:rPr>
          <w:i w:val="0"/>
          <w:szCs w:val="24"/>
        </w:rPr>
        <w:t xml:space="preserve">. Формирование матрицы тела. Удаление </w:t>
      </w:r>
      <w:proofErr w:type="spellStart"/>
      <w:r w:rsidRPr="003F693C">
        <w:rPr>
          <w:i w:val="0"/>
          <w:szCs w:val="24"/>
        </w:rPr>
        <w:t>нелицевых</w:t>
      </w:r>
      <w:proofErr w:type="spellEnd"/>
      <w:r w:rsidRPr="003F693C">
        <w:rPr>
          <w:i w:val="0"/>
          <w:szCs w:val="24"/>
        </w:rPr>
        <w:t xml:space="preserve">  граней.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28. Алгоритм </w:t>
      </w:r>
      <w:proofErr w:type="spellStart"/>
      <w:r w:rsidRPr="003F693C">
        <w:rPr>
          <w:i w:val="0"/>
          <w:szCs w:val="24"/>
        </w:rPr>
        <w:t>Робертса</w:t>
      </w:r>
      <w:proofErr w:type="spellEnd"/>
      <w:r w:rsidRPr="003F693C">
        <w:rPr>
          <w:i w:val="0"/>
          <w:szCs w:val="24"/>
        </w:rPr>
        <w:t>. Удаление отрезков, экранируемых другими телами.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lastRenderedPageBreak/>
        <w:t xml:space="preserve">     29.. Удаление невидимых линий и поверхностей в пространстве изображений. Алгоритм </w:t>
      </w:r>
      <w:proofErr w:type="spellStart"/>
      <w:r w:rsidRPr="003F693C">
        <w:rPr>
          <w:i w:val="0"/>
          <w:szCs w:val="24"/>
        </w:rPr>
        <w:t>Варнока</w:t>
      </w:r>
      <w:proofErr w:type="spellEnd"/>
      <w:r w:rsidRPr="003F693C">
        <w:rPr>
          <w:i w:val="0"/>
          <w:szCs w:val="24"/>
        </w:rPr>
        <w:t xml:space="preserve"> (разбиение окнами): последовательность действий и основные принципы.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30. Типы многоугольников, анализируемых в алгоритме </w:t>
      </w:r>
      <w:proofErr w:type="spellStart"/>
      <w:r w:rsidRPr="003F693C">
        <w:rPr>
          <w:i w:val="0"/>
          <w:szCs w:val="24"/>
        </w:rPr>
        <w:t>Варнока</w:t>
      </w:r>
      <w:proofErr w:type="spellEnd"/>
      <w:r w:rsidRPr="003F693C">
        <w:rPr>
          <w:i w:val="0"/>
          <w:szCs w:val="24"/>
        </w:rPr>
        <w:t>.  Методы их идентификации.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31. Алгоритм </w:t>
      </w:r>
      <w:proofErr w:type="spellStart"/>
      <w:r w:rsidRPr="003F693C">
        <w:rPr>
          <w:i w:val="0"/>
          <w:szCs w:val="24"/>
        </w:rPr>
        <w:t>Вейлера-Азертона</w:t>
      </w:r>
      <w:proofErr w:type="spellEnd"/>
      <w:r w:rsidRPr="003F693C">
        <w:rPr>
          <w:i w:val="0"/>
          <w:szCs w:val="24"/>
        </w:rPr>
        <w:t xml:space="preserve"> удаления невидимых линий и поверхностей.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32. Алгоритм, использующий Z-буфер.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33. Алгоритм, использующий список приоритетов.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34. Алгоритм построчного сканирования, использующий Z-буфер. Интервальные методы построчного сканирования (основные предпосылки).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35. Алгоритм определения  видимых  поверхностей путем трассировки лучей.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36. Построение реалистических изображений. Физические и  психологические  факторы,  учитываемые  при  создании реалистичных изображений. Простая модель освещения.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>
        <w:rPr>
          <w:i w:val="0"/>
          <w:szCs w:val="24"/>
        </w:rPr>
        <w:t xml:space="preserve">     37. </w:t>
      </w:r>
      <w:r w:rsidRPr="003F693C">
        <w:rPr>
          <w:i w:val="0"/>
          <w:szCs w:val="24"/>
        </w:rPr>
        <w:t xml:space="preserve">Построение реалистических изображений. Метод </w:t>
      </w:r>
      <w:proofErr w:type="spellStart"/>
      <w:r w:rsidRPr="003F693C">
        <w:rPr>
          <w:i w:val="0"/>
          <w:szCs w:val="24"/>
        </w:rPr>
        <w:t>Гуро</w:t>
      </w:r>
      <w:proofErr w:type="spellEnd"/>
      <w:r w:rsidRPr="003F693C">
        <w:rPr>
          <w:i w:val="0"/>
          <w:szCs w:val="24"/>
        </w:rPr>
        <w:t xml:space="preserve">  закраски  поверхностей (получение сглаженного изображения).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>
        <w:rPr>
          <w:i w:val="0"/>
          <w:szCs w:val="24"/>
        </w:rPr>
        <w:t xml:space="preserve">     38. </w:t>
      </w:r>
      <w:r w:rsidRPr="003F693C">
        <w:rPr>
          <w:i w:val="0"/>
          <w:szCs w:val="24"/>
        </w:rPr>
        <w:t xml:space="preserve">Построение реалистических изображений. Закраска </w:t>
      </w:r>
      <w:proofErr w:type="spellStart"/>
      <w:r w:rsidRPr="003F693C">
        <w:rPr>
          <w:i w:val="0"/>
          <w:szCs w:val="24"/>
        </w:rPr>
        <w:t>Фонга</w:t>
      </w:r>
      <w:proofErr w:type="spellEnd"/>
      <w:r w:rsidRPr="003F693C">
        <w:rPr>
          <w:i w:val="0"/>
          <w:szCs w:val="24"/>
        </w:rPr>
        <w:t xml:space="preserve">  (улучшение аппроксимации кривизны поверхности).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39. Определение нормали к поверхности и вектора отражения </w:t>
      </w:r>
      <w:proofErr w:type="gramStart"/>
      <w:r w:rsidRPr="003F693C">
        <w:rPr>
          <w:i w:val="0"/>
          <w:szCs w:val="24"/>
        </w:rPr>
        <w:t xml:space="preserve">( </w:t>
      </w:r>
      <w:proofErr w:type="gramEnd"/>
      <w:r w:rsidRPr="003F693C">
        <w:rPr>
          <w:i w:val="0"/>
          <w:szCs w:val="24"/>
        </w:rPr>
        <w:t>4 способа) в алгоритмах построения реалистических изображений.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40. Построение теней при создании реалистических изображений. Учет теней в алгоритмах удаления невидимых поверхностей.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41. Учет прозрачности в модели освещения. Учет прозрачности в  алгоритмах удаления невидимых поверхностей.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42. Учет фактуры при создании реалистических изображений.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43. Глобальная модель освещения с трассировкой лучей.</w:t>
      </w:r>
    </w:p>
    <w:p w:rsidR="004E1EBE" w:rsidRPr="003F693C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44. Алгоритм трассировки лучей с использованием глобальной модели  освещения.</w:t>
      </w:r>
    </w:p>
    <w:p w:rsidR="004E1EBE" w:rsidRDefault="004E1EBE" w:rsidP="004E1EBE">
      <w:pPr>
        <w:pStyle w:val="11"/>
        <w:widowControl/>
        <w:spacing w:line="240" w:lineRule="auto"/>
        <w:rPr>
          <w:i w:val="0"/>
          <w:szCs w:val="24"/>
        </w:rPr>
      </w:pPr>
      <w:r w:rsidRPr="003F693C">
        <w:rPr>
          <w:i w:val="0"/>
          <w:szCs w:val="24"/>
        </w:rPr>
        <w:t xml:space="preserve">     45. Определение направления  преломленного луча.</w:t>
      </w:r>
    </w:p>
    <w:p w:rsidR="00EE009A" w:rsidRDefault="00EE009A"/>
    <w:sectPr w:rsidR="00EE009A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4E1EBE"/>
    <w:rsid w:val="004E1EBE"/>
    <w:rsid w:val="006908A8"/>
    <w:rsid w:val="00CC71EA"/>
    <w:rsid w:val="00CE0602"/>
    <w:rsid w:val="00D46F7E"/>
    <w:rsid w:val="00EE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EBE"/>
    <w:pPr>
      <w:suppressAutoHyphens/>
      <w:ind w:firstLine="709"/>
    </w:pPr>
    <w:rPr>
      <w:sz w:val="24"/>
      <w:lang w:eastAsia="ar-SA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  <w:lang w:eastAsia="zh-CN"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  <w:lang w:eastAsia="zh-CN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  <w:rPr>
      <w:lang w:eastAsia="zh-CN"/>
    </w:r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  <w:lang w:eastAsia="zh-CN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  <w:lang w:eastAsia="zh-CN"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  <w:lang w:eastAsia="zh-CN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  <w:rPr>
      <w:lang w:eastAsia="zh-CN"/>
    </w:r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  <w:lang w:eastAsia="zh-CN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  <w:style w:type="paragraph" w:customStyle="1" w:styleId="11">
    <w:name w:val="Обычный1"/>
    <w:rsid w:val="004E1EBE"/>
    <w:pPr>
      <w:widowControl w:val="0"/>
      <w:suppressAutoHyphens/>
      <w:spacing w:line="300" w:lineRule="auto"/>
      <w:ind w:left="80"/>
      <w:jc w:val="both"/>
    </w:pPr>
    <w:rPr>
      <w:i/>
      <w:sz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3912</Characters>
  <Application>Microsoft Office Word</Application>
  <DocSecurity>0</DocSecurity>
  <Lines>32</Lines>
  <Paragraphs>9</Paragraphs>
  <ScaleCrop>false</ScaleCrop>
  <Company>Microsoft</Company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2</cp:revision>
  <dcterms:created xsi:type="dcterms:W3CDTF">2020-05-28T21:12:00Z</dcterms:created>
  <dcterms:modified xsi:type="dcterms:W3CDTF">2020-05-28T21:12:00Z</dcterms:modified>
</cp:coreProperties>
</file>