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Times New Roman"/>
          <w:szCs w:val="28"/>
        </w:rPr>
        <w:id w:val="-5510013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555A66" w:rsidRDefault="006A7A7F" w:rsidP="00555A66">
          <w:pPr>
            <w:pStyle w:val="a3"/>
            <w:ind w:firstLine="709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СОДЕРЖАНИЕ</w:t>
          </w:r>
        </w:p>
        <w:p w:rsidR="006A7A7F" w:rsidRPr="006A7A7F" w:rsidRDefault="006A7A7F" w:rsidP="006A7A7F">
          <w:pPr>
            <w:rPr>
              <w:lang w:eastAsia="ru-RU"/>
            </w:rPr>
          </w:pPr>
          <w:bookmarkStart w:id="0" w:name="_GoBack"/>
          <w:bookmarkEnd w:id="0"/>
        </w:p>
        <w:p w:rsidR="00CC51A1" w:rsidRDefault="00555A6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555A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55A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55A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45843" w:history="1">
            <w:r w:rsidR="00CC51A1" w:rsidRPr="00F7268A">
              <w:rPr>
                <w:rStyle w:val="a5"/>
                <w:noProof/>
              </w:rPr>
              <w:t>ВВЕДЕНИЕ</w:t>
            </w:r>
            <w:r w:rsidR="00CC51A1">
              <w:rPr>
                <w:noProof/>
                <w:webHidden/>
              </w:rPr>
              <w:tab/>
            </w:r>
            <w:r w:rsidR="00CC51A1">
              <w:rPr>
                <w:noProof/>
                <w:webHidden/>
              </w:rPr>
              <w:fldChar w:fldCharType="begin"/>
            </w:r>
            <w:r w:rsidR="00CC51A1">
              <w:rPr>
                <w:noProof/>
                <w:webHidden/>
              </w:rPr>
              <w:instrText xml:space="preserve"> PAGEREF _Toc20745843 \h </w:instrText>
            </w:r>
            <w:r w:rsidR="00CC51A1">
              <w:rPr>
                <w:noProof/>
                <w:webHidden/>
              </w:rPr>
            </w:r>
            <w:r w:rsidR="00CC51A1">
              <w:rPr>
                <w:noProof/>
                <w:webHidden/>
              </w:rPr>
              <w:fldChar w:fldCharType="separate"/>
            </w:r>
            <w:r w:rsidR="00CC51A1">
              <w:rPr>
                <w:noProof/>
                <w:webHidden/>
              </w:rPr>
              <w:t>2</w:t>
            </w:r>
            <w:r w:rsidR="00CC51A1">
              <w:rPr>
                <w:noProof/>
                <w:webHidden/>
              </w:rPr>
              <w:fldChar w:fldCharType="end"/>
            </w:r>
          </w:hyperlink>
        </w:p>
        <w:p w:rsidR="00CC51A1" w:rsidRDefault="00CC51A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745844" w:history="1">
            <w:r w:rsidRPr="00F7268A">
              <w:rPr>
                <w:rStyle w:val="a5"/>
                <w:noProof/>
              </w:rPr>
              <w:t>ЕСТЕССТВЕННЫЕ РАДИОАКТИВНЫЕ АЭРОЗОЛИ В АТМОСФЕРЕ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A1" w:rsidRDefault="00CC51A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745845" w:history="1">
            <w:r w:rsidRPr="00F7268A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51A1" w:rsidRDefault="00CC51A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0745846" w:history="1">
            <w:r w:rsidRPr="00F7268A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A66" w:rsidRPr="00555A66" w:rsidRDefault="00555A66" w:rsidP="00555A66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555A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55A66" w:rsidRPr="00555A66" w:rsidRDefault="00555A66" w:rsidP="00555A6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5A66">
        <w:rPr>
          <w:rFonts w:ascii="Times New Roman" w:hAnsi="Times New Roman" w:cs="Times New Roman"/>
          <w:sz w:val="28"/>
          <w:szCs w:val="28"/>
        </w:rPr>
        <w:br w:type="page"/>
      </w:r>
    </w:p>
    <w:p w:rsidR="00555A66" w:rsidRDefault="00177398" w:rsidP="00CC51A1">
      <w:pPr>
        <w:pStyle w:val="1"/>
      </w:pPr>
      <w:bookmarkStart w:id="1" w:name="_Toc20745843"/>
      <w:r w:rsidRPr="00555A66">
        <w:lastRenderedPageBreak/>
        <w:t>ВВЕДЕНИЕ</w:t>
      </w:r>
      <w:bookmarkEnd w:id="1"/>
    </w:p>
    <w:p w:rsidR="00126F40" w:rsidRPr="00555A66" w:rsidRDefault="00126F40" w:rsidP="00555A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6F40" w:rsidRDefault="00126F40" w:rsidP="00126F4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126F40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Аэрозоли — дисперсные системы, состоящие из газовой среды, в которой взвешены твердые или жидкие частицы. </w:t>
      </w:r>
    </w:p>
    <w:p w:rsidR="00555A66" w:rsidRPr="00126F40" w:rsidRDefault="00126F40" w:rsidP="00126F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1A1">
        <w:rPr>
          <w:rFonts w:ascii="Times New Roman" w:hAnsi="Times New Roman" w:cs="Times New Roman"/>
          <w:bCs/>
          <w:sz w:val="28"/>
          <w:szCs w:val="28"/>
        </w:rPr>
        <w:t>Аэрозоли радиоактивные</w:t>
      </w:r>
      <w:r w:rsidR="00CC51A1" w:rsidRPr="00CC51A1">
        <w:rPr>
          <w:rFonts w:ascii="Times New Roman" w:hAnsi="Times New Roman" w:cs="Times New Roman"/>
          <w:sz w:val="28"/>
          <w:szCs w:val="28"/>
        </w:rPr>
        <w:t xml:space="preserve"> </w:t>
      </w:r>
      <w:r w:rsidRPr="00126F40">
        <w:rPr>
          <w:rFonts w:ascii="Times New Roman" w:hAnsi="Times New Roman" w:cs="Times New Roman"/>
          <w:sz w:val="28"/>
          <w:szCs w:val="28"/>
        </w:rPr>
        <w:t>— твердые или жидкие частицы, которые содержат радиоактивные изотопы. Радиоактивные свойства обусловливаются радиационными свойствами радионуклидов, связанных с ними. Кроме показателей, свойственных обычным аэрозолям, радиоактивные аэрозоли характеризуются величиной радиоактивности в частице, распределением радиоактивности по ее объему и функцией распределения радиоактивности между частицами различных размеров. Концентрация радиоактивных аэрозолей в воздухе выражается в виде количества радиоактивности, содержащейся в единице объема воздуха. Для измерения концентрации радиоактивных аэрозолей их осаждают на фильтры, пропуская определенный объем воздуха, а затем соответствующими радиометрическими или спектрометрическими методами, зависящими от типа и энергии излучения радионуклидов, измеряют радиоактивность на фильтре.</w:t>
      </w:r>
      <w:r w:rsidR="00555A66" w:rsidRPr="00126F40">
        <w:rPr>
          <w:rFonts w:ascii="Times New Roman" w:hAnsi="Times New Roman" w:cs="Times New Roman"/>
          <w:sz w:val="28"/>
          <w:szCs w:val="28"/>
        </w:rPr>
        <w:br w:type="page"/>
      </w:r>
    </w:p>
    <w:p w:rsidR="00126F40" w:rsidRDefault="00CC51A1" w:rsidP="00CC51A1">
      <w:pPr>
        <w:pStyle w:val="1"/>
        <w:ind w:firstLine="709"/>
      </w:pPr>
      <w:bookmarkStart w:id="2" w:name="_Toc20745844"/>
      <w:r>
        <w:lastRenderedPageBreak/>
        <w:t xml:space="preserve">ЕСТЕССТВЕННЫЕ </w:t>
      </w:r>
      <w:r w:rsidR="00177398" w:rsidRPr="00555A66">
        <w:t>РАДИОАКТИВНЫЕ АЭРОЗОЛИ В АТМОСФЕРЕ</w:t>
      </w:r>
      <w:bookmarkEnd w:id="2"/>
    </w:p>
    <w:p w:rsidR="00177398" w:rsidRDefault="00177398" w:rsidP="00177398">
      <w:pPr>
        <w:ind w:firstLine="709"/>
      </w:pPr>
    </w:p>
    <w:p w:rsidR="00177398" w:rsidRDefault="00177398" w:rsidP="00177398">
      <w:pPr>
        <w:ind w:firstLine="709"/>
        <w:rPr>
          <w:rFonts w:ascii="Times New Roman" w:hAnsi="Times New Roman" w:cs="Times New Roman"/>
        </w:rPr>
      </w:pPr>
      <w:r w:rsidRPr="00177398">
        <w:rPr>
          <w:rFonts w:ascii="Times New Roman" w:hAnsi="Times New Roman" w:cs="Times New Roman"/>
          <w:sz w:val="28"/>
        </w:rPr>
        <w:t>Происхождение</w:t>
      </w:r>
    </w:p>
    <w:p w:rsid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 xml:space="preserve">По происхождению радиоактивные аэрозоли делятся на естественные и искусственно радиоактивные. Естественные радиоактивные аэрозоли образуются в результате выделения из земной коры радиоактивных благородных газов (радона, </w:t>
      </w:r>
      <w:proofErr w:type="spellStart"/>
      <w:r w:rsidRPr="00177398">
        <w:rPr>
          <w:rFonts w:ascii="Times New Roman" w:hAnsi="Times New Roman" w:cs="Times New Roman"/>
          <w:sz w:val="28"/>
        </w:rPr>
        <w:t>торона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 и актинона) и образования в процессе их распада атомов дочерних радионуклидов, которые присоединяются к частицам, находящимся в атмосфере. Поэтому размер и дальнейшая судьба естественных радиоактивных аэрозолей определяются размером атмосферных аэрозолей (0,001—10 мкм) и их выпадением на землю. Дочерние радионуклиды урана и тория вместе с рудничной пылью образуют естественные радиоактивные аэрозоли при добыче урановых и ториевых руд, а также при добыче некоторых нерадиоактивных ископаемых (свинец, уголь, фосфатные удобрения), имеющих примеси урана в месторождениях. Искусственно радиоактивные аэрозоли образуются в результате ядерных взрывов, при технологических или аварийных выбросах предприятий атомной промышленности, при различных процессах по обработке твердых или жидких радиоактивных материалов, при работе ядерных реакторов, ускорителей заряженных частиц.</w:t>
      </w:r>
    </w:p>
    <w:p w:rsid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Семейство изотопов и воздействие на человека</w:t>
      </w:r>
    </w:p>
    <w:p w:rsidR="00177398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>Наиболее существенный вклад во внутреннее облучение человека вносят продукты распада радона, которые поступают в организм человека вместе с вдыхаемым воздухом.</w:t>
      </w:r>
    </w:p>
    <w:p w:rsidR="00177398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>Большинство радиоактивных элементов, встречающихся в природе, можно расположить в виде трех последовательных цепочек, они называются радиоактивными семействами. Эти три семейства радиоактивных изотопов в основном и обуславливают радиоактивность, с которой связано облучение человека в естественных условиях его существования.</w:t>
      </w:r>
    </w:p>
    <w:p w:rsidR="00177398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lastRenderedPageBreak/>
        <w:t xml:space="preserve">Семейство урана-радия имеет 19 нуклидов и начинается с </w:t>
      </w:r>
      <w:proofErr w:type="gramStart"/>
      <w:r w:rsidRPr="00177398">
        <w:rPr>
          <w:rFonts w:ascii="Times New Roman" w:hAnsi="Times New Roman" w:cs="Times New Roman"/>
          <w:sz w:val="28"/>
        </w:rPr>
        <w:t>изотопа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1D741D2B" wp14:editId="0A8FAC4D">
            <wp:extent cx="281940" cy="228600"/>
            <wp:effectExtent l="0" t="0" r="3810" b="0"/>
            <wp:docPr id="12" name="Рисунок 12" descr="https://konspekta.net/studenchikru/baza1/3766618887750.files/image3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konspekta.net/studenchikru/baza1/3766618887750.files/image38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(</w:t>
      </w:r>
      <w:proofErr w:type="gramEnd"/>
      <w:r w:rsidRPr="00177398">
        <w:rPr>
          <w:rFonts w:ascii="Times New Roman" w:hAnsi="Times New Roman" w:cs="Times New Roman"/>
          <w:sz w:val="28"/>
        </w:rPr>
        <w:t xml:space="preserve">содержание которого в природной смеси изотопов урана составляет 99,28 %), заканчивается стабильным изотопом свинца. Второе семейство – </w:t>
      </w:r>
      <w:proofErr w:type="spellStart"/>
      <w:r w:rsidRPr="00177398">
        <w:rPr>
          <w:rFonts w:ascii="Times New Roman" w:hAnsi="Times New Roman" w:cs="Times New Roman"/>
          <w:sz w:val="28"/>
        </w:rPr>
        <w:t>актиноурана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 – начинается с другого изотопа </w:t>
      </w:r>
      <w:proofErr w:type="gramStart"/>
      <w:r w:rsidRPr="00177398">
        <w:rPr>
          <w:rFonts w:ascii="Times New Roman" w:hAnsi="Times New Roman" w:cs="Times New Roman"/>
          <w:sz w:val="28"/>
        </w:rPr>
        <w:t>урана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44D1C9DC" wp14:editId="3F39C621">
            <wp:extent cx="304800" cy="228600"/>
            <wp:effectExtent l="0" t="0" r="0" b="0"/>
            <wp:docPr id="11" name="Рисунок 11" descr="https://konspekta.net/studenchikru/baza1/3766618887750.files/image3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konspekta.net/studenchikru/baza1/3766618887750.files/image38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.</w:t>
      </w:r>
      <w:proofErr w:type="gramEnd"/>
      <w:r w:rsidRPr="00177398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77398">
        <w:rPr>
          <w:rFonts w:ascii="Times New Roman" w:hAnsi="Times New Roman" w:cs="Times New Roman"/>
          <w:sz w:val="28"/>
        </w:rPr>
        <w:t>Содержание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2672A539" wp14:editId="17394F41">
            <wp:extent cx="304800" cy="228600"/>
            <wp:effectExtent l="0" t="0" r="0" b="0"/>
            <wp:docPr id="10" name="Рисунок 10" descr="https://konspekta.net/studenchikru/baza1/3766618887750.files/image3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konspekta.net/studenchikru/baza1/3766618887750.files/image38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в</w:t>
      </w:r>
      <w:proofErr w:type="gramEnd"/>
      <w:r w:rsidRPr="00177398">
        <w:rPr>
          <w:rFonts w:ascii="Times New Roman" w:hAnsi="Times New Roman" w:cs="Times New Roman"/>
          <w:sz w:val="28"/>
        </w:rPr>
        <w:t xml:space="preserve"> естественной смеси составляет 0,71 % (именно этот изотоп используется в управляемых реакциях деления на АЭС). Среди элементов этого ряда есть </w:t>
      </w:r>
      <w:proofErr w:type="gramStart"/>
      <w:r w:rsidRPr="00177398">
        <w:rPr>
          <w:rFonts w:ascii="Times New Roman" w:hAnsi="Times New Roman" w:cs="Times New Roman"/>
          <w:sz w:val="28"/>
        </w:rPr>
        <w:t>актиний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0CA23866" wp14:editId="465A54FB">
            <wp:extent cx="373380" cy="228600"/>
            <wp:effectExtent l="0" t="0" r="7620" b="0"/>
            <wp:docPr id="9" name="Рисунок 9" descr="https://konspekta.net/studenchikru/baza1/3766618887750.files/image3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konspekta.net/studenchikru/baza1/3766618887750.files/image39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-</w:t>
      </w:r>
      <w:proofErr w:type="gramEnd"/>
      <w:r w:rsidRPr="00177398">
        <w:rPr>
          <w:rFonts w:ascii="Times New Roman" w:hAnsi="Times New Roman" w:cs="Times New Roman"/>
          <w:sz w:val="28"/>
        </w:rPr>
        <w:t xml:space="preserve"> наличие радионуклида актиния и дало название этому ряду.</w:t>
      </w:r>
    </w:p>
    <w:p w:rsidR="00177398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 xml:space="preserve">Третье семейство - тория - начинается с радиоактивного изотопа </w:t>
      </w:r>
      <w:proofErr w:type="gramStart"/>
      <w:r w:rsidRPr="00177398">
        <w:rPr>
          <w:rFonts w:ascii="Times New Roman" w:hAnsi="Times New Roman" w:cs="Times New Roman"/>
          <w:sz w:val="28"/>
        </w:rPr>
        <w:t>тория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127AF64E" wp14:editId="1247CF01">
            <wp:extent cx="373380" cy="228600"/>
            <wp:effectExtent l="0" t="0" r="7620" b="0"/>
            <wp:docPr id="8" name="Рисунок 8" descr="https://konspekta.net/studenchikru/baza1/3766618887750.files/image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konspekta.net/studenchikru/baza1/3766618887750.files/image39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,</w:t>
      </w:r>
      <w:proofErr w:type="gramEnd"/>
      <w:r w:rsidRPr="00177398">
        <w:rPr>
          <w:rFonts w:ascii="Times New Roman" w:hAnsi="Times New Roman" w:cs="Times New Roman"/>
          <w:sz w:val="28"/>
        </w:rPr>
        <w:t xml:space="preserve"> также имеет в своем составе изотоп радия ( </w:t>
      </w:r>
      <w:r w:rsidRPr="00177398">
        <w:rPr>
          <w:rFonts w:ascii="Times New Roman" w:hAnsi="Times New Roman" w:cs="Times New Roman"/>
          <w:sz w:val="28"/>
        </w:rPr>
        <w:drawing>
          <wp:inline distT="0" distB="0" distL="0" distR="0" wp14:anchorId="67DD0379" wp14:editId="24DB15F2">
            <wp:extent cx="342900" cy="220980"/>
            <wp:effectExtent l="0" t="0" r="0" b="7620"/>
            <wp:docPr id="7" name="Рисунок 7" descr="https://konspekta.net/studenchikru/baza1/3766618887750.files/image3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konspekta.net/studenchikru/baza1/3766618887750.files/image39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398">
        <w:rPr>
          <w:rFonts w:ascii="Times New Roman" w:hAnsi="Times New Roman" w:cs="Times New Roman"/>
          <w:sz w:val="28"/>
        </w:rPr>
        <w:t> ), превращающийся в радиоактивный газ радон (</w:t>
      </w:r>
      <w:r w:rsidRPr="00177398">
        <w:rPr>
          <w:rFonts w:ascii="Times New Roman" w:hAnsi="Times New Roman" w:cs="Times New Roman"/>
          <w:sz w:val="28"/>
          <w:vertAlign w:val="superscript"/>
        </w:rPr>
        <w:t>220</w:t>
      </w:r>
      <w:r w:rsidRPr="00177398">
        <w:rPr>
          <w:rFonts w:ascii="Times New Roman" w:hAnsi="Times New Roman" w:cs="Times New Roman"/>
          <w:sz w:val="28"/>
        </w:rPr>
        <w:t>Rn). Этот изотоп радона </w:t>
      </w:r>
      <w:r w:rsidRPr="00177398">
        <w:rPr>
          <w:rFonts w:ascii="Times New Roman" w:hAnsi="Times New Roman" w:cs="Times New Roman"/>
          <w:sz w:val="28"/>
          <w:vertAlign w:val="superscript"/>
        </w:rPr>
        <w:t>220</w:t>
      </w:r>
      <w:r w:rsidRPr="00177398">
        <w:rPr>
          <w:rFonts w:ascii="Times New Roman" w:hAnsi="Times New Roman" w:cs="Times New Roman"/>
          <w:sz w:val="28"/>
        </w:rPr>
        <w:t xml:space="preserve">Rn, учитывая его происхождение, называют </w:t>
      </w:r>
      <w:proofErr w:type="spellStart"/>
      <w:r w:rsidRPr="00177398">
        <w:rPr>
          <w:rFonts w:ascii="Times New Roman" w:hAnsi="Times New Roman" w:cs="Times New Roman"/>
          <w:sz w:val="28"/>
        </w:rPr>
        <w:t>тороном</w:t>
      </w:r>
      <w:proofErr w:type="spellEnd"/>
      <w:r w:rsidRPr="00177398">
        <w:rPr>
          <w:rFonts w:ascii="Times New Roman" w:hAnsi="Times New Roman" w:cs="Times New Roman"/>
          <w:sz w:val="28"/>
        </w:rPr>
        <w:t>.</w:t>
      </w:r>
    </w:p>
    <w:p w:rsidR="00177398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 xml:space="preserve">Все три радиоактивных семейства имеют одну особенность - наличие в цепочке распада радиоактивного газа радона, который в отличие от своих предшественников (уран, торий, радий), способен выйти из почвы наружу в атмосферный воздух. Сам радон в воздухе находится в атомарном состоянии, его атомы не присоединяются к ядрам конденсации, например, пылинкам или тяжелым ионам, поэтому сами непосредственно аэрозоли не образуют. Получившиеся из радона атомы </w:t>
      </w:r>
      <w:proofErr w:type="spellStart"/>
      <w:r w:rsidRPr="00177398">
        <w:rPr>
          <w:rFonts w:ascii="Times New Roman" w:hAnsi="Times New Roman" w:cs="Times New Roman"/>
          <w:sz w:val="28"/>
        </w:rPr>
        <w:t>Po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77398">
        <w:rPr>
          <w:rFonts w:ascii="Times New Roman" w:hAnsi="Times New Roman" w:cs="Times New Roman"/>
          <w:sz w:val="28"/>
        </w:rPr>
        <w:t>Bi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77398">
        <w:rPr>
          <w:rFonts w:ascii="Times New Roman" w:hAnsi="Times New Roman" w:cs="Times New Roman"/>
          <w:sz w:val="28"/>
        </w:rPr>
        <w:t>Pb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 притягиваются и прилипают к пылинкам, которые всегда присутствуют в воздухе. Таким образом, инертный газ за сравнительно короткое время превращается в тонкодисперсный аэрозоль, который прекрасно адсорбируется и в верхних дыхательных путях, и в альвеолярном отделе легких человека. Радиационная опасность вдыхаемой смеси радона и продуктов его распада более чем на 95 % обусловлена аэрозолями дочерних продуктов.</w:t>
      </w:r>
    </w:p>
    <w:p w:rsidR="00126F40" w:rsidRPr="00177398" w:rsidRDefault="00177398" w:rsidP="00177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7398">
        <w:rPr>
          <w:rFonts w:ascii="Times New Roman" w:hAnsi="Times New Roman" w:cs="Times New Roman"/>
          <w:sz w:val="28"/>
        </w:rPr>
        <w:t>В наиболее значительной концентрации в воздухе находится радон </w:t>
      </w:r>
      <w:r w:rsidRPr="00177398">
        <w:rPr>
          <w:rFonts w:ascii="Times New Roman" w:hAnsi="Times New Roman" w:cs="Times New Roman"/>
          <w:sz w:val="28"/>
          <w:vertAlign w:val="superscript"/>
        </w:rPr>
        <w:t>222</w:t>
      </w:r>
      <w:r w:rsidRPr="00177398">
        <w:rPr>
          <w:rFonts w:ascii="Times New Roman" w:hAnsi="Times New Roman" w:cs="Times New Roman"/>
          <w:sz w:val="28"/>
        </w:rPr>
        <w:t xml:space="preserve">Rn с продуктами его распада, слабо заметен </w:t>
      </w:r>
      <w:proofErr w:type="spellStart"/>
      <w:r w:rsidRPr="00177398">
        <w:rPr>
          <w:rFonts w:ascii="Times New Roman" w:hAnsi="Times New Roman" w:cs="Times New Roman"/>
          <w:sz w:val="28"/>
        </w:rPr>
        <w:t>торон</w:t>
      </w:r>
      <w:proofErr w:type="spellEnd"/>
      <w:r w:rsidRPr="00177398">
        <w:rPr>
          <w:rFonts w:ascii="Times New Roman" w:hAnsi="Times New Roman" w:cs="Times New Roman"/>
          <w:sz w:val="28"/>
        </w:rPr>
        <w:t xml:space="preserve"> (</w:t>
      </w:r>
      <w:r w:rsidRPr="00177398">
        <w:rPr>
          <w:rFonts w:ascii="Times New Roman" w:hAnsi="Times New Roman" w:cs="Times New Roman"/>
          <w:sz w:val="28"/>
          <w:vertAlign w:val="superscript"/>
        </w:rPr>
        <w:t>220</w:t>
      </w:r>
      <w:r w:rsidRPr="00177398">
        <w:rPr>
          <w:rFonts w:ascii="Times New Roman" w:hAnsi="Times New Roman" w:cs="Times New Roman"/>
          <w:sz w:val="28"/>
        </w:rPr>
        <w:t>Rn) со своими продуктами распада. Актинон же (</w:t>
      </w:r>
      <w:r w:rsidRPr="00177398">
        <w:rPr>
          <w:rFonts w:ascii="Times New Roman" w:hAnsi="Times New Roman" w:cs="Times New Roman"/>
          <w:sz w:val="28"/>
          <w:vertAlign w:val="superscript"/>
        </w:rPr>
        <w:t>219</w:t>
      </w:r>
      <w:r w:rsidRPr="00177398">
        <w:rPr>
          <w:rFonts w:ascii="Times New Roman" w:hAnsi="Times New Roman" w:cs="Times New Roman"/>
          <w:sz w:val="28"/>
        </w:rPr>
        <w:t>Rn) присутствует в воздухе в ничтожных количествах и практически не создает дозы внутреннего облучения.</w:t>
      </w:r>
      <w:r w:rsidR="00126F40" w:rsidRPr="00177398">
        <w:rPr>
          <w:rFonts w:ascii="Times New Roman" w:hAnsi="Times New Roman" w:cs="Times New Roman"/>
        </w:rPr>
        <w:br w:type="page"/>
      </w:r>
    </w:p>
    <w:p w:rsidR="00126F40" w:rsidRDefault="00CC51A1" w:rsidP="00CC51A1">
      <w:pPr>
        <w:pStyle w:val="1"/>
      </w:pPr>
      <w:bookmarkStart w:id="3" w:name="_Toc20745845"/>
      <w:r>
        <w:lastRenderedPageBreak/>
        <w:t>ЗАКЛЮЧЕНИЕ</w:t>
      </w:r>
      <w:bookmarkEnd w:id="3"/>
    </w:p>
    <w:p w:rsidR="00CC51A1" w:rsidRDefault="00E51C78" w:rsidP="00126F40">
      <w:r>
        <w:tab/>
      </w:r>
    </w:p>
    <w:p w:rsidR="00CC51A1" w:rsidRDefault="00CC51A1" w:rsidP="00CC51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51A1">
        <w:rPr>
          <w:rFonts w:ascii="Times New Roman" w:hAnsi="Times New Roman" w:cs="Times New Roman"/>
          <w:sz w:val="28"/>
        </w:rPr>
        <w:t>Можно сделать вывод, что попадание радиоактивных аэрозолей в организм человека, так как при поступлении через органы дыхания судьба радиоактивных аэрозолей обусловливается не только физико-химическими свойствами несущей инертной частицы (состояние, размер), но и физико-химическими свойствами связанных с ней радиоактивных изотопов (</w:t>
      </w:r>
      <w:proofErr w:type="spellStart"/>
      <w:r w:rsidRPr="00CC51A1">
        <w:rPr>
          <w:rFonts w:ascii="Times New Roman" w:hAnsi="Times New Roman" w:cs="Times New Roman"/>
          <w:sz w:val="28"/>
        </w:rPr>
        <w:t>смываемость</w:t>
      </w:r>
      <w:proofErr w:type="spellEnd"/>
      <w:r w:rsidRPr="00CC51A1">
        <w:rPr>
          <w:rFonts w:ascii="Times New Roman" w:hAnsi="Times New Roman" w:cs="Times New Roman"/>
          <w:sz w:val="28"/>
        </w:rPr>
        <w:t>, растворимость). Радиоактивные изотопы, поступающие в организм человека в виде аэрозолей при вдыхании, либо отлагаются в тканях легкого, либо абсорбируются в кровь, распределяясь в различных органах и тканях.</w:t>
      </w:r>
    </w:p>
    <w:p w:rsidR="00126F40" w:rsidRPr="00CC51A1" w:rsidRDefault="00CC51A1" w:rsidP="00CC51A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Также, р</w:t>
      </w:r>
      <w:r w:rsidRPr="00CC51A1">
        <w:rPr>
          <w:rFonts w:ascii="Times New Roman" w:hAnsi="Times New Roman" w:cs="Times New Roman"/>
          <w:sz w:val="28"/>
        </w:rPr>
        <w:t xml:space="preserve">адиоактивные аэрозоли, как естественные, так и искусственные, оседающие из атмосферы на землю, загрязняя воду, почву, растительность, могут поступать в организм человека или животного с пищевыми продуктами растительного происхождения или попадать при выпасе в организм </w:t>
      </w:r>
      <w:proofErr w:type="gramStart"/>
      <w:r w:rsidRPr="00CC51A1">
        <w:rPr>
          <w:rFonts w:ascii="Times New Roman" w:hAnsi="Times New Roman" w:cs="Times New Roman"/>
          <w:sz w:val="28"/>
        </w:rPr>
        <w:t>сельско-хозяйственных</w:t>
      </w:r>
      <w:proofErr w:type="gramEnd"/>
      <w:r w:rsidRPr="00CC51A1">
        <w:rPr>
          <w:rFonts w:ascii="Times New Roman" w:hAnsi="Times New Roman" w:cs="Times New Roman"/>
          <w:sz w:val="28"/>
        </w:rPr>
        <w:t xml:space="preserve"> животных, а затем с мясными продуктами и молоком в организм человека.</w:t>
      </w:r>
      <w:r w:rsidR="00126F40" w:rsidRPr="00CC51A1">
        <w:rPr>
          <w:rFonts w:ascii="Times New Roman" w:hAnsi="Times New Roman" w:cs="Times New Roman"/>
        </w:rPr>
        <w:br w:type="page"/>
      </w:r>
    </w:p>
    <w:p w:rsidR="00536333" w:rsidRPr="00CC51A1" w:rsidRDefault="00CC51A1" w:rsidP="00CC51A1">
      <w:pPr>
        <w:pStyle w:val="1"/>
        <w:rPr>
          <w:rFonts w:cs="Times New Roman"/>
        </w:rPr>
      </w:pPr>
      <w:bookmarkStart w:id="4" w:name="_Toc20745846"/>
      <w:r w:rsidRPr="00CC51A1">
        <w:rPr>
          <w:rFonts w:cs="Times New Roman"/>
        </w:rPr>
        <w:lastRenderedPageBreak/>
        <w:t>СПИСОК ИСПОЛЬЗОВАННЫХ ИСТОЧНИКОВ</w:t>
      </w:r>
      <w:bookmarkEnd w:id="4"/>
    </w:p>
    <w:p w:rsidR="00CC51A1" w:rsidRDefault="00CC51A1" w:rsidP="00126F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51A1" w:rsidRDefault="00CC51A1" w:rsidP="00CC51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медицинская энциклопедия </w:t>
      </w:r>
      <w:r w:rsidRPr="00CC51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C51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C51A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51A1">
        <w:rPr>
          <w:rFonts w:ascii="Times New Roman" w:hAnsi="Times New Roman" w:cs="Times New Roman"/>
          <w:sz w:val="28"/>
          <w:szCs w:val="28"/>
        </w:rPr>
        <w:t xml:space="preserve"> </w:t>
      </w:r>
      <w:r w:rsidRPr="00CC51A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C51A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C51A1">
        <w:rPr>
          <w:rFonts w:ascii="Times New Roman" w:hAnsi="Times New Roman" w:cs="Times New Roman"/>
          <w:sz w:val="28"/>
          <w:szCs w:val="28"/>
        </w:rPr>
        <w:t>бмэ.орг</w:t>
      </w:r>
      <w:proofErr w:type="spellEnd"/>
      <w:r w:rsidRPr="00CC51A1">
        <w:rPr>
          <w:rFonts w:ascii="Times New Roman" w:hAnsi="Times New Roman" w:cs="Times New Roman"/>
          <w:sz w:val="28"/>
          <w:szCs w:val="28"/>
        </w:rPr>
        <w:t>/</w:t>
      </w:r>
      <w:r w:rsidRPr="00CC51A1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CC51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51A1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CC51A1">
        <w:rPr>
          <w:rFonts w:ascii="Times New Roman" w:hAnsi="Times New Roman" w:cs="Times New Roman"/>
          <w:sz w:val="28"/>
          <w:szCs w:val="28"/>
        </w:rPr>
        <w:t xml:space="preserve">/АЭРОЗОЛИ </w:t>
      </w:r>
    </w:p>
    <w:p w:rsidR="00CC51A1" w:rsidRPr="00CC51A1" w:rsidRDefault="00CC51A1" w:rsidP="00CC51A1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Студопедия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51A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CC51A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CC51A1">
        <w:rPr>
          <w:rFonts w:ascii="Times New Roman" w:hAnsi="Times New Roman" w:cs="Times New Roman"/>
          <w:sz w:val="28"/>
          <w:szCs w:val="28"/>
        </w:rPr>
        <w:t xml:space="preserve">: </w:t>
      </w:r>
      <w:r w:rsidRPr="00CC51A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C51A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CC51A1">
        <w:rPr>
          <w:rFonts w:ascii="Times New Roman" w:hAnsi="Times New Roman" w:cs="Times New Roman"/>
          <w:sz w:val="28"/>
          <w:szCs w:val="28"/>
          <w:lang w:val="en-US"/>
        </w:rPr>
        <w:t>studopedya</w:t>
      </w:r>
      <w:proofErr w:type="spellEnd"/>
      <w:r w:rsidRPr="00CC51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C51A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CC51A1">
        <w:rPr>
          <w:rFonts w:ascii="Times New Roman" w:hAnsi="Times New Roman" w:cs="Times New Roman"/>
          <w:sz w:val="28"/>
          <w:szCs w:val="28"/>
        </w:rPr>
        <w:t>/1-85100.</w:t>
      </w:r>
      <w:r w:rsidRPr="00CC51A1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CC51A1" w:rsidRPr="00CC51A1" w:rsidRDefault="00CC51A1" w:rsidP="00CC51A1">
      <w:pPr>
        <w:pStyle w:val="a4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CC51A1" w:rsidRPr="00CC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1EAB"/>
    <w:multiLevelType w:val="hybridMultilevel"/>
    <w:tmpl w:val="5BAE79A8"/>
    <w:lvl w:ilvl="0" w:tplc="95A0B5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66"/>
    <w:rsid w:val="00126F40"/>
    <w:rsid w:val="00177398"/>
    <w:rsid w:val="00536333"/>
    <w:rsid w:val="00555A66"/>
    <w:rsid w:val="006A7A7F"/>
    <w:rsid w:val="007E0CFB"/>
    <w:rsid w:val="00CC51A1"/>
    <w:rsid w:val="00E5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4C78D-907E-476E-BE87-10C076FB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51A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1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5A66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CC51A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C51A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C51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AF69C-1A70-4617-89A5-53A9E0A29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2019-09-30T07:07:00Z</dcterms:created>
  <dcterms:modified xsi:type="dcterms:W3CDTF">2019-09-30T11:27:00Z</dcterms:modified>
</cp:coreProperties>
</file>