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МИНОБРНАУКИ РОССИИ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Федеральное государственное бюджетное образовательное учреждение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высшего образования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«Ижевский государственный технический университет имени М. Т. Калашникова»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Факультет «Информационные технологии»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Кафедра «Автоматизированные системы обработки информации и управления»</w:t>
      </w:r>
    </w:p>
    <w:p w:rsidR="00B24F2A" w:rsidRPr="00B24F2A" w:rsidRDefault="00B24F2A" w:rsidP="00B24F2A">
      <w:pPr>
        <w:jc w:val="righ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Работа защищена оценкой______</w:t>
      </w:r>
    </w:p>
    <w:p w:rsidR="00B24F2A" w:rsidRPr="00B24F2A" w:rsidRDefault="00B24F2A" w:rsidP="00B24F2A">
      <w:pPr>
        <w:jc w:val="righ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Дата______</w:t>
      </w:r>
    </w:p>
    <w:p w:rsidR="00B24F2A" w:rsidRPr="00B24F2A" w:rsidRDefault="00B24F2A" w:rsidP="00B24F2A">
      <w:pPr>
        <w:jc w:val="righ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Подпись______</w:t>
      </w:r>
    </w:p>
    <w:p w:rsidR="00B24F2A" w:rsidRPr="00B24F2A" w:rsidRDefault="00B24F2A" w:rsidP="00B24F2A">
      <w:pPr>
        <w:rPr>
          <w:rFonts w:eastAsia="Times New Roman"/>
          <w:szCs w:val="24"/>
        </w:rPr>
      </w:pP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</w:p>
    <w:p w:rsidR="00B24F2A" w:rsidRPr="00B24F2A" w:rsidRDefault="00B24F2A" w:rsidP="00B24F2A">
      <w:pPr>
        <w:jc w:val="center"/>
        <w:rPr>
          <w:rFonts w:eastAsia="Times New Roman"/>
          <w:b/>
          <w:szCs w:val="24"/>
        </w:rPr>
      </w:pPr>
      <w:r w:rsidRPr="00B24F2A">
        <w:rPr>
          <w:rFonts w:eastAsia="Times New Roman"/>
          <w:b/>
          <w:szCs w:val="24"/>
        </w:rPr>
        <w:t xml:space="preserve">ПОЯСНИТЕЛЬНАЯ ЗАПИСКА 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к курсовой работе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по дисциплине «Программная инженерия»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на тему «</w:t>
      </w:r>
      <w:r w:rsidRPr="00B24F2A">
        <w:rPr>
          <w:rFonts w:eastAsia="Times New Roman"/>
        </w:rPr>
        <w:t>Автоматизация деятельности нефтегазодобывающего предприятия</w:t>
      </w:r>
      <w:r w:rsidRPr="00B24F2A">
        <w:rPr>
          <w:rFonts w:eastAsia="Times New Roman"/>
          <w:szCs w:val="24"/>
        </w:rPr>
        <w:t>»</w:t>
      </w: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</w:p>
    <w:p w:rsidR="00B24F2A" w:rsidRPr="00B24F2A" w:rsidRDefault="00B24F2A" w:rsidP="00B24F2A">
      <w:pPr>
        <w:jc w:val="center"/>
        <w:rPr>
          <w:rFonts w:eastAsia="Times New Roman"/>
          <w:szCs w:val="24"/>
        </w:rPr>
      </w:pPr>
    </w:p>
    <w:p w:rsidR="00B24F2A" w:rsidRPr="00B24F2A" w:rsidRDefault="00B24F2A" w:rsidP="00B24F2A">
      <w:pPr>
        <w:ind w:firstLine="0"/>
        <w:jc w:val="lef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Выполнили</w:t>
      </w:r>
    </w:p>
    <w:p w:rsidR="00B24F2A" w:rsidRPr="00B24F2A" w:rsidRDefault="00B24F2A" w:rsidP="00B24F2A">
      <w:pPr>
        <w:tabs>
          <w:tab w:val="left" w:pos="6804"/>
        </w:tabs>
        <w:ind w:firstLine="0"/>
        <w:jc w:val="lef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студенты гр. Б23-782-1</w:t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  <w:t>АндреевА.С.</w:t>
      </w:r>
    </w:p>
    <w:p w:rsidR="00B24F2A" w:rsidRPr="00B24F2A" w:rsidRDefault="00B24F2A" w:rsidP="00B24F2A">
      <w:pPr>
        <w:tabs>
          <w:tab w:val="left" w:pos="6804"/>
        </w:tabs>
        <w:jc w:val="righ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БельтюковГ.А.</w:t>
      </w:r>
    </w:p>
    <w:p w:rsidR="00B24F2A" w:rsidRPr="00B24F2A" w:rsidRDefault="00B24F2A" w:rsidP="00B24F2A">
      <w:pPr>
        <w:tabs>
          <w:tab w:val="left" w:pos="6804"/>
        </w:tabs>
        <w:jc w:val="righ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КолесниковВ.А.</w:t>
      </w:r>
    </w:p>
    <w:p w:rsidR="00B24F2A" w:rsidRPr="00B24F2A" w:rsidRDefault="00B24F2A" w:rsidP="00B24F2A">
      <w:pPr>
        <w:rPr>
          <w:rFonts w:eastAsia="Times New Roman"/>
          <w:szCs w:val="24"/>
        </w:rPr>
      </w:pPr>
    </w:p>
    <w:p w:rsidR="00B24F2A" w:rsidRPr="00B24F2A" w:rsidRDefault="00B24F2A" w:rsidP="00B24F2A">
      <w:pPr>
        <w:ind w:firstLine="0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Принял</w:t>
      </w:r>
    </w:p>
    <w:p w:rsidR="00B24F2A" w:rsidRPr="00B24F2A" w:rsidRDefault="00B24F2A" w:rsidP="00B24F2A">
      <w:pPr>
        <w:ind w:firstLine="0"/>
        <w:jc w:val="lef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к.т.н., доцент каф. АСОИУ</w:t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</w:r>
      <w:r w:rsidRPr="00B24F2A">
        <w:rPr>
          <w:rFonts w:eastAsia="Times New Roman"/>
          <w:szCs w:val="24"/>
        </w:rPr>
        <w:tab/>
        <w:t>Касимов Д.Р.</w:t>
      </w:r>
    </w:p>
    <w:p w:rsidR="00B24F2A" w:rsidRPr="00B24F2A" w:rsidRDefault="00B24F2A" w:rsidP="00B24F2A">
      <w:pPr>
        <w:ind w:firstLine="0"/>
        <w:jc w:val="left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Рецензия:</w:t>
      </w:r>
    </w:p>
    <w:p w:rsidR="00B24F2A" w:rsidRPr="00B24F2A" w:rsidRDefault="00B24F2A" w:rsidP="00B24F2A">
      <w:pPr>
        <w:ind w:firstLine="0"/>
        <w:rPr>
          <w:rFonts w:eastAsia="Times New Roman"/>
        </w:rPr>
      </w:pPr>
      <w:r w:rsidRPr="00B24F2A">
        <w:rPr>
          <w:rFonts w:eastAsia="Times New Roman"/>
        </w:rPr>
        <w:t>степень достижения поставленной цели работы_____________________________________ полнота разработки темы________________________________________________________ уровень самостоятельности работы обучающегося_____________________________________</w:t>
      </w:r>
    </w:p>
    <w:p w:rsidR="00B24F2A" w:rsidRPr="00B24F2A" w:rsidRDefault="00B24F2A" w:rsidP="00B24F2A">
      <w:pPr>
        <w:ind w:firstLine="0"/>
        <w:rPr>
          <w:rFonts w:eastAsia="Times New Roman"/>
          <w:szCs w:val="24"/>
        </w:rPr>
      </w:pPr>
      <w:r w:rsidRPr="00B24F2A">
        <w:rPr>
          <w:rFonts w:eastAsia="Times New Roman"/>
        </w:rPr>
        <w:t>недостатки работы_______________________________________________________________</w:t>
      </w:r>
    </w:p>
    <w:p w:rsidR="00B24F2A" w:rsidRDefault="00B24F2A" w:rsidP="00B24F2A">
      <w:pPr>
        <w:rPr>
          <w:rFonts w:eastAsia="Times New Roman"/>
          <w:szCs w:val="24"/>
        </w:rPr>
      </w:pPr>
    </w:p>
    <w:p w:rsidR="00646F09" w:rsidRDefault="00646F09" w:rsidP="00B24F2A">
      <w:pPr>
        <w:rPr>
          <w:rFonts w:eastAsia="Times New Roman"/>
          <w:szCs w:val="24"/>
        </w:rPr>
      </w:pPr>
    </w:p>
    <w:p w:rsidR="00646F09" w:rsidRPr="00B24F2A" w:rsidRDefault="00646F09" w:rsidP="00B24F2A">
      <w:pPr>
        <w:rPr>
          <w:rFonts w:eastAsia="Times New Roman"/>
          <w:szCs w:val="24"/>
        </w:rPr>
      </w:pPr>
    </w:p>
    <w:p w:rsidR="00B24F2A" w:rsidRDefault="00B24F2A" w:rsidP="00B24F2A">
      <w:pPr>
        <w:ind w:firstLine="0"/>
        <w:jc w:val="center"/>
        <w:rPr>
          <w:rFonts w:eastAsia="Times New Roman"/>
          <w:szCs w:val="24"/>
        </w:rPr>
      </w:pPr>
      <w:r w:rsidRPr="00B24F2A">
        <w:rPr>
          <w:rFonts w:eastAsia="Times New Roman"/>
          <w:szCs w:val="24"/>
        </w:rPr>
        <w:t>Ижевск 2024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2"/>
          <w:lang w:eastAsia="ru-RU"/>
        </w:rPr>
        <w:id w:val="306767235"/>
        <w:docPartObj>
          <w:docPartGallery w:val="Table of Contents"/>
          <w:docPartUnique/>
        </w:docPartObj>
      </w:sdtPr>
      <w:sdtContent>
        <w:bookmarkStart w:id="0" w:name="_Toc185449280" w:displacedByCustomXml="prev"/>
        <w:p w:rsidR="00C41B2C" w:rsidRDefault="00C41B2C" w:rsidP="00580475">
          <w:pPr>
            <w:pStyle w:val="ae"/>
            <w:spacing w:before="0" w:after="240"/>
            <w:jc w:val="center"/>
            <w:outlineLvl w:val="0"/>
          </w:pPr>
          <w:r w:rsidRPr="00C41B2C">
            <w:rPr>
              <w:rFonts w:ascii="Times New Roman" w:hAnsi="Times New Roman" w:cs="Times New Roman"/>
              <w:color w:val="000000" w:themeColor="text1"/>
              <w:sz w:val="24"/>
            </w:rPr>
            <w:t>СОДЕРЖАНИЕ</w:t>
          </w:r>
          <w:bookmarkEnd w:id="0"/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r w:rsidRPr="003B1016">
            <w:fldChar w:fldCharType="begin"/>
          </w:r>
          <w:r w:rsidR="00C41B2C" w:rsidRPr="003B1016">
            <w:instrText xml:space="preserve"> TOC \o "1-3" \h \z \u </w:instrText>
          </w:r>
          <w:r w:rsidRPr="003B1016">
            <w:fldChar w:fldCharType="separate"/>
          </w:r>
          <w:hyperlink w:anchor="_Toc185449280" w:history="1">
            <w:r w:rsidR="002751D4" w:rsidRPr="003B1016">
              <w:rPr>
                <w:rStyle w:val="af"/>
                <w:noProof/>
              </w:rPr>
              <w:t>СОДЕРЖАНИЕ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_Toc185449280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2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1" w:history="1">
            <w:r w:rsidR="002751D4" w:rsidRPr="003B1016">
              <w:rPr>
                <w:rStyle w:val="af"/>
                <w:rFonts w:eastAsia="Times New Roman"/>
                <w:noProof/>
              </w:rPr>
              <w:t>ВВЕДЕНИЕ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_Toc185449281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4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2" w:history="1">
            <w:r w:rsidR="002751D4" w:rsidRPr="003B1016">
              <w:rPr>
                <w:rStyle w:val="af"/>
                <w:rFonts w:eastAsia="Times New Roman"/>
                <w:noProof/>
              </w:rPr>
              <w:t>1 Выявление и анализ требований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_Toc185449282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5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83" w:history="1">
            <w:r w:rsidR="002751D4" w:rsidRPr="003B1016">
              <w:rPr>
                <w:rStyle w:val="af"/>
                <w:b w:val="0"/>
              </w:rPr>
              <w:t>1.1 Анализ аналогичных систем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_Toc185449283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5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3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4" w:history="1">
            <w:r w:rsidR="002751D4" w:rsidRPr="003B1016">
              <w:rPr>
                <w:rStyle w:val="af"/>
                <w:rFonts w:eastAsia="Times New Roman"/>
                <w:noProof/>
              </w:rPr>
              <w:t xml:space="preserve">1.1.1 </w:t>
            </w:r>
            <w:r w:rsidR="002751D4" w:rsidRPr="003B1016">
              <w:rPr>
                <w:rStyle w:val="af"/>
                <w:rFonts w:eastAsia="Times New Roman"/>
                <w:noProof/>
                <w:lang w:val="en-US"/>
              </w:rPr>
              <w:t>SCADAHoneywellExperion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_Toc185449284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5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3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5" w:history="1">
            <w:r w:rsidR="002751D4" w:rsidRPr="003B1016">
              <w:rPr>
                <w:rStyle w:val="af"/>
                <w:rFonts w:eastAsia="Times New Roman"/>
                <w:noProof/>
              </w:rPr>
              <w:t>1.1.2 Wonderware (AVEVA) SystemPlatform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_Toc185449285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6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3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6" w:history="1">
            <w:r w:rsidR="002751D4" w:rsidRPr="003B1016">
              <w:rPr>
                <w:rStyle w:val="af"/>
                <w:rFonts w:eastAsia="Times New Roman"/>
                <w:noProof/>
              </w:rPr>
              <w:t>1.1.3 КРУГ-2000 SCADA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_Toc185449286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6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3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7" w:history="1">
            <w:r w:rsidR="002751D4" w:rsidRPr="003B1016">
              <w:rPr>
                <w:rStyle w:val="af"/>
                <w:rFonts w:eastAsia="Times New Roman"/>
                <w:noProof/>
              </w:rPr>
              <w:t>1.1.4 MasterSCADA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_Toc185449287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7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3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88" w:history="1">
            <w:r w:rsidR="002751D4" w:rsidRPr="003B1016">
              <w:rPr>
                <w:rStyle w:val="af"/>
                <w:rFonts w:eastAsia="Times New Roman"/>
                <w:noProof/>
              </w:rPr>
              <w:t>1.1.5 Итоги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_Toc185449288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8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89" w:history="1">
            <w:r w:rsidR="002751D4" w:rsidRPr="003B1016">
              <w:rPr>
                <w:rStyle w:val="af"/>
                <w:b w:val="0"/>
              </w:rPr>
              <w:t>1.2 Разработка спецификации требований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_Toc185449289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8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90" w:history="1">
            <w:r w:rsidR="002751D4" w:rsidRPr="003B1016">
              <w:rPr>
                <w:rStyle w:val="af"/>
                <w:noProof/>
              </w:rPr>
              <w:t>2 Планирование проекта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_Toc185449290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17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1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 xml:space="preserve">2.1 </w:t>
            </w:r>
            <w:r w:rsidR="002751D4" w:rsidRPr="003B1016">
              <w:rPr>
                <w:rStyle w:val="af"/>
                <w:rFonts w:eastAsiaTheme="minorEastAsia"/>
                <w:b w:val="0"/>
                <w:lang w:val="en-US" w:eastAsia="en-US"/>
              </w:rPr>
              <w:t>Maindmap</w:t>
            </w:r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 xml:space="preserve"> проекта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_Toc185449291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17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2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2.2 Задачи для команды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_Toc185449292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18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3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2.3 Формирование команды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_Toc185449293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18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4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2.4 Оценка времени на реализацию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_Toc185449294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21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95" w:history="1">
            <w:r w:rsidR="002751D4" w:rsidRPr="003B1016">
              <w:rPr>
                <w:rStyle w:val="af"/>
                <w:noProof/>
              </w:rPr>
              <w:t>3 Проектирование приложения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_Toc185449295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23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6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3.1 Основной объект деятельности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_Toc185449296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23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7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3.2 Диаграммы последовательности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_Toc185449297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24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298" w:history="1">
            <w:r w:rsidR="002751D4" w:rsidRPr="003B1016">
              <w:rPr>
                <w:rStyle w:val="af"/>
                <w:rFonts w:eastAsiaTheme="minorEastAsia"/>
                <w:b w:val="0"/>
                <w:lang w:eastAsia="en-US"/>
              </w:rPr>
              <w:t>3.3 Диаграмма классов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_Toc185449298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24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299" w:history="1">
            <w:r w:rsidR="002751D4" w:rsidRPr="003B1016">
              <w:rPr>
                <w:rStyle w:val="af"/>
                <w:noProof/>
              </w:rPr>
              <w:t>4 Контроль качества продукта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_Toc185449299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26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300" w:history="1">
            <w:r w:rsidR="002751D4" w:rsidRPr="003B1016">
              <w:rPr>
                <w:rStyle w:val="af"/>
                <w:rFonts w:eastAsiaTheme="minorEastAsia"/>
                <w:b w:val="0"/>
              </w:rPr>
              <w:t>4.1 Контроль соответствия требованиям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_Toc185449300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26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301" w:history="1">
            <w:r w:rsidR="002751D4" w:rsidRPr="003B1016">
              <w:rPr>
                <w:rStyle w:val="af"/>
                <w:rFonts w:eastAsiaTheme="minorEastAsia"/>
                <w:b w:val="0"/>
              </w:rPr>
              <w:t>4.2 Баги продукта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_Toc185449301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27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302" w:history="1">
            <w:r w:rsidR="002751D4" w:rsidRPr="003B1016">
              <w:rPr>
                <w:rStyle w:val="af"/>
                <w:rFonts w:eastAsiaTheme="minorEastAsia"/>
                <w:b w:val="0"/>
              </w:rPr>
              <w:t>4.3 Тесты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_Toc185449302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29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303" w:history="1">
            <w:r w:rsidR="002751D4" w:rsidRPr="003B1016">
              <w:rPr>
                <w:rStyle w:val="af"/>
                <w:rFonts w:eastAsiaTheme="minorEastAsia"/>
                <w:b w:val="0"/>
              </w:rPr>
              <w:t>4.4 Структура программного кода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_Toc185449303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31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2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85449304" w:history="1">
            <w:r w:rsidR="002751D4" w:rsidRPr="003B1016">
              <w:rPr>
                <w:rStyle w:val="af"/>
                <w:rFonts w:eastAsiaTheme="minorEastAsia"/>
                <w:b w:val="0"/>
              </w:rPr>
              <w:t xml:space="preserve">4.5 Структура </w:t>
            </w:r>
            <w:r w:rsidR="002751D4" w:rsidRPr="003B1016">
              <w:rPr>
                <w:rStyle w:val="af"/>
                <w:rFonts w:eastAsiaTheme="minorEastAsia"/>
                <w:b w:val="0"/>
                <w:lang w:val="en-US"/>
              </w:rPr>
              <w:t>GitHab</w:t>
            </w:r>
            <w:r w:rsidR="002751D4" w:rsidRPr="003B1016">
              <w:rPr>
                <w:rStyle w:val="af"/>
                <w:rFonts w:eastAsiaTheme="minorEastAsia"/>
                <w:b w:val="0"/>
              </w:rPr>
              <w:t>’а</w:t>
            </w:r>
            <w:r w:rsidR="002751D4" w:rsidRPr="003B1016">
              <w:rPr>
                <w:b w:val="0"/>
                <w:webHidden/>
              </w:rPr>
              <w:tab/>
            </w:r>
            <w:r w:rsidRPr="003B1016">
              <w:rPr>
                <w:b w:val="0"/>
                <w:webHidden/>
              </w:rPr>
              <w:fldChar w:fldCharType="begin"/>
            </w:r>
            <w:r w:rsidR="002751D4" w:rsidRPr="003B1016">
              <w:rPr>
                <w:b w:val="0"/>
                <w:webHidden/>
              </w:rPr>
              <w:instrText xml:space="preserve"> PAGEREF _Toc185449304 \h </w:instrText>
            </w:r>
            <w:r w:rsidRPr="003B1016">
              <w:rPr>
                <w:b w:val="0"/>
                <w:webHidden/>
              </w:rPr>
            </w:r>
            <w:r w:rsidRPr="003B1016">
              <w:rPr>
                <w:b w:val="0"/>
                <w:webHidden/>
              </w:rPr>
              <w:fldChar w:fldCharType="separate"/>
            </w:r>
            <w:r w:rsidR="002751D4" w:rsidRPr="003B1016">
              <w:rPr>
                <w:b w:val="0"/>
                <w:webHidden/>
              </w:rPr>
              <w:t>32</w:t>
            </w:r>
            <w:r w:rsidRPr="003B1016">
              <w:rPr>
                <w:b w:val="0"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305" w:history="1">
            <w:r w:rsidR="002751D4" w:rsidRPr="003B1016">
              <w:rPr>
                <w:rStyle w:val="af"/>
                <w:noProof/>
              </w:rPr>
              <w:t>5 Оценка качества программного продукта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_Toc185449305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35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306" w:history="1">
            <w:r w:rsidR="002751D4" w:rsidRPr="003B1016">
              <w:rPr>
                <w:rStyle w:val="af"/>
                <w:rFonts w:eastAsia="Times New Roman" w:cstheme="majorBidi"/>
                <w:bCs/>
                <w:noProof/>
                <w:lang w:eastAsia="en-US"/>
              </w:rPr>
              <w:t>ЗАКЛЮЧЕНИЕ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_Toc185449306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38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2751D4" w:rsidRPr="003B1016" w:rsidRDefault="00B15AE5">
          <w:pPr>
            <w:pStyle w:val="12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5449307" w:history="1">
            <w:r w:rsidR="002751D4" w:rsidRPr="003B1016">
              <w:rPr>
                <w:rStyle w:val="af"/>
                <w:rFonts w:eastAsia="Times New Roman" w:cstheme="majorBidi"/>
                <w:bCs/>
                <w:noProof/>
                <w:lang w:eastAsia="en-US"/>
              </w:rPr>
              <w:t>ПРИЛОЖЕНИЕ А</w:t>
            </w:r>
            <w:r w:rsidR="002751D4" w:rsidRPr="003B1016">
              <w:rPr>
                <w:noProof/>
                <w:webHidden/>
              </w:rPr>
              <w:tab/>
            </w:r>
            <w:r w:rsidRPr="003B1016">
              <w:rPr>
                <w:noProof/>
                <w:webHidden/>
              </w:rPr>
              <w:fldChar w:fldCharType="begin"/>
            </w:r>
            <w:r w:rsidR="002751D4" w:rsidRPr="003B1016">
              <w:rPr>
                <w:noProof/>
                <w:webHidden/>
              </w:rPr>
              <w:instrText xml:space="preserve"> PAGEREF _Toc185449307 \h </w:instrText>
            </w:r>
            <w:r w:rsidRPr="003B1016">
              <w:rPr>
                <w:noProof/>
                <w:webHidden/>
              </w:rPr>
            </w:r>
            <w:r w:rsidRPr="003B1016">
              <w:rPr>
                <w:noProof/>
                <w:webHidden/>
              </w:rPr>
              <w:fldChar w:fldCharType="separate"/>
            </w:r>
            <w:r w:rsidR="002751D4" w:rsidRPr="003B1016">
              <w:rPr>
                <w:noProof/>
                <w:webHidden/>
              </w:rPr>
              <w:t>39</w:t>
            </w:r>
            <w:r w:rsidRPr="003B1016">
              <w:rPr>
                <w:noProof/>
                <w:webHidden/>
              </w:rPr>
              <w:fldChar w:fldCharType="end"/>
            </w:r>
          </w:hyperlink>
        </w:p>
        <w:p w:rsidR="0095699C" w:rsidRPr="0095699C" w:rsidRDefault="00B15AE5" w:rsidP="00C41B2C">
          <w:r w:rsidRPr="003B1016">
            <w:fldChar w:fldCharType="end"/>
          </w:r>
        </w:p>
      </w:sdtContent>
    </w:sdt>
    <w:p w:rsidR="00646F09" w:rsidRDefault="00646F09">
      <w:pPr>
        <w:spacing w:before="240" w:after="240" w:line="240" w:lineRule="auto"/>
        <w:rPr>
          <w:rFonts w:eastAsiaTheme="majorEastAsia" w:cstheme="majorBidi"/>
          <w:b/>
          <w:bCs/>
          <w:color w:val="000000" w:themeColor="text1"/>
          <w:szCs w:val="26"/>
          <w:lang w:eastAsia="en-US"/>
        </w:rPr>
      </w:pPr>
      <w:r>
        <w:rPr>
          <w:lang w:eastAsia="en-US"/>
        </w:rPr>
        <w:br w:type="page"/>
      </w:r>
    </w:p>
    <w:p w:rsidR="00646F09" w:rsidRPr="00646F09" w:rsidRDefault="00646F09" w:rsidP="00580475">
      <w:pPr>
        <w:spacing w:before="240"/>
        <w:ind w:firstLine="0"/>
        <w:jc w:val="center"/>
        <w:outlineLvl w:val="0"/>
        <w:rPr>
          <w:rFonts w:eastAsia="Times New Roman"/>
        </w:rPr>
      </w:pPr>
      <w:bookmarkStart w:id="1" w:name="_Toc184756606"/>
      <w:bookmarkStart w:id="2" w:name="_Toc185449281"/>
      <w:r w:rsidRPr="00F353A5">
        <w:rPr>
          <w:rFonts w:eastAsia="Times New Roman"/>
          <w:b/>
        </w:rPr>
        <w:lastRenderedPageBreak/>
        <w:t>ВВЕДЕНИЕ</w:t>
      </w:r>
      <w:bookmarkEnd w:id="1"/>
      <w:bookmarkEnd w:id="2"/>
    </w:p>
    <w:p w:rsidR="00646F09" w:rsidRPr="00646F09" w:rsidRDefault="00646F09" w:rsidP="00646F09">
      <w:pPr>
        <w:rPr>
          <w:rFonts w:eastAsia="Times New Roman"/>
        </w:rPr>
      </w:pPr>
      <w:r w:rsidRPr="00646F09">
        <w:rPr>
          <w:rFonts w:eastAsia="Times New Roman"/>
        </w:rPr>
        <w:t>В условиях стремительного развития технологий и роста объемов добычи нефти и газа эффективность управления производственными процессами становится ключевым фактором конкурентоспособности предприятий нефтегазовой отрасли. Современные цифровые решения, такие как автоматизированные системы управления, уже нашли широкое применение в различных областях, включая транспорт, энергетику и множество других сфер.</w:t>
      </w:r>
    </w:p>
    <w:p w:rsidR="00646F09" w:rsidRPr="00646F09" w:rsidRDefault="00646F09" w:rsidP="00646F09">
      <w:pPr>
        <w:rPr>
          <w:rFonts w:eastAsia="Times New Roman"/>
        </w:rPr>
      </w:pPr>
      <w:r w:rsidRPr="00646F09">
        <w:rPr>
          <w:rFonts w:eastAsia="Times New Roman"/>
        </w:rPr>
        <w:t>Аналогично этим технологиям, автоматизация процессов в нефтегазовой отрасли может существенно повысить эффективность управления скважинами и оборудованием. Например, оператор может в реальном времени отслеживать состояние оборудования и скважин через приложение. Это позволяет не только экономить время, но и минимизировать ошибки за счет автоматического сбора и анализа данных.</w:t>
      </w:r>
    </w:p>
    <w:p w:rsidR="00646F09" w:rsidRPr="00646F09" w:rsidRDefault="00646F09" w:rsidP="00646F09">
      <w:pPr>
        <w:rPr>
          <w:rFonts w:eastAsia="Times New Roman"/>
        </w:rPr>
      </w:pPr>
      <w:r w:rsidRPr="00646F09">
        <w:rPr>
          <w:rFonts w:eastAsia="Times New Roman"/>
        </w:rPr>
        <w:t>Например, с помощью системы мониторинга можно не только своевременно выявлять неисправности, но и прогнозировать их возникновение, используя данные и современные алгоритмы анализа. Также такой подход позволяет централизовать управление скважинами: регулировать добычу, отключать или запускать отдельные объекты, не находясь физически на месте.</w:t>
      </w:r>
    </w:p>
    <w:p w:rsidR="00646F09" w:rsidRDefault="00646F09" w:rsidP="00646F09">
      <w:pPr>
        <w:rPr>
          <w:rFonts w:eastAsia="Times New Roman"/>
        </w:rPr>
      </w:pPr>
      <w:r w:rsidRPr="00646F09">
        <w:rPr>
          <w:rFonts w:eastAsia="Times New Roman"/>
        </w:rPr>
        <w:t>Кроме того, цифровизация процессов позволяет добиться более прозрачного взаимодействия между различными подразделениями предприятия. Например, информация о текущем состоянии скважин может быть мгновенно передана техническим специалистам или руководству для принятия решений.</w:t>
      </w:r>
    </w:p>
    <w:p w:rsidR="004E2813" w:rsidRPr="00646F09" w:rsidRDefault="004E2813" w:rsidP="00646F09">
      <w:pPr>
        <w:rPr>
          <w:rFonts w:eastAsia="Times New Roman"/>
        </w:rPr>
      </w:pPr>
      <w:r>
        <w:rPr>
          <w:rFonts w:eastAsia="Times New Roman"/>
        </w:rPr>
        <w:t>В рамках курсовой работы было разработано приложение по автоматизации управления нефтедобывающи</w:t>
      </w:r>
      <w:r w:rsidR="00653A3E">
        <w:rPr>
          <w:rFonts w:eastAsia="Times New Roman"/>
        </w:rPr>
        <w:t>ми</w:t>
      </w:r>
      <w:r>
        <w:rPr>
          <w:rFonts w:eastAsia="Times New Roman"/>
        </w:rPr>
        <w:t xml:space="preserve"> скважи</w:t>
      </w:r>
      <w:r w:rsidR="00653A3E">
        <w:rPr>
          <w:rFonts w:eastAsia="Times New Roman"/>
        </w:rPr>
        <w:t>нами</w:t>
      </w:r>
      <w:r>
        <w:rPr>
          <w:rFonts w:eastAsia="Times New Roman"/>
        </w:rPr>
        <w:t xml:space="preserve">. </w:t>
      </w:r>
      <w:r w:rsidR="00653A3E">
        <w:rPr>
          <w:rFonts w:eastAsia="Times New Roman"/>
        </w:rPr>
        <w:t>Здесь и далее – продукт.</w:t>
      </w:r>
    </w:p>
    <w:p w:rsidR="00646F09" w:rsidRPr="00646F09" w:rsidRDefault="00646F09" w:rsidP="00646F09">
      <w:pPr>
        <w:rPr>
          <w:rFonts w:eastAsia="Times New Roman"/>
        </w:rPr>
      </w:pPr>
      <w:r w:rsidRPr="00646F09">
        <w:rPr>
          <w:rFonts w:eastAsia="Times New Roman"/>
          <w:b/>
        </w:rPr>
        <w:t xml:space="preserve">Цель: </w:t>
      </w:r>
      <w:r w:rsidRPr="00646F09">
        <w:rPr>
          <w:rFonts w:eastAsia="Times New Roman"/>
        </w:rPr>
        <w:t>изучение и применение методик программной инженерии для моделирования, планирования, проектирования и анализа процесса разработки программного обеспечения на основе автоматизации деятельности нефтегазодобывающего предприятия.</w:t>
      </w:r>
    </w:p>
    <w:p w:rsidR="00646F09" w:rsidRPr="00646F09" w:rsidRDefault="00646F09" w:rsidP="00646F09">
      <w:pPr>
        <w:rPr>
          <w:rFonts w:eastAsia="Times New Roman"/>
          <w:b/>
        </w:rPr>
      </w:pPr>
      <w:r w:rsidRPr="00646F09">
        <w:rPr>
          <w:rFonts w:eastAsia="Times New Roman"/>
          <w:b/>
        </w:rPr>
        <w:t>Задачи:</w:t>
      </w:r>
    </w:p>
    <w:p w:rsidR="00646F09" w:rsidRPr="00646F09" w:rsidRDefault="00646F09" w:rsidP="00646F09">
      <w:pPr>
        <w:numPr>
          <w:ilvl w:val="0"/>
          <w:numId w:val="2"/>
        </w:numPr>
        <w:ind w:left="0" w:firstLine="709"/>
        <w:contextualSpacing/>
        <w:rPr>
          <w:rFonts w:eastAsia="Times New Roman"/>
        </w:rPr>
      </w:pPr>
      <w:r w:rsidRPr="00646F09">
        <w:rPr>
          <w:rFonts w:eastAsia="Times New Roman"/>
        </w:rPr>
        <w:t>Сформулировать функциональные и нефункциональн</w:t>
      </w:r>
      <w:r w:rsidR="00653A3E">
        <w:rPr>
          <w:rFonts w:eastAsia="Times New Roman"/>
        </w:rPr>
        <w:t>ые требования к продукту</w:t>
      </w:r>
      <w:r w:rsidRPr="00646F09">
        <w:rPr>
          <w:rFonts w:eastAsia="Times New Roman"/>
        </w:rPr>
        <w:t>;</w:t>
      </w:r>
    </w:p>
    <w:p w:rsidR="00646F09" w:rsidRPr="00646F09" w:rsidRDefault="00646F09" w:rsidP="00646F09">
      <w:pPr>
        <w:numPr>
          <w:ilvl w:val="0"/>
          <w:numId w:val="2"/>
        </w:numPr>
        <w:ind w:left="0" w:firstLine="709"/>
        <w:contextualSpacing/>
        <w:rPr>
          <w:rFonts w:eastAsia="Times New Roman"/>
        </w:rPr>
      </w:pPr>
      <w:r w:rsidRPr="00646F09">
        <w:rPr>
          <w:rFonts w:eastAsia="Times New Roman"/>
        </w:rPr>
        <w:t>Разработать план</w:t>
      </w:r>
      <w:r w:rsidR="00653A3E">
        <w:rPr>
          <w:rFonts w:eastAsia="Times New Roman"/>
        </w:rPr>
        <w:t xml:space="preserve"> продукта</w:t>
      </w:r>
      <w:r w:rsidRPr="00646F09">
        <w:rPr>
          <w:rFonts w:eastAsia="Times New Roman"/>
        </w:rPr>
        <w:t xml:space="preserve"> с использованием методологии Scrum;</w:t>
      </w:r>
    </w:p>
    <w:p w:rsidR="00646F09" w:rsidRPr="00646F09" w:rsidRDefault="00646F09" w:rsidP="00646F09">
      <w:pPr>
        <w:numPr>
          <w:ilvl w:val="0"/>
          <w:numId w:val="2"/>
        </w:numPr>
        <w:ind w:left="0" w:firstLine="709"/>
        <w:contextualSpacing/>
        <w:rPr>
          <w:rFonts w:eastAsia="Times New Roman"/>
        </w:rPr>
      </w:pPr>
      <w:r w:rsidRPr="00646F09">
        <w:rPr>
          <w:rFonts w:eastAsia="Times New Roman"/>
        </w:rPr>
        <w:t>Создать проектную документацию, описывающую архитектуру</w:t>
      </w:r>
      <w:r w:rsidR="00653A3E">
        <w:rPr>
          <w:rFonts w:eastAsia="Times New Roman"/>
        </w:rPr>
        <w:t xml:space="preserve"> продукта</w:t>
      </w:r>
      <w:r w:rsidRPr="00646F09">
        <w:rPr>
          <w:rFonts w:eastAsia="Times New Roman"/>
        </w:rPr>
        <w:t xml:space="preserve"> и взаимодействие его компонентов;</w:t>
      </w:r>
    </w:p>
    <w:p w:rsidR="001673B7" w:rsidRDefault="00646F09" w:rsidP="001673B7">
      <w:pPr>
        <w:numPr>
          <w:ilvl w:val="0"/>
          <w:numId w:val="2"/>
        </w:numPr>
        <w:ind w:left="0" w:firstLine="709"/>
        <w:contextualSpacing/>
        <w:rPr>
          <w:rFonts w:eastAsia="Times New Roman"/>
        </w:rPr>
      </w:pPr>
      <w:r w:rsidRPr="00646F09">
        <w:rPr>
          <w:rFonts w:eastAsia="Times New Roman"/>
        </w:rPr>
        <w:t>Разработать план управления дефектами;</w:t>
      </w:r>
    </w:p>
    <w:p w:rsidR="001673B7" w:rsidRDefault="001673B7" w:rsidP="001673B7">
      <w:pPr>
        <w:numPr>
          <w:ilvl w:val="0"/>
          <w:numId w:val="2"/>
        </w:numPr>
        <w:ind w:left="0" w:firstLine="709"/>
        <w:contextualSpacing/>
        <w:rPr>
          <w:rFonts w:eastAsia="Times New Roman"/>
        </w:rPr>
      </w:pPr>
      <w:r>
        <w:rPr>
          <w:rFonts w:eastAsia="Times New Roman"/>
        </w:rPr>
        <w:t>Провести оценку качества продукта.</w:t>
      </w:r>
    </w:p>
    <w:p w:rsidR="00794539" w:rsidRPr="001673B7" w:rsidRDefault="005D4006" w:rsidP="00524825">
      <w:pPr>
        <w:pStyle w:val="1"/>
        <w:rPr>
          <w:rFonts w:eastAsia="Times New Roman"/>
          <w:szCs w:val="22"/>
          <w:lang w:eastAsia="ru-RU"/>
        </w:rPr>
      </w:pPr>
      <w:r w:rsidRPr="001673B7">
        <w:rPr>
          <w:szCs w:val="26"/>
        </w:rPr>
        <w:br w:type="page"/>
      </w:r>
      <w:bookmarkStart w:id="3" w:name="_Toc185267156"/>
      <w:bookmarkStart w:id="4" w:name="_Toc185449282"/>
      <w:r w:rsidR="00794539" w:rsidRPr="001673B7">
        <w:rPr>
          <w:rFonts w:eastAsia="Times New Roman"/>
        </w:rPr>
        <w:lastRenderedPageBreak/>
        <w:t>1 Выявление и анализ требований</w:t>
      </w:r>
      <w:bookmarkEnd w:id="3"/>
      <w:bookmarkEnd w:id="4"/>
    </w:p>
    <w:p w:rsidR="00794539" w:rsidRPr="00794539" w:rsidRDefault="00794539" w:rsidP="00794539">
      <w:pPr>
        <w:rPr>
          <w:rFonts w:eastAsia="Times New Roman"/>
          <w:lang w:eastAsia="en-US"/>
        </w:rPr>
      </w:pPr>
      <w:r w:rsidRPr="00794539">
        <w:rPr>
          <w:rFonts w:eastAsia="Times New Roman"/>
          <w:lang w:eastAsia="en-US"/>
        </w:rPr>
        <w:t xml:space="preserve">Для выявления и анализа требований, рассмотрим </w:t>
      </w:r>
      <w:r>
        <w:rPr>
          <w:rFonts w:eastAsia="Times New Roman"/>
          <w:lang w:eastAsia="en-US"/>
        </w:rPr>
        <w:t>примеры аналогичных систем.Разберём некоторые из них.</w:t>
      </w:r>
    </w:p>
    <w:p w:rsidR="00794539" w:rsidRPr="00794539" w:rsidRDefault="00524825" w:rsidP="00524825">
      <w:pPr>
        <w:pStyle w:val="2"/>
        <w:rPr>
          <w:rFonts w:eastAsia="Times New Roman"/>
        </w:rPr>
      </w:pPr>
      <w:bookmarkStart w:id="5" w:name="_Toc185267157"/>
      <w:bookmarkStart w:id="6" w:name="_Toc185449283"/>
      <w:r>
        <w:rPr>
          <w:rFonts w:eastAsia="Times New Roman"/>
        </w:rPr>
        <w:t>1.1</w:t>
      </w:r>
      <w:r w:rsidR="004951CC">
        <w:rPr>
          <w:rFonts w:eastAsia="Times New Roman"/>
        </w:rPr>
        <w:t xml:space="preserve"> </w:t>
      </w:r>
      <w:r w:rsidR="00794539" w:rsidRPr="00794539">
        <w:rPr>
          <w:rFonts w:eastAsia="Times New Roman"/>
        </w:rPr>
        <w:t>Анализ аналогичных систем</w:t>
      </w:r>
      <w:bookmarkEnd w:id="5"/>
      <w:bookmarkEnd w:id="6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 xml:space="preserve">Проанализировав, рынок рассмотрим две популярных зарубежных системы и две не менее популярных системы российского рынка. </w:t>
      </w:r>
    </w:p>
    <w:p w:rsidR="00794539" w:rsidRPr="00794539" w:rsidRDefault="00794539" w:rsidP="00794539">
      <w:pPr>
        <w:pStyle w:val="3"/>
        <w:rPr>
          <w:rFonts w:eastAsia="Times New Roman"/>
        </w:rPr>
      </w:pPr>
      <w:bookmarkStart w:id="7" w:name="_Toc185267158"/>
      <w:bookmarkStart w:id="8" w:name="_Toc185449284"/>
      <w:r w:rsidRPr="00794539">
        <w:rPr>
          <w:rFonts w:eastAsia="Times New Roman"/>
        </w:rPr>
        <w:t xml:space="preserve">1.1.1 </w:t>
      </w:r>
      <w:r w:rsidRPr="00794539">
        <w:rPr>
          <w:rFonts w:eastAsia="Times New Roman"/>
          <w:lang w:val="en-US"/>
        </w:rPr>
        <w:t>SCADAHoneywellExperion</w:t>
      </w:r>
      <w:bookmarkEnd w:id="7"/>
      <w:bookmarkEnd w:id="8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HoneywellExperion предоставляет решения для автоматизации процессов в нефтегазовой, химической, энергетической и других отраслях. Система использует модульную структуру, что позволяет легко адаптировать решение под специфические нужды каждого предприятия. Взаимодействие с системой осуществляется через настраиваемый интерфейс, а данные собираются в реальном времени с различных датчиков и устройств.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Система обладает следующими достоинствами:</w:t>
      </w:r>
    </w:p>
    <w:p w:rsidR="00794539" w:rsidRPr="00794539" w:rsidRDefault="00794539" w:rsidP="00794539">
      <w:pPr>
        <w:numPr>
          <w:ilvl w:val="0"/>
          <w:numId w:val="3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Система отслеживает все параметры процессов в реальном времени, включая давление, температуру, уровень, скорость и другие критически важные показатели;</w:t>
      </w:r>
    </w:p>
    <w:p w:rsidR="00794539" w:rsidRPr="00794539" w:rsidRDefault="00794539" w:rsidP="00794539">
      <w:pPr>
        <w:numPr>
          <w:ilvl w:val="0"/>
          <w:numId w:val="3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 случае отклонений или сбоев система автоматически генерирует уведомления для операторов, позволяя минимизировать последствия инцидентов;</w:t>
      </w:r>
    </w:p>
    <w:p w:rsidR="00794539" w:rsidRPr="00794539" w:rsidRDefault="00794539" w:rsidP="00794539">
      <w:pPr>
        <w:numPr>
          <w:ilvl w:val="0"/>
          <w:numId w:val="3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 интерфейсе всё довольно просто. Операторы могут быстро реагировать на изменения и принимать решения на основе актуальной информации;</w:t>
      </w:r>
    </w:p>
    <w:p w:rsidR="00794539" w:rsidRPr="00794539" w:rsidRDefault="00794539" w:rsidP="00794539">
      <w:pPr>
        <w:numPr>
          <w:ilvl w:val="0"/>
          <w:numId w:val="3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Встроенные механизмы безопасности позволяют защищать данные и предотвращать несанкционированный доступ к системе;</w:t>
      </w:r>
    </w:p>
    <w:p w:rsidR="00794539" w:rsidRPr="00794539" w:rsidRDefault="00794539" w:rsidP="00794539">
      <w:pPr>
        <w:numPr>
          <w:ilvl w:val="0"/>
          <w:numId w:val="3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Поддержка удаленного мониторинга через облачные сервисы для доступа из любой точки мира.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Недостатки:</w:t>
      </w:r>
    </w:p>
    <w:p w:rsidR="00794539" w:rsidRPr="00794539" w:rsidRDefault="00794539" w:rsidP="00794539">
      <w:pPr>
        <w:numPr>
          <w:ilvl w:val="0"/>
          <w:numId w:val="4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Высокая стоимость лицензии и внедрения;</w:t>
      </w:r>
    </w:p>
    <w:p w:rsidR="00794539" w:rsidRPr="00794539" w:rsidRDefault="00794539" w:rsidP="00794539">
      <w:pPr>
        <w:numPr>
          <w:ilvl w:val="0"/>
          <w:numId w:val="4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Сложности с настройкой системы;</w:t>
      </w:r>
    </w:p>
    <w:p w:rsidR="00794539" w:rsidRPr="00794539" w:rsidRDefault="00794539" w:rsidP="00794539">
      <w:pPr>
        <w:numPr>
          <w:ilvl w:val="0"/>
          <w:numId w:val="4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Потребуется дополнительное обучение персонала для эффективного использования.</w:t>
      </w:r>
    </w:p>
    <w:p w:rsidR="00794539" w:rsidRPr="00794539" w:rsidRDefault="00794539" w:rsidP="00794539">
      <w:pPr>
        <w:pStyle w:val="3"/>
        <w:rPr>
          <w:rFonts w:eastAsia="Times New Roman"/>
          <w:sz w:val="27"/>
        </w:rPr>
      </w:pPr>
      <w:bookmarkStart w:id="9" w:name="_Toc185267159"/>
      <w:bookmarkStart w:id="10" w:name="_Toc185449285"/>
      <w:r w:rsidRPr="00794539">
        <w:rPr>
          <w:rFonts w:eastAsia="Times New Roman"/>
        </w:rPr>
        <w:lastRenderedPageBreak/>
        <w:t>1.1.2</w:t>
      </w:r>
      <w:r w:rsidR="0065513C">
        <w:rPr>
          <w:rFonts w:eastAsia="Times New Roman"/>
        </w:rPr>
        <w:t xml:space="preserve"> </w:t>
      </w:r>
      <w:r w:rsidRPr="00794539">
        <w:rPr>
          <w:rFonts w:eastAsia="Times New Roman"/>
        </w:rPr>
        <w:t>Wonderware (AVEVA) SystemPlatform</w:t>
      </w:r>
      <w:bookmarkEnd w:id="9"/>
      <w:bookmarkEnd w:id="10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Wonderware является мощной и гибкой платформой, поддерживающей управление и мониторинг всех типов технологических процессов. Система предоставляет широкие возможности для интеграции с промышленными контроллерами, датчиками и другими устройствами.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Система обладает следующими достоинствами:</w:t>
      </w:r>
    </w:p>
    <w:p w:rsidR="00794539" w:rsidRPr="00794539" w:rsidRDefault="00794539" w:rsidP="00514562">
      <w:pPr>
        <w:numPr>
          <w:ilvl w:val="0"/>
          <w:numId w:val="6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Поддерживает подключение как старого, так и современного оборудования, что делает систему гибкой в эксплуатации;</w:t>
      </w:r>
    </w:p>
    <w:p w:rsidR="00794539" w:rsidRPr="00794539" w:rsidRDefault="00794539" w:rsidP="00514562">
      <w:pPr>
        <w:numPr>
          <w:ilvl w:val="0"/>
          <w:numId w:val="6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Система собирает данные и генерирует отчеты о состоянии производства, что позволяет выявлять узкие места и оптимизировать процессы;</w:t>
      </w:r>
    </w:p>
    <w:p w:rsidR="00794539" w:rsidRPr="00794539" w:rsidRDefault="00794539" w:rsidP="00514562">
      <w:pPr>
        <w:numPr>
          <w:ilvl w:val="0"/>
          <w:numId w:val="6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Предлагает мощные инструменты для визуализации процессов, а также предоставляет мобильные и веб-приложения для доступа в любое время;</w:t>
      </w:r>
    </w:p>
    <w:p w:rsidR="00794539" w:rsidRPr="00794539" w:rsidRDefault="00794539" w:rsidP="00514562">
      <w:pPr>
        <w:numPr>
          <w:ilvl w:val="0"/>
          <w:numId w:val="6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Возможность мониторинга и управления энергопотреблением, что помогает снижать расходы на энергию;</w:t>
      </w:r>
    </w:p>
    <w:p w:rsidR="00794539" w:rsidRPr="00794539" w:rsidRDefault="00794539" w:rsidP="00514562">
      <w:pPr>
        <w:numPr>
          <w:ilvl w:val="0"/>
          <w:numId w:val="6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Поддержка развертывания в облаке и возможность масштабирования решения по мере роста предприятия.</w:t>
      </w:r>
    </w:p>
    <w:p w:rsidR="00794539" w:rsidRPr="00794539" w:rsidRDefault="00794539" w:rsidP="00794539">
      <w:pPr>
        <w:rPr>
          <w:rFonts w:eastAsia="Times New Roman"/>
        </w:rPr>
      </w:pPr>
      <w:r w:rsidRPr="0065513C">
        <w:rPr>
          <w:rFonts w:eastAsia="Times New Roman"/>
          <w:bCs/>
        </w:rPr>
        <w:t>Недостатки</w:t>
      </w:r>
      <w:r w:rsidRPr="00794539">
        <w:rPr>
          <w:rFonts w:eastAsia="Times New Roman"/>
        </w:rPr>
        <w:t>:</w:t>
      </w:r>
    </w:p>
    <w:p w:rsidR="00794539" w:rsidRPr="00794539" w:rsidRDefault="00794539" w:rsidP="00794539">
      <w:pPr>
        <w:numPr>
          <w:ilvl w:val="0"/>
          <w:numId w:val="5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Высокая стоимость лицензий и технического обслуживания;</w:t>
      </w:r>
    </w:p>
    <w:p w:rsidR="00794539" w:rsidRPr="00794539" w:rsidRDefault="00794539" w:rsidP="00794539">
      <w:pPr>
        <w:numPr>
          <w:ilvl w:val="0"/>
          <w:numId w:val="5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Требует высокой квалификации пользователей.</w:t>
      </w:r>
    </w:p>
    <w:p w:rsidR="00794539" w:rsidRPr="00794539" w:rsidRDefault="00794539" w:rsidP="00794539">
      <w:pPr>
        <w:pStyle w:val="3"/>
        <w:rPr>
          <w:rFonts w:eastAsia="Times New Roman"/>
        </w:rPr>
      </w:pPr>
      <w:bookmarkStart w:id="11" w:name="_Toc185267160"/>
      <w:bookmarkStart w:id="12" w:name="_Toc185449286"/>
      <w:r w:rsidRPr="00794539">
        <w:rPr>
          <w:rFonts w:eastAsia="Times New Roman"/>
        </w:rPr>
        <w:t>1.1.3 КРУГ-2000 SCADA</w:t>
      </w:r>
      <w:bookmarkEnd w:id="11"/>
      <w:bookmarkEnd w:id="12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КРУГ-2000 — это российская SCADA-система, предназначенная для автоматизации управления и мониторинга в нефтегазовой отрасли. Она ориентирована на работу с различными датчиками, оборудованием, а также контроллерными системами. Ключевое внимание уделяется интеграции с оборудованием, мониторингу в реальном времени и аналитике, что позволяет эффективно управлять технологическими процессами на нефтяных и газовых месторождениях.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Система обладает следующими достоинствами: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Система отслеживает данные с датчиков (давление, температура, уровень и другие параметры) и отображает их в удобном интерфейсе;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KROG-2000 поддерживает управление насосами, клапанами, генераторами и другими промышленными устройствами;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Поддержка интеграции с другими корпоративными системами, такими как ERP, для централизованного управления;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lastRenderedPageBreak/>
        <w:t>Сбор данных с различных датчиков и их хранение для последующего анализа;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Ориентирована на специфику российских предприятий;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 сравнению с зарубежными аналогами система более доступна по цене для российских компаний;</w:t>
      </w:r>
    </w:p>
    <w:p w:rsidR="00794539" w:rsidRPr="00794539" w:rsidRDefault="00794539" w:rsidP="00514562">
      <w:pPr>
        <w:numPr>
          <w:ilvl w:val="0"/>
          <w:numId w:val="7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 xml:space="preserve">Система достаточно удобна в установке и настройке, что делает её подходящей для среднего и малого бизнеса. 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  <w:bCs/>
        </w:rPr>
        <w:t>Недостатки</w:t>
      </w:r>
      <w:r w:rsidRPr="00794539">
        <w:rPr>
          <w:rFonts w:eastAsia="Times New Roman"/>
        </w:rPr>
        <w:t>:</w:t>
      </w:r>
    </w:p>
    <w:p w:rsidR="00794539" w:rsidRPr="00794539" w:rsidRDefault="00794539" w:rsidP="00514562">
      <w:pPr>
        <w:numPr>
          <w:ilvl w:val="0"/>
          <w:numId w:val="8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Ограниченная гибкость по сравнению с международными аналогами;</w:t>
      </w:r>
    </w:p>
    <w:p w:rsidR="00794539" w:rsidRPr="00794539" w:rsidRDefault="00794539" w:rsidP="00514562">
      <w:pPr>
        <w:numPr>
          <w:ilvl w:val="0"/>
          <w:numId w:val="8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Требует дополнительных доработок для интеграции на устаревшем оборудовании;</w:t>
      </w:r>
    </w:p>
    <w:p w:rsidR="00794539" w:rsidRPr="00794539" w:rsidRDefault="00794539" w:rsidP="00514562">
      <w:pPr>
        <w:numPr>
          <w:ilvl w:val="0"/>
          <w:numId w:val="8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Отсутствие некоторых расширенных аналитических функций, присущих более мощным системам.</w:t>
      </w:r>
    </w:p>
    <w:p w:rsidR="00794539" w:rsidRPr="00794539" w:rsidRDefault="00794539" w:rsidP="00794539">
      <w:pPr>
        <w:pStyle w:val="3"/>
        <w:rPr>
          <w:rFonts w:eastAsia="Times New Roman"/>
        </w:rPr>
      </w:pPr>
      <w:bookmarkStart w:id="13" w:name="_Toc185267161"/>
      <w:bookmarkStart w:id="14" w:name="_Toc185449287"/>
      <w:r w:rsidRPr="00794539">
        <w:rPr>
          <w:rFonts w:eastAsia="Times New Roman"/>
        </w:rPr>
        <w:t>1.1.4</w:t>
      </w:r>
      <w:r w:rsidR="004951CC">
        <w:rPr>
          <w:rFonts w:eastAsia="Times New Roman"/>
        </w:rPr>
        <w:t xml:space="preserve"> </w:t>
      </w:r>
      <w:r w:rsidRPr="00794539">
        <w:rPr>
          <w:rFonts w:eastAsia="Times New Roman"/>
        </w:rPr>
        <w:t>MasterSCADA</w:t>
      </w:r>
      <w:bookmarkEnd w:id="13"/>
      <w:bookmarkEnd w:id="14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MasterSCADA — это российская SCADA-система, предназначенная для управления и мониторинга технологических процессов в различных отраслях, включая нефтегазовую. Система поддерживает множество интерфейсов для взаимодействия с оборудованием, а также предлагает удобный пользовательский интерфейс для отображения данных.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Система обладает следующими достоинствами: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Слежение за состоянием различных технологических объектов, таких как насосы, клапаны, скважины;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Создание настраиваемых графиков и диаграмм, которые помогают операторам быстро получать информацию о текущем состоянии процессов;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Сбор и хранение данных с различных датчиков для долгосрочного анализа и прогнозирования;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Возможность удалённого мониторинга через мобильные приложения или веб-интерфейс;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Доступная по цене система для малого и среднего бизнеса в России;</w:t>
      </w:r>
    </w:p>
    <w:p w:rsidR="00794539" w:rsidRPr="00794539" w:rsidRDefault="00794539" w:rsidP="00514562">
      <w:pPr>
        <w:numPr>
          <w:ilvl w:val="0"/>
          <w:numId w:val="9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Система не требует значительных усилий для установки и конфигурации.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Недостатки:</w:t>
      </w:r>
    </w:p>
    <w:p w:rsidR="00794539" w:rsidRPr="00794539" w:rsidRDefault="00794539" w:rsidP="00514562">
      <w:pPr>
        <w:numPr>
          <w:ilvl w:val="0"/>
          <w:numId w:val="10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По сравнению с западными аналогами MasterSCADA может быть менее гибкой при решении специфических задач;</w:t>
      </w:r>
    </w:p>
    <w:p w:rsidR="00794539" w:rsidRPr="00794539" w:rsidRDefault="00794539" w:rsidP="00514562">
      <w:pPr>
        <w:numPr>
          <w:ilvl w:val="0"/>
          <w:numId w:val="10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Наличие ограничений по функционалу для крупных предприятий;</w:t>
      </w:r>
    </w:p>
    <w:p w:rsidR="00794539" w:rsidRPr="00794539" w:rsidRDefault="00794539" w:rsidP="00514562">
      <w:pPr>
        <w:numPr>
          <w:ilvl w:val="0"/>
          <w:numId w:val="10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  <w:bCs/>
        </w:rPr>
        <w:t>Поддержка только на русском языке</w:t>
      </w:r>
      <w:r w:rsidRPr="00794539">
        <w:rPr>
          <w:rFonts w:eastAsia="Times New Roman"/>
        </w:rPr>
        <w:t>, что может быть неудобно для компаний, работающих в международной среде.</w:t>
      </w:r>
    </w:p>
    <w:p w:rsidR="00794539" w:rsidRPr="00794539" w:rsidRDefault="00794539" w:rsidP="00794539">
      <w:pPr>
        <w:pStyle w:val="3"/>
        <w:rPr>
          <w:rFonts w:eastAsia="Times New Roman"/>
        </w:rPr>
      </w:pPr>
      <w:bookmarkStart w:id="15" w:name="_Toc185267162"/>
      <w:bookmarkStart w:id="16" w:name="_Toc185449288"/>
      <w:r w:rsidRPr="00794539">
        <w:rPr>
          <w:rFonts w:eastAsia="Times New Roman"/>
        </w:rPr>
        <w:lastRenderedPageBreak/>
        <w:t>1.1.5 Итоги</w:t>
      </w:r>
      <w:bookmarkEnd w:id="15"/>
      <w:bookmarkEnd w:id="16"/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Системы SCADA играют ключевую роль в автоматизации процессов управления и мониторинга на нефтегазовых предприятиях. Эти системы позволяют значительно повысить эффективность работы, улучшить безопасность, снизить эксплуатационные расходы и ускорить принятие решений на основе актуальных данных.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>В нашем обзоре рассмотрены различные SCADA-системы, как зарубежные, так и отечественные. Каждая из них предлагает уникальные решения для специфических нужд нефтегазовых компаний.</w:t>
      </w:r>
    </w:p>
    <w:p w:rsidR="00794539" w:rsidRPr="00794539" w:rsidRDefault="00794539" w:rsidP="00794539">
      <w:pPr>
        <w:rPr>
          <w:rFonts w:eastAsia="Times New Roman"/>
        </w:rPr>
      </w:pPr>
      <w:r w:rsidRPr="00794539">
        <w:rPr>
          <w:rFonts w:eastAsia="Times New Roman"/>
        </w:rPr>
        <w:t xml:space="preserve">По результатам исследования появилось понимание, что должен представлять собой проект. 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Простота монтажа и подключения датчиков и исполнительных устройств;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Простота интерфейса программного продукта, которая не требует длительного обучения;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Возможность хранения информации не только на облачных серверах, но и на локальных (сервера, которые стоят непосредственно на объекте);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Масштабируемость системы. При такой системе, можно расширять и адаптироваться под увеличение количества объектов и данных;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Программа должна поддерживать мониторинг в реальном времени всех ключевых параметров, таких как состояние скважин, производительность, температура, давление и другие важные показатели;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Система должна быть построена с учетом требований надежности и отказоустойчивости;</w:t>
      </w:r>
    </w:p>
    <w:p w:rsidR="00794539" w:rsidRPr="00794539" w:rsidRDefault="00794539" w:rsidP="00514562">
      <w:pPr>
        <w:numPr>
          <w:ilvl w:val="0"/>
          <w:numId w:val="31"/>
        </w:numPr>
        <w:ind w:left="0" w:firstLine="709"/>
        <w:contextualSpacing/>
        <w:rPr>
          <w:rFonts w:eastAsia="Times New Roman"/>
        </w:rPr>
      </w:pPr>
      <w:r w:rsidRPr="00794539">
        <w:rPr>
          <w:rFonts w:eastAsia="Times New Roman"/>
        </w:rPr>
        <w:t>Возможность для быстрой обратной связи с технической поддержкой.</w:t>
      </w:r>
    </w:p>
    <w:p w:rsidR="00A47979" w:rsidRPr="00A47979" w:rsidRDefault="004F4D14" w:rsidP="00A47979">
      <w:pPr>
        <w:pStyle w:val="2"/>
        <w:rPr>
          <w:rFonts w:eastAsia="Times New Roman"/>
        </w:rPr>
      </w:pPr>
      <w:bookmarkStart w:id="17" w:name="_Toc184756617"/>
      <w:bookmarkStart w:id="18" w:name="_Toc185449289"/>
      <w:r>
        <w:rPr>
          <w:rFonts w:eastAsia="Times New Roman"/>
        </w:rPr>
        <w:t>1.</w:t>
      </w:r>
      <w:r w:rsidRPr="00EF41E6">
        <w:rPr>
          <w:rFonts w:eastAsia="Times New Roman"/>
        </w:rPr>
        <w:t>2</w:t>
      </w:r>
      <w:r w:rsidR="00A47979" w:rsidRPr="00A47979">
        <w:rPr>
          <w:rFonts w:eastAsia="Times New Roman"/>
        </w:rPr>
        <w:t xml:space="preserve"> Разработка спецификации требований</w:t>
      </w:r>
      <w:bookmarkEnd w:id="17"/>
      <w:bookmarkEnd w:id="18"/>
    </w:p>
    <w:p w:rsidR="00A47979" w:rsidRPr="00A47979" w:rsidRDefault="00A47979" w:rsidP="00A47979">
      <w:pPr>
        <w:rPr>
          <w:rFonts w:eastAsia="Times New Roman"/>
        </w:rPr>
      </w:pPr>
      <w:r w:rsidRPr="00A47979">
        <w:rPr>
          <w:rFonts w:eastAsia="Times New Roman"/>
        </w:rPr>
        <w:t>Для того чтобы приложение было минимально жизнеспособным продуктом, необходимо разработать основные функции:</w:t>
      </w:r>
    </w:p>
    <w:p w:rsidR="00A47979" w:rsidRPr="00A47979" w:rsidRDefault="00A47979" w:rsidP="00514562">
      <w:pPr>
        <w:numPr>
          <w:ilvl w:val="0"/>
          <w:numId w:val="11"/>
        </w:numPr>
        <w:ind w:left="0" w:firstLine="709"/>
        <w:contextualSpacing/>
        <w:rPr>
          <w:rFonts w:eastAsia="Times New Roman"/>
        </w:rPr>
      </w:pPr>
      <w:r w:rsidRPr="00A47979">
        <w:rPr>
          <w:rFonts w:eastAsia="Times New Roman"/>
          <w:bCs/>
        </w:rPr>
        <w:t>Минимальный интерфейс приложения;</w:t>
      </w:r>
    </w:p>
    <w:p w:rsidR="00A47979" w:rsidRPr="00A47979" w:rsidRDefault="00A47979" w:rsidP="00514562">
      <w:pPr>
        <w:numPr>
          <w:ilvl w:val="0"/>
          <w:numId w:val="11"/>
        </w:numPr>
        <w:ind w:left="0" w:firstLine="709"/>
        <w:contextualSpacing/>
        <w:rPr>
          <w:rFonts w:eastAsia="Times New Roman"/>
        </w:rPr>
      </w:pPr>
      <w:r w:rsidRPr="00A47979">
        <w:rPr>
          <w:rFonts w:eastAsia="Times New Roman"/>
        </w:rPr>
        <w:t>Мониторинг и отображение данных о скважинах;</w:t>
      </w:r>
    </w:p>
    <w:p w:rsidR="00A47979" w:rsidRPr="00A47979" w:rsidRDefault="00A47979" w:rsidP="00514562">
      <w:pPr>
        <w:numPr>
          <w:ilvl w:val="0"/>
          <w:numId w:val="11"/>
        </w:numPr>
        <w:ind w:left="0" w:firstLine="709"/>
        <w:contextualSpacing/>
        <w:rPr>
          <w:rFonts w:eastAsia="Times New Roman"/>
        </w:rPr>
      </w:pPr>
      <w:r w:rsidRPr="00A47979">
        <w:rPr>
          <w:rFonts w:eastAsia="Times New Roman"/>
        </w:rPr>
        <w:t>Управление и детализация состояния скважины;</w:t>
      </w:r>
    </w:p>
    <w:p w:rsidR="00A47979" w:rsidRPr="00A47979" w:rsidRDefault="00A47979" w:rsidP="00514562">
      <w:pPr>
        <w:numPr>
          <w:ilvl w:val="0"/>
          <w:numId w:val="11"/>
        </w:numPr>
        <w:ind w:left="0" w:firstLine="709"/>
        <w:contextualSpacing/>
        <w:rPr>
          <w:rFonts w:eastAsia="Times New Roman"/>
        </w:rPr>
      </w:pPr>
      <w:r w:rsidRPr="00A47979">
        <w:rPr>
          <w:rFonts w:eastAsia="Times New Roman"/>
        </w:rPr>
        <w:t>Хранение данных и обеспечение функционирования приложения на сервере.</w:t>
      </w:r>
    </w:p>
    <w:p w:rsidR="00A47979" w:rsidRPr="00A47979" w:rsidRDefault="00A47979" w:rsidP="00A47979">
      <w:pPr>
        <w:rPr>
          <w:rFonts w:eastAsia="Times New Roman"/>
        </w:rPr>
      </w:pPr>
      <w:r w:rsidRPr="00A47979">
        <w:rPr>
          <w:rFonts w:eastAsia="Times New Roman"/>
        </w:rPr>
        <w:t>Для выбранных функций были написаны первичные требования: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Приложение должно запускаться на компьютере;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 первом запуске программа должна запрашивать данные сотрудника;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lastRenderedPageBreak/>
        <w:t>После авторизации от имени оператора должно открываться окно состояния скважин, которое содержит в себе: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н</w:t>
      </w:r>
      <w:r w:rsidR="00A47979" w:rsidRPr="00A47979">
        <w:rPr>
          <w:rFonts w:eastAsia="Times New Roman"/>
          <w:szCs w:val="24"/>
        </w:rPr>
        <w:t>омер скважины;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с</w:t>
      </w:r>
      <w:r w:rsidR="00A47979" w:rsidRPr="00A47979">
        <w:rPr>
          <w:rFonts w:eastAsia="Times New Roman"/>
          <w:szCs w:val="24"/>
        </w:rPr>
        <w:t>татус (работает или нет);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о</w:t>
      </w:r>
      <w:r w:rsidR="00A47979" w:rsidRPr="00A47979">
        <w:rPr>
          <w:rFonts w:eastAsia="Times New Roman"/>
          <w:szCs w:val="24"/>
        </w:rPr>
        <w:t>бъем добычи нефти;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н</w:t>
      </w:r>
      <w:r w:rsidR="00A47979" w:rsidRPr="00A47979">
        <w:rPr>
          <w:rFonts w:eastAsia="Times New Roman"/>
          <w:szCs w:val="24"/>
        </w:rPr>
        <w:t>аличие ошибок в работе;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п</w:t>
      </w:r>
      <w:r w:rsidR="00A47979" w:rsidRPr="00A47979">
        <w:rPr>
          <w:rFonts w:eastAsia="Times New Roman"/>
          <w:szCs w:val="24"/>
        </w:rPr>
        <w:t>отребление энергии;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р</w:t>
      </w:r>
      <w:r w:rsidR="00A47979" w:rsidRPr="00A47979">
        <w:rPr>
          <w:rFonts w:eastAsia="Times New Roman"/>
          <w:szCs w:val="24"/>
        </w:rPr>
        <w:t>егион расположения;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к</w:t>
      </w:r>
      <w:r w:rsidR="00A47979" w:rsidRPr="00A47979">
        <w:rPr>
          <w:rFonts w:eastAsia="Times New Roman"/>
          <w:szCs w:val="24"/>
        </w:rPr>
        <w:t>оличество работников обслуживающих эту скважину;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д</w:t>
      </w:r>
      <w:r w:rsidR="00A47979" w:rsidRPr="00A47979">
        <w:rPr>
          <w:rFonts w:eastAsia="Times New Roman"/>
          <w:szCs w:val="24"/>
        </w:rPr>
        <w:t>ата начала работы;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к</w:t>
      </w:r>
      <w:r w:rsidR="00A47979" w:rsidRPr="00A47979">
        <w:rPr>
          <w:rFonts w:eastAsia="Times New Roman"/>
          <w:szCs w:val="24"/>
        </w:rPr>
        <w:t>нопка добавления новой скважины.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Каждое окно для скважины должно быть кликабельным;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После выбора скважины:</w:t>
      </w:r>
    </w:p>
    <w:p w:rsidR="00A47979" w:rsidRPr="00A47979" w:rsidRDefault="00A47979" w:rsidP="00514562">
      <w:pPr>
        <w:numPr>
          <w:ilvl w:val="1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открывается окно с подробными данными: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Полный список работников;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Полный список ошибок.</w:t>
      </w:r>
    </w:p>
    <w:p w:rsidR="00A47979" w:rsidRPr="00A47979" w:rsidRDefault="00A47979" w:rsidP="00514562">
      <w:pPr>
        <w:numPr>
          <w:ilvl w:val="1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появляются варианты взаимодействия: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Запрос на отключение;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Вызов определенного сотрудника;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Ограничение потребления;</w:t>
      </w:r>
    </w:p>
    <w:p w:rsidR="00A47979" w:rsidRPr="00A47979" w:rsidRDefault="00A47979" w:rsidP="00514562">
      <w:pPr>
        <w:numPr>
          <w:ilvl w:val="2"/>
          <w:numId w:val="12"/>
        </w:numPr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Возможность устранения ошибок</w:t>
      </w:r>
      <w:r w:rsidR="00956D00">
        <w:rPr>
          <w:rFonts w:eastAsia="Times New Roman"/>
          <w:szCs w:val="24"/>
        </w:rPr>
        <w:t>.</w:t>
      </w:r>
    </w:p>
    <w:p w:rsidR="00A47979" w:rsidRPr="00A47979" w:rsidRDefault="00A47979" w:rsidP="00514562">
      <w:pPr>
        <w:numPr>
          <w:ilvl w:val="0"/>
          <w:numId w:val="12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Приложение должно работать на автономном сервере нефтедобывающей компании.</w:t>
      </w:r>
    </w:p>
    <w:p w:rsidR="00A47979" w:rsidRPr="00A47979" w:rsidRDefault="00956D00" w:rsidP="00A47979">
      <w:pPr>
        <w:rPr>
          <w:rFonts w:eastAsia="Times New Roman"/>
        </w:rPr>
      </w:pPr>
      <w:r>
        <w:rPr>
          <w:rFonts w:eastAsia="Times New Roman"/>
        </w:rPr>
        <w:t xml:space="preserve">Исходные требования </w:t>
      </w:r>
      <w:r w:rsidR="00A47979" w:rsidRPr="00A47979">
        <w:rPr>
          <w:rFonts w:eastAsia="Times New Roman"/>
        </w:rPr>
        <w:t>можно</w:t>
      </w:r>
      <w:r w:rsidRPr="00956D00">
        <w:rPr>
          <w:rFonts w:eastAsia="Times New Roman"/>
        </w:rPr>
        <w:t>разделить</w:t>
      </w:r>
      <w:r w:rsidR="00A47979" w:rsidRPr="00A47979">
        <w:rPr>
          <w:rFonts w:eastAsia="Times New Roman"/>
        </w:rPr>
        <w:t>на функциональные и нефункциональные.</w:t>
      </w:r>
    </w:p>
    <w:p w:rsidR="00A47979" w:rsidRPr="00A47979" w:rsidRDefault="00A47979" w:rsidP="00A47979">
      <w:p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Функциональные: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 первом запуске приложение запрашивает данные для авторизации:</w:t>
      </w:r>
    </w:p>
    <w:p w:rsidR="00A47979" w:rsidRPr="00A47979" w:rsidRDefault="00FC52D8" w:rsidP="00514562">
      <w:pPr>
        <w:numPr>
          <w:ilvl w:val="0"/>
          <w:numId w:val="14"/>
        </w:numPr>
        <w:ind w:left="1434" w:hanging="357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л</w:t>
      </w:r>
      <w:r w:rsidR="00A47979" w:rsidRPr="00A47979">
        <w:rPr>
          <w:rFonts w:eastAsia="Times New Roman"/>
          <w:szCs w:val="24"/>
        </w:rPr>
        <w:t>огин;</w:t>
      </w:r>
    </w:p>
    <w:p w:rsidR="00A47979" w:rsidRPr="00A47979" w:rsidRDefault="00FC52D8" w:rsidP="00514562">
      <w:pPr>
        <w:numPr>
          <w:ilvl w:val="0"/>
          <w:numId w:val="14"/>
        </w:numPr>
        <w:ind w:left="1434" w:hanging="357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п</w:t>
      </w:r>
      <w:r w:rsidR="00956D00">
        <w:rPr>
          <w:rFonts w:eastAsia="Times New Roman"/>
          <w:szCs w:val="24"/>
        </w:rPr>
        <w:t>ароль.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После авторизации от имени оператора программа должна отображать: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н</w:t>
      </w:r>
      <w:r w:rsidR="00A47979" w:rsidRPr="00A47979">
        <w:rPr>
          <w:rFonts w:eastAsia="Times New Roman"/>
          <w:szCs w:val="24"/>
        </w:rPr>
        <w:t>омер скважины (Скважина №_);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с</w:t>
      </w:r>
      <w:r w:rsidR="00A47979" w:rsidRPr="00A47979">
        <w:rPr>
          <w:rFonts w:eastAsia="Times New Roman"/>
          <w:szCs w:val="24"/>
        </w:rPr>
        <w:t>татус (Активна или неактивна);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о</w:t>
      </w:r>
      <w:r w:rsidR="00A47979" w:rsidRPr="00A47979">
        <w:rPr>
          <w:rFonts w:eastAsia="Times New Roman"/>
          <w:szCs w:val="24"/>
        </w:rPr>
        <w:t>шибки (Отсутствие или их количество);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о</w:t>
      </w:r>
      <w:r w:rsidR="00A47979" w:rsidRPr="00A47979">
        <w:rPr>
          <w:rFonts w:eastAsia="Times New Roman"/>
          <w:szCs w:val="24"/>
        </w:rPr>
        <w:t>бъем добычи нефти (баррелей в час);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п</w:t>
      </w:r>
      <w:r w:rsidR="00A47979" w:rsidRPr="00A47979">
        <w:rPr>
          <w:rFonts w:eastAsia="Times New Roman"/>
          <w:szCs w:val="24"/>
        </w:rPr>
        <w:t>отребление энергии (кВт в час);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р</w:t>
      </w:r>
      <w:r w:rsidR="00A47979" w:rsidRPr="00A47979">
        <w:rPr>
          <w:rFonts w:eastAsia="Times New Roman"/>
          <w:szCs w:val="24"/>
        </w:rPr>
        <w:t>егион расположения;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к</w:t>
      </w:r>
      <w:r w:rsidR="00A47979" w:rsidRPr="00A47979">
        <w:rPr>
          <w:rFonts w:eastAsia="Times New Roman"/>
          <w:szCs w:val="24"/>
        </w:rPr>
        <w:t>оличество работников обслуживающих эту скважину;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д</w:t>
      </w:r>
      <w:r w:rsidR="00A47979" w:rsidRPr="00A47979">
        <w:rPr>
          <w:rFonts w:eastAsia="Times New Roman"/>
          <w:szCs w:val="24"/>
        </w:rPr>
        <w:t>ата начала работы (ДД.ММ.ГГГГ);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к</w:t>
      </w:r>
      <w:r w:rsidR="00A47979" w:rsidRPr="00A47979">
        <w:rPr>
          <w:rFonts w:eastAsia="Times New Roman"/>
          <w:szCs w:val="24"/>
        </w:rPr>
        <w:t>нопка добавления новой скважины</w:t>
      </w:r>
      <w:r w:rsidR="00956D00">
        <w:rPr>
          <w:rFonts w:eastAsia="Times New Roman"/>
          <w:szCs w:val="24"/>
        </w:rPr>
        <w:t>.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Приложение должно показывать более подробные данные: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с</w:t>
      </w:r>
      <w:r w:rsidR="00A47979" w:rsidRPr="00A47979">
        <w:rPr>
          <w:rFonts w:eastAsia="Times New Roman"/>
          <w:szCs w:val="24"/>
        </w:rPr>
        <w:t>писок работников;</w:t>
      </w:r>
    </w:p>
    <w:p w:rsidR="00A47979" w:rsidRPr="00A47979" w:rsidRDefault="00FC52D8" w:rsidP="00514562">
      <w:pPr>
        <w:numPr>
          <w:ilvl w:val="0"/>
          <w:numId w:val="13"/>
        </w:numPr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с</w:t>
      </w:r>
      <w:r w:rsidR="00956D00">
        <w:rPr>
          <w:rFonts w:eastAsia="Times New Roman"/>
          <w:szCs w:val="24"/>
        </w:rPr>
        <w:t>писок ошибок.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Программа должна предоставлять возможность отключения скважины;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Программа должна предоставлять возможность вызова определенного сотрудника;</w:t>
      </w:r>
    </w:p>
    <w:p w:rsidR="00A47979" w:rsidRPr="00A47979" w:rsidRDefault="00A47979" w:rsidP="00514562">
      <w:pPr>
        <w:numPr>
          <w:ilvl w:val="0"/>
          <w:numId w:val="15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Программа должна предоставлять возможность ограничения потребления энергии скважиной;</w:t>
      </w:r>
    </w:p>
    <w:p w:rsidR="00A47979" w:rsidRPr="00A47979" w:rsidRDefault="00A47979" w:rsidP="00A47979">
      <w:p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Нефункциональные: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 xml:space="preserve">Приложение должно работать на </w:t>
      </w:r>
      <w:r w:rsidRPr="00A47979">
        <w:rPr>
          <w:rFonts w:eastAsia="Times New Roman"/>
          <w:szCs w:val="24"/>
          <w:lang w:val="en-US"/>
        </w:rPr>
        <w:t>Windows</w:t>
      </w:r>
      <w:r w:rsidRPr="00A47979">
        <w:rPr>
          <w:rFonts w:eastAsia="Times New Roman"/>
          <w:szCs w:val="24"/>
        </w:rPr>
        <w:t xml:space="preserve"> 7 или новее, </w:t>
      </w:r>
      <w:r w:rsidRPr="00A47979">
        <w:rPr>
          <w:rFonts w:eastAsia="Times New Roman"/>
          <w:szCs w:val="24"/>
          <w:lang w:val="en-US"/>
        </w:rPr>
        <w:t>MacOS</w:t>
      </w:r>
      <w:r w:rsidRPr="00A47979">
        <w:rPr>
          <w:rFonts w:eastAsia="Times New Roman"/>
          <w:szCs w:val="24"/>
        </w:rPr>
        <w:t xml:space="preserve">, </w:t>
      </w:r>
      <w:r w:rsidRPr="00A47979">
        <w:rPr>
          <w:rFonts w:eastAsia="Times New Roman"/>
          <w:szCs w:val="24"/>
          <w:lang w:val="en-US"/>
        </w:rPr>
        <w:t>Linux</w:t>
      </w:r>
      <w:r w:rsidRPr="00A47979">
        <w:rPr>
          <w:rFonts w:eastAsia="Times New Roman"/>
          <w:szCs w:val="24"/>
        </w:rPr>
        <w:t>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 введении неправильных данных для входа:</w:t>
      </w:r>
    </w:p>
    <w:p w:rsidR="00A47979" w:rsidRPr="00A47979" w:rsidRDefault="00A47979" w:rsidP="00514562">
      <w:pPr>
        <w:numPr>
          <w:ilvl w:val="1"/>
          <w:numId w:val="16"/>
        </w:numPr>
        <w:ind w:left="1468" w:hanging="391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Данные должны стираться из полей «Логин» и «Пароль»;</w:t>
      </w:r>
    </w:p>
    <w:p w:rsidR="00A47979" w:rsidRPr="00A47979" w:rsidRDefault="00A47979" w:rsidP="00514562">
      <w:pPr>
        <w:numPr>
          <w:ilvl w:val="1"/>
          <w:numId w:val="16"/>
        </w:numPr>
        <w:ind w:left="1468" w:hanging="391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Пользователю сообщается о неправильно введенных данных</w:t>
      </w:r>
      <w:r w:rsidR="00956D00">
        <w:rPr>
          <w:rFonts w:eastAsia="Times New Roman"/>
          <w:szCs w:val="24"/>
        </w:rPr>
        <w:t>.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Все данные о каждой из скважин должны отображаться в рамках одного окна;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Каждое окно для скважины должно быть кликабельным;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Цвет границы окна скважины меняется в зависимости от ее состояния (Активная – зеленая, неактивная – красная);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Приложение должно работать на автономном сервере нефтедобывающей компании;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 xml:space="preserve">Если скважин на экране больше трех, их список должен </w:t>
      </w:r>
      <w:r w:rsidR="00FC52D8" w:rsidRPr="00A47979">
        <w:rPr>
          <w:rFonts w:eastAsia="Times New Roman"/>
          <w:szCs w:val="24"/>
        </w:rPr>
        <w:t>скролиться</w:t>
      </w:r>
      <w:r w:rsidRPr="00A47979">
        <w:rPr>
          <w:rFonts w:eastAsia="Times New Roman"/>
          <w:szCs w:val="24"/>
        </w:rPr>
        <w:t xml:space="preserve"> вниз;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  <w:lang w:val="en-US"/>
        </w:rPr>
      </w:pPr>
      <w:r w:rsidRPr="00A47979">
        <w:rPr>
          <w:rFonts w:eastAsia="Times New Roman"/>
          <w:szCs w:val="24"/>
        </w:rPr>
        <w:t>Минимальные требования к серверу:</w:t>
      </w:r>
    </w:p>
    <w:p w:rsidR="00A47979" w:rsidRPr="00A47979" w:rsidRDefault="00A47979" w:rsidP="00514562">
      <w:pPr>
        <w:numPr>
          <w:ilvl w:val="0"/>
          <w:numId w:val="17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Процессор должен иметь от 4 ядер;</w:t>
      </w:r>
    </w:p>
    <w:p w:rsidR="00A47979" w:rsidRPr="00A47979" w:rsidRDefault="00A47979" w:rsidP="00514562">
      <w:pPr>
        <w:numPr>
          <w:ilvl w:val="0"/>
          <w:numId w:val="17"/>
        </w:numPr>
        <w:rPr>
          <w:rFonts w:eastAsia="Times New Roman"/>
          <w:szCs w:val="24"/>
          <w:lang w:val="en-US"/>
        </w:rPr>
      </w:pPr>
      <w:r w:rsidRPr="00A47979">
        <w:rPr>
          <w:rFonts w:eastAsia="Times New Roman"/>
          <w:szCs w:val="24"/>
          <w:lang w:val="en-US"/>
        </w:rPr>
        <w:t xml:space="preserve">RAM: </w:t>
      </w:r>
      <w:r w:rsidRPr="00A47979">
        <w:rPr>
          <w:rFonts w:eastAsia="Times New Roman"/>
          <w:szCs w:val="24"/>
        </w:rPr>
        <w:t>от</w:t>
      </w:r>
      <w:r w:rsidRPr="00A47979">
        <w:rPr>
          <w:rFonts w:eastAsia="Times New Roman"/>
          <w:szCs w:val="24"/>
          <w:lang w:val="en-US"/>
        </w:rPr>
        <w:t xml:space="preserve"> 16 gb</w:t>
      </w:r>
      <w:r w:rsidRPr="00A47979">
        <w:rPr>
          <w:rFonts w:eastAsia="Times New Roman"/>
          <w:szCs w:val="24"/>
        </w:rPr>
        <w:t>;</w:t>
      </w:r>
    </w:p>
    <w:p w:rsidR="00A47979" w:rsidRPr="00A47979" w:rsidRDefault="00A47979" w:rsidP="00514562">
      <w:pPr>
        <w:numPr>
          <w:ilvl w:val="0"/>
          <w:numId w:val="17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Хранилище: от 1 ТБ;</w:t>
      </w:r>
    </w:p>
    <w:p w:rsidR="00A47979" w:rsidRPr="00A47979" w:rsidRDefault="00A47979" w:rsidP="00514562">
      <w:pPr>
        <w:numPr>
          <w:ilvl w:val="0"/>
          <w:numId w:val="17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Сетевой интерфейс: от 1 Гбит/сек;</w:t>
      </w:r>
    </w:p>
    <w:p w:rsidR="00A47979" w:rsidRPr="00A47979" w:rsidRDefault="00A47979" w:rsidP="00514562">
      <w:pPr>
        <w:numPr>
          <w:ilvl w:val="0"/>
          <w:numId w:val="17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 xml:space="preserve">ОС: </w:t>
      </w:r>
      <w:r w:rsidRPr="00A47979">
        <w:rPr>
          <w:rFonts w:eastAsia="Times New Roman"/>
          <w:szCs w:val="24"/>
          <w:lang w:val="en-US"/>
        </w:rPr>
        <w:t>Linux</w:t>
      </w:r>
      <w:r w:rsidR="00956D00">
        <w:rPr>
          <w:rFonts w:eastAsia="Times New Roman"/>
          <w:szCs w:val="24"/>
        </w:rPr>
        <w:t>.</w:t>
      </w:r>
    </w:p>
    <w:p w:rsidR="00A47979" w:rsidRPr="00A47979" w:rsidRDefault="00A47979" w:rsidP="00514562">
      <w:pPr>
        <w:numPr>
          <w:ilvl w:val="0"/>
          <w:numId w:val="16"/>
        </w:numPr>
        <w:ind w:left="0" w:firstLine="709"/>
        <w:jc w:val="left"/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Требования к безопасности:</w:t>
      </w:r>
    </w:p>
    <w:p w:rsidR="00A47979" w:rsidRPr="00A47979" w:rsidRDefault="00A47979" w:rsidP="00514562">
      <w:pPr>
        <w:numPr>
          <w:ilvl w:val="0"/>
          <w:numId w:val="18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Резервирование и отказоустойчивость (дублированные блоки питания и регулярные бекапы);</w:t>
      </w:r>
    </w:p>
    <w:p w:rsidR="00A47979" w:rsidRPr="00A47979" w:rsidRDefault="00A47979" w:rsidP="00514562">
      <w:pPr>
        <w:numPr>
          <w:ilvl w:val="0"/>
          <w:numId w:val="18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Обнаружение вторжений (</w:t>
      </w:r>
      <w:r w:rsidR="00FC52D8">
        <w:rPr>
          <w:rFonts w:eastAsia="Times New Roman"/>
          <w:szCs w:val="24"/>
          <w:lang w:val="en-US"/>
        </w:rPr>
        <w:t>DDoS</w:t>
      </w:r>
      <w:r w:rsidRPr="00A47979">
        <w:rPr>
          <w:rFonts w:eastAsia="Times New Roman"/>
          <w:szCs w:val="24"/>
        </w:rPr>
        <w:t xml:space="preserve"> атак);</w:t>
      </w:r>
    </w:p>
    <w:p w:rsidR="00A47979" w:rsidRPr="00A47979" w:rsidRDefault="00A47979" w:rsidP="00514562">
      <w:pPr>
        <w:numPr>
          <w:ilvl w:val="0"/>
          <w:numId w:val="18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lastRenderedPageBreak/>
        <w:t>Данные должны храниться в зашифрованном виде;</w:t>
      </w:r>
    </w:p>
    <w:p w:rsidR="00A47979" w:rsidRPr="00A47979" w:rsidRDefault="00A47979" w:rsidP="00514562">
      <w:pPr>
        <w:numPr>
          <w:ilvl w:val="0"/>
          <w:numId w:val="18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Необходимо использовать асимметричное шифрование;</w:t>
      </w:r>
    </w:p>
    <w:p w:rsidR="00A47979" w:rsidRPr="00A47979" w:rsidRDefault="00A47979" w:rsidP="00514562">
      <w:pPr>
        <w:numPr>
          <w:ilvl w:val="0"/>
          <w:numId w:val="18"/>
        </w:numPr>
        <w:rPr>
          <w:rFonts w:eastAsia="Times New Roman"/>
          <w:szCs w:val="24"/>
        </w:rPr>
      </w:pPr>
      <w:r w:rsidRPr="00A47979">
        <w:rPr>
          <w:rFonts w:eastAsia="Times New Roman"/>
          <w:szCs w:val="24"/>
        </w:rPr>
        <w:t>Использовать метод шифрования TDE (Прозрачное шифрование данных).</w:t>
      </w:r>
    </w:p>
    <w:p w:rsidR="00646F09" w:rsidRDefault="004E3548" w:rsidP="00646F09">
      <w:pPr>
        <w:rPr>
          <w:lang w:eastAsia="en-US"/>
        </w:rPr>
      </w:pPr>
      <w:r>
        <w:rPr>
          <w:lang w:eastAsia="en-US"/>
        </w:rPr>
        <w:t>Д</w:t>
      </w:r>
      <w:r w:rsidR="00D1466C">
        <w:rPr>
          <w:lang w:eastAsia="en-US"/>
        </w:rPr>
        <w:t xml:space="preserve">ля выбранной функциональности были составлены </w:t>
      </w:r>
      <w:r w:rsidR="00D1466C">
        <w:rPr>
          <w:lang w:val="en-US" w:eastAsia="en-US"/>
        </w:rPr>
        <w:t>usecase</w:t>
      </w:r>
      <w:r w:rsidR="00D1466C" w:rsidRPr="00D1466C">
        <w:rPr>
          <w:lang w:eastAsia="en-US"/>
        </w:rPr>
        <w:t xml:space="preserve"> (</w:t>
      </w:r>
      <w:r w:rsidR="00D1466C">
        <w:rPr>
          <w:lang w:eastAsia="en-US"/>
        </w:rPr>
        <w:t>Таблица 1.1, Таблица 1.2, Таблица 1.3)</w:t>
      </w:r>
      <w:r w:rsidR="00D1466C" w:rsidRPr="00D1466C">
        <w:rPr>
          <w:lang w:eastAsia="en-US"/>
        </w:rPr>
        <w:t>.</w:t>
      </w:r>
    </w:p>
    <w:p w:rsidR="004E3548" w:rsidRDefault="004E3548" w:rsidP="00646F09">
      <w:pPr>
        <w:rPr>
          <w:lang w:eastAsia="en-US"/>
        </w:rPr>
      </w:pPr>
    </w:p>
    <w:p w:rsidR="004E3548" w:rsidRPr="00707C07" w:rsidRDefault="004E3548" w:rsidP="00556AFA">
      <w:pPr>
        <w:ind w:firstLine="0"/>
        <w:rPr>
          <w:lang w:val="en-US" w:eastAsia="en-US"/>
        </w:rPr>
      </w:pPr>
      <w:r>
        <w:rPr>
          <w:lang w:eastAsia="en-US"/>
        </w:rPr>
        <w:t>Таблица 1.1</w:t>
      </w:r>
      <w:r w:rsidR="00707C07">
        <w:rPr>
          <w:lang w:eastAsia="en-US"/>
        </w:rPr>
        <w:t xml:space="preserve"> – </w:t>
      </w:r>
      <w:r w:rsidR="00707C07">
        <w:rPr>
          <w:lang w:val="en-US" w:eastAsia="en-US"/>
        </w:rPr>
        <w:t>Use case 1</w:t>
      </w:r>
    </w:p>
    <w:tbl>
      <w:tblPr>
        <w:tblStyle w:val="a7"/>
        <w:tblW w:w="0" w:type="auto"/>
        <w:tblLook w:val="04A0"/>
      </w:tblPr>
      <w:tblGrid>
        <w:gridCol w:w="3652"/>
        <w:gridCol w:w="6202"/>
      </w:tblGrid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Название</w:t>
            </w:r>
          </w:p>
        </w:tc>
        <w:tc>
          <w:tcPr>
            <w:tcW w:w="620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Просмотр состояния скважины</w:t>
            </w:r>
          </w:p>
        </w:tc>
      </w:tr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Описание</w:t>
            </w:r>
          </w:p>
        </w:tc>
        <w:tc>
          <w:tcPr>
            <w:tcW w:w="620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>Оператор может войти в систему и узнать состояние определенной скважины</w:t>
            </w:r>
          </w:p>
        </w:tc>
      </w:tr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Акторы</w:t>
            </w:r>
          </w:p>
        </w:tc>
        <w:tc>
          <w:tcPr>
            <w:tcW w:w="620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>Операторы скважин</w:t>
            </w:r>
          </w:p>
        </w:tc>
      </w:tr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Предусловия</w:t>
            </w:r>
          </w:p>
        </w:tc>
        <w:tc>
          <w:tcPr>
            <w:tcW w:w="620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Пользователь открыл приложение</w:t>
            </w:r>
          </w:p>
        </w:tc>
      </w:tr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Основной поток событий</w:t>
            </w:r>
          </w:p>
        </w:tc>
        <w:tc>
          <w:tcPr>
            <w:tcW w:w="6202" w:type="dxa"/>
          </w:tcPr>
          <w:p w:rsidR="000B1C18" w:rsidRPr="0097337E" w:rsidRDefault="000B1C18" w:rsidP="00514562">
            <w:pPr>
              <w:numPr>
                <w:ilvl w:val="0"/>
                <w:numId w:val="19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Авторизация</w:t>
            </w:r>
            <w:r>
              <w:rPr>
                <w:rFonts w:eastAsia="Times New Roman"/>
                <w:color w:val="111111"/>
                <w:szCs w:val="24"/>
              </w:rPr>
              <w:t>;</w:t>
            </w:r>
          </w:p>
          <w:p w:rsidR="000B1C18" w:rsidRPr="004B7051" w:rsidRDefault="000B1C18" w:rsidP="00514562">
            <w:pPr>
              <w:numPr>
                <w:ilvl w:val="0"/>
                <w:numId w:val="19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Просмотр доступных скважин</w:t>
            </w:r>
            <w:r>
              <w:rPr>
                <w:rFonts w:eastAsia="Times New Roman"/>
                <w:color w:val="111111"/>
                <w:szCs w:val="24"/>
              </w:rPr>
              <w:t>;</w:t>
            </w:r>
          </w:p>
          <w:p w:rsidR="000B1C18" w:rsidRPr="0097337E" w:rsidRDefault="000B1C18" w:rsidP="00514562">
            <w:pPr>
              <w:numPr>
                <w:ilvl w:val="0"/>
                <w:numId w:val="19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Выбор нужной скважины</w:t>
            </w:r>
            <w:r>
              <w:rPr>
                <w:rFonts w:eastAsia="Times New Roman"/>
                <w:color w:val="111111"/>
                <w:szCs w:val="24"/>
              </w:rPr>
              <w:t>.</w:t>
            </w:r>
          </w:p>
          <w:p w:rsidR="000B1C18" w:rsidRPr="004B7051" w:rsidRDefault="000B1C18" w:rsidP="000B1C18">
            <w:pPr>
              <w:spacing w:line="240" w:lineRule="auto"/>
              <w:ind w:left="720" w:firstLine="0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</w:p>
        </w:tc>
      </w:tr>
      <w:tr w:rsidR="000B1C18" w:rsidTr="009D4478">
        <w:tc>
          <w:tcPr>
            <w:tcW w:w="3652" w:type="dxa"/>
          </w:tcPr>
          <w:p w:rsidR="000B1C18" w:rsidRPr="004B7051" w:rsidRDefault="000B1C18" w:rsidP="000B1C1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Альтернативный поток событий</w:t>
            </w:r>
          </w:p>
        </w:tc>
        <w:tc>
          <w:tcPr>
            <w:tcW w:w="6202" w:type="dxa"/>
          </w:tcPr>
          <w:p w:rsidR="000B1C18" w:rsidRPr="0097337E" w:rsidRDefault="000B1C18" w:rsidP="00514562">
            <w:pPr>
              <w:pStyle w:val="a6"/>
              <w:numPr>
                <w:ilvl w:val="0"/>
                <w:numId w:val="20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>Возникла ошибка авторизации</w:t>
            </w:r>
            <w:r>
              <w:rPr>
                <w:rFonts w:eastAsia="Times New Roman"/>
                <w:szCs w:val="24"/>
              </w:rPr>
              <w:t>;</w:t>
            </w:r>
          </w:p>
          <w:p w:rsidR="000B1C18" w:rsidRPr="009D4478" w:rsidRDefault="000B1C18" w:rsidP="00514562">
            <w:pPr>
              <w:pStyle w:val="a6"/>
              <w:numPr>
                <w:ilvl w:val="0"/>
                <w:numId w:val="20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>Оператор меняет логин/пароль при входе в программу</w:t>
            </w:r>
            <w:r>
              <w:rPr>
                <w:rFonts w:eastAsia="Times New Roman"/>
                <w:szCs w:val="24"/>
              </w:rPr>
              <w:t>.</w:t>
            </w:r>
          </w:p>
        </w:tc>
      </w:tr>
      <w:tr w:rsidR="004F4D14" w:rsidTr="009D4478">
        <w:tc>
          <w:tcPr>
            <w:tcW w:w="3652" w:type="dxa"/>
          </w:tcPr>
          <w:p w:rsidR="004F4D14" w:rsidRPr="004B7051" w:rsidRDefault="004F4D14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Постусловия</w:t>
            </w:r>
          </w:p>
        </w:tc>
        <w:tc>
          <w:tcPr>
            <w:tcW w:w="6202" w:type="dxa"/>
          </w:tcPr>
          <w:p w:rsidR="004F4D14" w:rsidRPr="004B7051" w:rsidRDefault="004F4D14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Оператор видит всю нужную информацию о скважине</w:t>
            </w:r>
          </w:p>
        </w:tc>
      </w:tr>
      <w:tr w:rsidR="004F4D14" w:rsidTr="009D4478">
        <w:tc>
          <w:tcPr>
            <w:tcW w:w="3652" w:type="dxa"/>
          </w:tcPr>
          <w:p w:rsidR="004F4D14" w:rsidRPr="004B7051" w:rsidRDefault="004F4D14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Расширенные атрибуты</w:t>
            </w:r>
          </w:p>
        </w:tc>
        <w:tc>
          <w:tcPr>
            <w:tcW w:w="6202" w:type="dxa"/>
          </w:tcPr>
          <w:p w:rsidR="004F4D14" w:rsidRPr="0097337E" w:rsidRDefault="004F4D14" w:rsidP="00485A38">
            <w:pPr>
              <w:pStyle w:val="a6"/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  <w:p w:rsidR="004F4D14" w:rsidRPr="004B7051" w:rsidRDefault="004F4D14" w:rsidP="00485A38">
            <w:pPr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</w:tbl>
    <w:p w:rsidR="000B1C18" w:rsidRDefault="000B1C18" w:rsidP="00646F09">
      <w:pPr>
        <w:rPr>
          <w:lang w:eastAsia="en-US"/>
        </w:rPr>
      </w:pPr>
    </w:p>
    <w:p w:rsidR="009D4478" w:rsidRDefault="009D4478" w:rsidP="00646F09">
      <w:pPr>
        <w:rPr>
          <w:lang w:val="en-US" w:eastAsia="en-US"/>
        </w:rPr>
      </w:pPr>
    </w:p>
    <w:p w:rsidR="004F4D14" w:rsidRDefault="004F4D14" w:rsidP="00646F09">
      <w:pPr>
        <w:rPr>
          <w:lang w:val="en-US" w:eastAsia="en-US"/>
        </w:rPr>
      </w:pPr>
    </w:p>
    <w:p w:rsidR="004F4D14" w:rsidRDefault="004F4D14" w:rsidP="00646F09">
      <w:pPr>
        <w:rPr>
          <w:lang w:val="en-US" w:eastAsia="en-US"/>
        </w:rPr>
      </w:pPr>
    </w:p>
    <w:p w:rsidR="004F4D14" w:rsidRDefault="004F4D14" w:rsidP="00646F09">
      <w:pPr>
        <w:rPr>
          <w:lang w:val="en-US" w:eastAsia="en-US"/>
        </w:rPr>
      </w:pPr>
    </w:p>
    <w:p w:rsidR="004F4D14" w:rsidRDefault="004F4D14" w:rsidP="00646F09">
      <w:pPr>
        <w:rPr>
          <w:lang w:val="en-US" w:eastAsia="en-US"/>
        </w:rPr>
      </w:pPr>
    </w:p>
    <w:p w:rsidR="004F4D14" w:rsidRPr="004F4D14" w:rsidRDefault="004F4D14" w:rsidP="00646F09">
      <w:pPr>
        <w:rPr>
          <w:lang w:val="en-US" w:eastAsia="en-US"/>
        </w:rPr>
      </w:pPr>
    </w:p>
    <w:p w:rsidR="004F4D14" w:rsidRPr="004951CC" w:rsidRDefault="000B1C18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1.1</w:t>
      </w:r>
    </w:p>
    <w:tbl>
      <w:tblPr>
        <w:tblStyle w:val="a7"/>
        <w:tblW w:w="0" w:type="auto"/>
        <w:tblLook w:val="04A0"/>
      </w:tblPr>
      <w:tblGrid>
        <w:gridCol w:w="2528"/>
        <w:gridCol w:w="7326"/>
      </w:tblGrid>
      <w:tr w:rsidR="009D4478" w:rsidTr="004F4D14">
        <w:tc>
          <w:tcPr>
            <w:tcW w:w="2528" w:type="dxa"/>
          </w:tcPr>
          <w:p w:rsidR="009D4478" w:rsidRPr="009D4478" w:rsidRDefault="009D4478" w:rsidP="009D447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 xml:space="preserve">Диаграмма </w:t>
            </w:r>
            <w:r>
              <w:rPr>
                <w:rFonts w:eastAsia="Times New Roman"/>
                <w:color w:val="111111"/>
                <w:szCs w:val="24"/>
                <w:lang w:val="en-US"/>
              </w:rPr>
              <w:t>use case</w:t>
            </w:r>
          </w:p>
        </w:tc>
        <w:tc>
          <w:tcPr>
            <w:tcW w:w="7326" w:type="dxa"/>
          </w:tcPr>
          <w:p w:rsidR="009D4478" w:rsidRDefault="009D4478" w:rsidP="009D447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Пример </w:t>
            </w:r>
            <w:r>
              <w:rPr>
                <w:rFonts w:eastAsia="Times New Roman"/>
                <w:szCs w:val="24"/>
                <w:lang w:val="en-US"/>
              </w:rPr>
              <w:t>usecase</w:t>
            </w:r>
            <w:r w:rsidR="00F27322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диаграммы «состояние скважин»</w:t>
            </w:r>
          </w:p>
          <w:p w:rsidR="009D4478" w:rsidRPr="009D4478" w:rsidRDefault="009D4478" w:rsidP="009D447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noProof/>
                <w:szCs w:val="24"/>
              </w:rPr>
              <w:drawing>
                <wp:inline distT="0" distB="0" distL="0" distR="0">
                  <wp:extent cx="4492625" cy="3315970"/>
                  <wp:effectExtent l="19050" t="0" r="3175" b="0"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478" w:rsidTr="004F4D14">
        <w:tc>
          <w:tcPr>
            <w:tcW w:w="2528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Рекомендации по реализации</w:t>
            </w:r>
          </w:p>
        </w:tc>
        <w:tc>
          <w:tcPr>
            <w:tcW w:w="7326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</w:tbl>
    <w:p w:rsidR="004E3548" w:rsidRDefault="004E3548" w:rsidP="00646F09">
      <w:pPr>
        <w:rPr>
          <w:lang w:eastAsia="en-US"/>
        </w:rPr>
      </w:pPr>
    </w:p>
    <w:p w:rsidR="000B1C18" w:rsidRPr="00707C07" w:rsidRDefault="000B1C18" w:rsidP="00556AFA">
      <w:pPr>
        <w:ind w:firstLine="0"/>
        <w:rPr>
          <w:lang w:val="en-US" w:eastAsia="en-US"/>
        </w:rPr>
      </w:pPr>
      <w:r>
        <w:rPr>
          <w:lang w:eastAsia="en-US"/>
        </w:rPr>
        <w:t>Таблица 1.2</w:t>
      </w:r>
      <w:r w:rsidR="00707C07">
        <w:rPr>
          <w:lang w:val="en-US" w:eastAsia="en-US"/>
        </w:rPr>
        <w:t xml:space="preserve"> – Use case 2</w:t>
      </w:r>
    </w:p>
    <w:tbl>
      <w:tblPr>
        <w:tblStyle w:val="a7"/>
        <w:tblW w:w="0" w:type="auto"/>
        <w:tblLook w:val="04A0"/>
      </w:tblPr>
      <w:tblGrid>
        <w:gridCol w:w="2518"/>
        <w:gridCol w:w="7336"/>
      </w:tblGrid>
      <w:tr w:rsidR="009D4478" w:rsidTr="00F81080">
        <w:tc>
          <w:tcPr>
            <w:tcW w:w="2518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Название</w:t>
            </w:r>
          </w:p>
        </w:tc>
        <w:tc>
          <w:tcPr>
            <w:tcW w:w="7336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Авторизация</w:t>
            </w:r>
          </w:p>
        </w:tc>
      </w:tr>
      <w:tr w:rsidR="009D4478" w:rsidTr="00F81080">
        <w:tc>
          <w:tcPr>
            <w:tcW w:w="2518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Описание</w:t>
            </w:r>
          </w:p>
        </w:tc>
        <w:tc>
          <w:tcPr>
            <w:tcW w:w="7336" w:type="dxa"/>
          </w:tcPr>
          <w:p w:rsidR="009D4478" w:rsidRPr="004B7051" w:rsidRDefault="009D4478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Сотрудник фирмы может авторизироваться в приложении</w:t>
            </w:r>
          </w:p>
        </w:tc>
      </w:tr>
      <w:tr w:rsidR="000E4A2A" w:rsidTr="00F81080">
        <w:tc>
          <w:tcPr>
            <w:tcW w:w="2518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Акторы</w:t>
            </w:r>
          </w:p>
        </w:tc>
        <w:tc>
          <w:tcPr>
            <w:tcW w:w="7336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Сотрудники фирмы</w:t>
            </w:r>
          </w:p>
        </w:tc>
      </w:tr>
      <w:tr w:rsidR="000E4A2A" w:rsidTr="00F81080">
        <w:tc>
          <w:tcPr>
            <w:tcW w:w="2518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Предусловия</w:t>
            </w:r>
          </w:p>
        </w:tc>
        <w:tc>
          <w:tcPr>
            <w:tcW w:w="7336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Пользователь открыл приложение</w:t>
            </w:r>
          </w:p>
        </w:tc>
      </w:tr>
    </w:tbl>
    <w:p w:rsidR="000B1C18" w:rsidRDefault="000B1C18" w:rsidP="00646F09">
      <w:pPr>
        <w:rPr>
          <w:lang w:eastAsia="en-US"/>
        </w:rPr>
      </w:pPr>
    </w:p>
    <w:p w:rsidR="009D4478" w:rsidRDefault="009D4478" w:rsidP="00646F09">
      <w:pPr>
        <w:rPr>
          <w:lang w:eastAsia="en-US"/>
        </w:rPr>
      </w:pPr>
    </w:p>
    <w:p w:rsidR="004951CC" w:rsidRDefault="004951CC" w:rsidP="00646F09">
      <w:pPr>
        <w:rPr>
          <w:lang w:eastAsia="en-US"/>
        </w:rPr>
      </w:pPr>
    </w:p>
    <w:p w:rsidR="009D4478" w:rsidRDefault="00F81080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1.2</w:t>
      </w:r>
    </w:p>
    <w:tbl>
      <w:tblPr>
        <w:tblStyle w:val="a7"/>
        <w:tblW w:w="0" w:type="auto"/>
        <w:tblLook w:val="04A0"/>
      </w:tblPr>
      <w:tblGrid>
        <w:gridCol w:w="2518"/>
        <w:gridCol w:w="7336"/>
      </w:tblGrid>
      <w:tr w:rsidR="00F81080" w:rsidTr="00F81080">
        <w:tc>
          <w:tcPr>
            <w:tcW w:w="2518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Основной поток событий</w:t>
            </w:r>
          </w:p>
        </w:tc>
        <w:tc>
          <w:tcPr>
            <w:tcW w:w="7336" w:type="dxa"/>
          </w:tcPr>
          <w:p w:rsidR="00F81080" w:rsidRPr="0097337E" w:rsidRDefault="00F81080" w:rsidP="00514562">
            <w:pPr>
              <w:numPr>
                <w:ilvl w:val="0"/>
                <w:numId w:val="21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Ввод логина;</w:t>
            </w:r>
          </w:p>
          <w:p w:rsidR="00F81080" w:rsidRPr="004B7051" w:rsidRDefault="00F81080" w:rsidP="00514562">
            <w:pPr>
              <w:numPr>
                <w:ilvl w:val="0"/>
                <w:numId w:val="21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Ввод пароля</w:t>
            </w:r>
            <w:r w:rsidRPr="00F81080">
              <w:rPr>
                <w:rFonts w:eastAsia="Times New Roman"/>
                <w:color w:val="111111"/>
                <w:szCs w:val="24"/>
              </w:rPr>
              <w:t>;</w:t>
            </w:r>
          </w:p>
          <w:p w:rsidR="00F81080" w:rsidRDefault="00F81080" w:rsidP="00514562">
            <w:pPr>
              <w:numPr>
                <w:ilvl w:val="0"/>
                <w:numId w:val="21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Нажатие кнопки войти</w:t>
            </w:r>
            <w:r w:rsidRPr="00F81080">
              <w:rPr>
                <w:rFonts w:eastAsia="Times New Roman"/>
                <w:color w:val="111111"/>
                <w:szCs w:val="24"/>
              </w:rPr>
              <w:t>;</w:t>
            </w:r>
          </w:p>
          <w:p w:rsidR="00F81080" w:rsidRPr="0097337E" w:rsidRDefault="00F81080" w:rsidP="00514562">
            <w:pPr>
              <w:numPr>
                <w:ilvl w:val="0"/>
                <w:numId w:val="21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Успешный вход.</w:t>
            </w:r>
          </w:p>
          <w:p w:rsidR="00F81080" w:rsidRPr="004B7051" w:rsidRDefault="00F81080" w:rsidP="000C2CB4">
            <w:pPr>
              <w:spacing w:line="240" w:lineRule="auto"/>
              <w:ind w:left="720" w:firstLine="0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</w:p>
        </w:tc>
      </w:tr>
      <w:tr w:rsidR="00F81080" w:rsidTr="00F81080">
        <w:tc>
          <w:tcPr>
            <w:tcW w:w="2518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Альтернативный поток событий</w:t>
            </w:r>
          </w:p>
        </w:tc>
        <w:tc>
          <w:tcPr>
            <w:tcW w:w="7336" w:type="dxa"/>
          </w:tcPr>
          <w:p w:rsidR="00F81080" w:rsidRPr="0097337E" w:rsidRDefault="00F81080" w:rsidP="00514562">
            <w:pPr>
              <w:pStyle w:val="a6"/>
              <w:numPr>
                <w:ilvl w:val="0"/>
                <w:numId w:val="22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На шаге 3 ошибка входа</w:t>
            </w:r>
            <w:r w:rsidRPr="00F81080">
              <w:rPr>
                <w:rFonts w:eastAsia="Times New Roman"/>
                <w:szCs w:val="24"/>
              </w:rPr>
              <w:t>;</w:t>
            </w:r>
          </w:p>
          <w:p w:rsidR="00F81080" w:rsidRDefault="00F81080" w:rsidP="00514562">
            <w:pPr>
              <w:pStyle w:val="a6"/>
              <w:numPr>
                <w:ilvl w:val="0"/>
                <w:numId w:val="22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Данные стираются из полей «Логин» и «Пароль»</w:t>
            </w:r>
            <w:r w:rsidRPr="00F81080">
              <w:rPr>
                <w:rFonts w:eastAsia="Times New Roman"/>
                <w:szCs w:val="24"/>
              </w:rPr>
              <w:t>;</w:t>
            </w:r>
          </w:p>
          <w:p w:rsidR="00F81080" w:rsidRPr="00697222" w:rsidRDefault="00F81080" w:rsidP="00514562">
            <w:pPr>
              <w:pStyle w:val="a6"/>
              <w:numPr>
                <w:ilvl w:val="0"/>
                <w:numId w:val="22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Вывод ошибки о неправильных введенных данных.</w:t>
            </w:r>
          </w:p>
          <w:p w:rsidR="00F81080" w:rsidRPr="0097337E" w:rsidRDefault="00F81080" w:rsidP="000C2CB4">
            <w:pPr>
              <w:pStyle w:val="a6"/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  <w:tr w:rsidR="00F81080" w:rsidTr="00F81080">
        <w:tc>
          <w:tcPr>
            <w:tcW w:w="2518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Постусловия</w:t>
            </w:r>
          </w:p>
        </w:tc>
        <w:tc>
          <w:tcPr>
            <w:tcW w:w="7336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Сотрудник фирмы видит доступную ему информацию</w:t>
            </w:r>
          </w:p>
        </w:tc>
      </w:tr>
      <w:tr w:rsidR="00F81080" w:rsidTr="00F81080">
        <w:tc>
          <w:tcPr>
            <w:tcW w:w="2518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Расширенные атрибуты</w:t>
            </w:r>
          </w:p>
        </w:tc>
        <w:tc>
          <w:tcPr>
            <w:tcW w:w="7336" w:type="dxa"/>
          </w:tcPr>
          <w:p w:rsidR="00F81080" w:rsidRPr="0097337E" w:rsidRDefault="00F81080" w:rsidP="000C2CB4">
            <w:pPr>
              <w:pStyle w:val="a6"/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  <w:p w:rsidR="00F81080" w:rsidRPr="004B7051" w:rsidRDefault="00F81080" w:rsidP="000C2CB4">
            <w:pPr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  <w:tr w:rsidR="00F81080" w:rsidTr="00F81080">
        <w:tc>
          <w:tcPr>
            <w:tcW w:w="2518" w:type="dxa"/>
          </w:tcPr>
          <w:p w:rsidR="00F81080" w:rsidRPr="00F81080" w:rsidRDefault="00F81080" w:rsidP="00F81080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 xml:space="preserve">Диаграмма </w:t>
            </w:r>
            <w:r>
              <w:rPr>
                <w:rFonts w:eastAsia="Times New Roman"/>
                <w:color w:val="111111"/>
                <w:szCs w:val="24"/>
                <w:lang w:val="en-US"/>
              </w:rPr>
              <w:t>use case</w:t>
            </w:r>
          </w:p>
        </w:tc>
        <w:tc>
          <w:tcPr>
            <w:tcW w:w="7336" w:type="dxa"/>
          </w:tcPr>
          <w:p w:rsidR="00F81080" w:rsidRPr="004B7051" w:rsidRDefault="00F81080" w:rsidP="00F544B2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697222">
              <w:rPr>
                <w:rFonts w:eastAsia="Times New Roman"/>
                <w:noProof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547370</wp:posOffset>
                  </wp:positionV>
                  <wp:extent cx="3457575" cy="2962275"/>
                  <wp:effectExtent l="19050" t="0" r="9525" b="0"/>
                  <wp:wrapTight wrapText="bothSides">
                    <wp:wrapPolygon edited="0">
                      <wp:start x="-119" y="0"/>
                      <wp:lineTo x="-119" y="21531"/>
                      <wp:lineTo x="21660" y="21531"/>
                      <wp:lineTo x="21660" y="0"/>
                      <wp:lineTo x="-119" y="0"/>
                    </wp:wrapPolygon>
                  </wp:wrapTight>
                  <wp:docPr id="1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B7051">
              <w:rPr>
                <w:rFonts w:eastAsia="Times New Roman"/>
                <w:szCs w:val="24"/>
              </w:rPr>
              <w:t>Пример</w:t>
            </w:r>
            <w:r w:rsidR="00F27322">
              <w:rPr>
                <w:rFonts w:eastAsia="Times New Roman"/>
                <w:szCs w:val="24"/>
              </w:rPr>
              <w:t xml:space="preserve"> </w:t>
            </w:r>
            <w:r w:rsidR="00F544B2">
              <w:rPr>
                <w:rFonts w:eastAsia="Times New Roman"/>
                <w:szCs w:val="24"/>
                <w:lang w:val="en-US"/>
              </w:rPr>
              <w:t>usecase</w:t>
            </w:r>
            <w:r w:rsidRPr="004B7051">
              <w:rPr>
                <w:rFonts w:eastAsia="Times New Roman"/>
                <w:szCs w:val="24"/>
              </w:rPr>
              <w:t xml:space="preserve"> диаграммы «</w:t>
            </w:r>
            <w:r>
              <w:rPr>
                <w:rFonts w:eastAsia="Times New Roman"/>
                <w:szCs w:val="24"/>
              </w:rPr>
              <w:t>авторизация</w:t>
            </w:r>
            <w:r w:rsidRPr="004B7051">
              <w:rPr>
                <w:rFonts w:eastAsia="Times New Roman"/>
                <w:szCs w:val="24"/>
              </w:rPr>
              <w:t>»</w:t>
            </w:r>
          </w:p>
        </w:tc>
      </w:tr>
      <w:tr w:rsidR="00F81080" w:rsidTr="00F81080">
        <w:tc>
          <w:tcPr>
            <w:tcW w:w="2518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Рекомендации по реализации</w:t>
            </w:r>
          </w:p>
        </w:tc>
        <w:tc>
          <w:tcPr>
            <w:tcW w:w="7336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</w:tbl>
    <w:p w:rsidR="000E4A2A" w:rsidRDefault="000E4A2A" w:rsidP="00646F09">
      <w:pPr>
        <w:rPr>
          <w:lang w:val="en-US" w:eastAsia="en-US"/>
        </w:rPr>
      </w:pPr>
    </w:p>
    <w:p w:rsidR="00F81080" w:rsidRDefault="00F81080" w:rsidP="00556AFA">
      <w:pPr>
        <w:ind w:firstLine="0"/>
        <w:rPr>
          <w:lang w:val="en-US" w:eastAsia="en-US"/>
        </w:rPr>
      </w:pPr>
      <w:r>
        <w:rPr>
          <w:lang w:eastAsia="en-US"/>
        </w:rPr>
        <w:t>Таблица 1.3</w:t>
      </w:r>
      <w:r w:rsidR="00707C07">
        <w:rPr>
          <w:lang w:val="en-US" w:eastAsia="en-US"/>
        </w:rPr>
        <w:t xml:space="preserve"> – Use case 3</w:t>
      </w:r>
    </w:p>
    <w:tbl>
      <w:tblPr>
        <w:tblStyle w:val="a7"/>
        <w:tblW w:w="0" w:type="auto"/>
        <w:tblLook w:val="04A0"/>
      </w:tblPr>
      <w:tblGrid>
        <w:gridCol w:w="2518"/>
        <w:gridCol w:w="7336"/>
      </w:tblGrid>
      <w:tr w:rsidR="000E4A2A" w:rsidTr="000E4A2A">
        <w:tc>
          <w:tcPr>
            <w:tcW w:w="2518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Название</w:t>
            </w:r>
          </w:p>
        </w:tc>
        <w:tc>
          <w:tcPr>
            <w:tcW w:w="7336" w:type="dxa"/>
          </w:tcPr>
          <w:p w:rsidR="000E4A2A" w:rsidRPr="004B7051" w:rsidRDefault="000E4A2A" w:rsidP="00485A38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Добавление новой скважины оператором</w:t>
            </w:r>
          </w:p>
        </w:tc>
      </w:tr>
    </w:tbl>
    <w:p w:rsidR="000E4A2A" w:rsidRDefault="000E4A2A" w:rsidP="00646F09">
      <w:pPr>
        <w:rPr>
          <w:lang w:val="en-US" w:eastAsia="en-US"/>
        </w:rPr>
      </w:pPr>
    </w:p>
    <w:p w:rsidR="000E4A2A" w:rsidRPr="000E4A2A" w:rsidRDefault="000E4A2A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1.3</w:t>
      </w:r>
    </w:p>
    <w:tbl>
      <w:tblPr>
        <w:tblStyle w:val="a7"/>
        <w:tblW w:w="0" w:type="auto"/>
        <w:tblLook w:val="04A0"/>
      </w:tblPr>
      <w:tblGrid>
        <w:gridCol w:w="2943"/>
        <w:gridCol w:w="6911"/>
      </w:tblGrid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Описание</w:t>
            </w:r>
          </w:p>
        </w:tc>
        <w:tc>
          <w:tcPr>
            <w:tcW w:w="6911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Оператор скважин может добавить новую скважину</w:t>
            </w: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Акторы</w:t>
            </w:r>
          </w:p>
        </w:tc>
        <w:tc>
          <w:tcPr>
            <w:tcW w:w="6911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Операторы скважин</w:t>
            </w: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Предусловия</w:t>
            </w:r>
          </w:p>
        </w:tc>
        <w:tc>
          <w:tcPr>
            <w:tcW w:w="6911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Оператор скважин успешно авторизовался в программе</w:t>
            </w: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Основной поток событий</w:t>
            </w:r>
          </w:p>
        </w:tc>
        <w:tc>
          <w:tcPr>
            <w:tcW w:w="6911" w:type="dxa"/>
          </w:tcPr>
          <w:p w:rsidR="00F81080" w:rsidRPr="0097337E" w:rsidRDefault="00F81080" w:rsidP="00514562">
            <w:pPr>
              <w:numPr>
                <w:ilvl w:val="0"/>
                <w:numId w:val="23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 w:rsidRPr="0097337E">
              <w:rPr>
                <w:rFonts w:eastAsia="Times New Roman"/>
                <w:color w:val="111111"/>
                <w:szCs w:val="24"/>
              </w:rPr>
              <w:t>Авторизация</w:t>
            </w:r>
          </w:p>
          <w:p w:rsidR="00F81080" w:rsidRPr="004B7051" w:rsidRDefault="00F81080" w:rsidP="00514562">
            <w:pPr>
              <w:numPr>
                <w:ilvl w:val="0"/>
                <w:numId w:val="23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Нажатие кнопки добавление новой скважины</w:t>
            </w:r>
          </w:p>
          <w:p w:rsidR="00F81080" w:rsidRPr="004B7051" w:rsidRDefault="00F81080" w:rsidP="00514562">
            <w:pPr>
              <w:numPr>
                <w:ilvl w:val="0"/>
                <w:numId w:val="23"/>
              </w:numPr>
              <w:spacing w:line="240" w:lineRule="auto"/>
              <w:jc w:val="left"/>
              <w:textAlignment w:val="baseline"/>
              <w:rPr>
                <w:rFonts w:eastAsia="Times New Roman"/>
                <w:color w:val="111111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Заполнение формы о новой скважине</w:t>
            </w: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Альтернативный поток событий</w:t>
            </w:r>
          </w:p>
        </w:tc>
        <w:tc>
          <w:tcPr>
            <w:tcW w:w="6911" w:type="dxa"/>
          </w:tcPr>
          <w:p w:rsidR="00F81080" w:rsidRPr="0097337E" w:rsidRDefault="00F81080" w:rsidP="00514562">
            <w:pPr>
              <w:pStyle w:val="a6"/>
              <w:numPr>
                <w:ilvl w:val="0"/>
                <w:numId w:val="24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>Возникла ошибка авторизации</w:t>
            </w:r>
          </w:p>
          <w:p w:rsidR="00F81080" w:rsidRPr="0097337E" w:rsidRDefault="00F81080" w:rsidP="00514562">
            <w:pPr>
              <w:pStyle w:val="a6"/>
              <w:numPr>
                <w:ilvl w:val="0"/>
                <w:numId w:val="24"/>
              </w:numPr>
              <w:spacing w:line="240" w:lineRule="auto"/>
              <w:jc w:val="left"/>
              <w:rPr>
                <w:rFonts w:eastAsia="Times New Roman"/>
                <w:szCs w:val="24"/>
              </w:rPr>
            </w:pPr>
            <w:r w:rsidRPr="0097337E">
              <w:rPr>
                <w:rFonts w:eastAsia="Times New Roman"/>
                <w:szCs w:val="24"/>
              </w:rPr>
              <w:t xml:space="preserve">Оператор </w:t>
            </w:r>
            <w:r>
              <w:rPr>
                <w:rFonts w:eastAsia="Times New Roman"/>
                <w:szCs w:val="24"/>
              </w:rPr>
              <w:t xml:space="preserve">меняет логин/пароль при входе в </w:t>
            </w:r>
            <w:r w:rsidRPr="0097337E">
              <w:rPr>
                <w:rFonts w:eastAsia="Times New Roman"/>
                <w:szCs w:val="24"/>
              </w:rPr>
              <w:t>программу</w:t>
            </w:r>
          </w:p>
          <w:p w:rsidR="00F81080" w:rsidRPr="0097337E" w:rsidRDefault="00F81080" w:rsidP="000C2CB4">
            <w:pPr>
              <w:pStyle w:val="a6"/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Постусловия</w:t>
            </w:r>
          </w:p>
        </w:tc>
        <w:tc>
          <w:tcPr>
            <w:tcW w:w="6911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color w:val="111111"/>
                <w:szCs w:val="24"/>
              </w:rPr>
              <w:t>Добавляется новая скважина, которая отображается в отдельном окне</w:t>
            </w:r>
          </w:p>
        </w:tc>
      </w:tr>
      <w:tr w:rsidR="00F81080" w:rsidTr="000E4A2A">
        <w:tc>
          <w:tcPr>
            <w:tcW w:w="2943" w:type="dxa"/>
          </w:tcPr>
          <w:p w:rsidR="00F81080" w:rsidRPr="004B7051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Расширенные атрибуты</w:t>
            </w:r>
          </w:p>
        </w:tc>
        <w:tc>
          <w:tcPr>
            <w:tcW w:w="6911" w:type="dxa"/>
          </w:tcPr>
          <w:p w:rsidR="00F81080" w:rsidRPr="0097337E" w:rsidRDefault="00F81080" w:rsidP="000C2CB4">
            <w:pPr>
              <w:pStyle w:val="a6"/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  <w:p w:rsidR="00F81080" w:rsidRPr="004B7051" w:rsidRDefault="00F81080" w:rsidP="000C2CB4">
            <w:pPr>
              <w:spacing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  <w:tr w:rsidR="00F81080" w:rsidTr="000E4A2A">
        <w:tc>
          <w:tcPr>
            <w:tcW w:w="2943" w:type="dxa"/>
          </w:tcPr>
          <w:p w:rsidR="00F81080" w:rsidRPr="00F544B2" w:rsidRDefault="00F81080" w:rsidP="00F544B2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 xml:space="preserve">Диаграмма </w:t>
            </w:r>
            <w:r w:rsidR="00F544B2">
              <w:rPr>
                <w:rFonts w:eastAsia="Times New Roman"/>
                <w:color w:val="111111"/>
                <w:szCs w:val="24"/>
                <w:lang w:val="en-US"/>
              </w:rPr>
              <w:t>use case</w:t>
            </w:r>
          </w:p>
        </w:tc>
        <w:tc>
          <w:tcPr>
            <w:tcW w:w="6911" w:type="dxa"/>
          </w:tcPr>
          <w:p w:rsidR="00F81080" w:rsidRDefault="00F81080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  <w:r w:rsidRPr="004B7051">
              <w:rPr>
                <w:rFonts w:eastAsia="Times New Roman"/>
                <w:szCs w:val="24"/>
              </w:rPr>
              <w:t xml:space="preserve">Пример </w:t>
            </w:r>
            <w:r w:rsidR="00F544B2">
              <w:rPr>
                <w:rFonts w:eastAsia="Times New Roman"/>
                <w:szCs w:val="24"/>
                <w:lang w:val="en-US"/>
              </w:rPr>
              <w:t>usecase</w:t>
            </w:r>
            <w:r w:rsidRPr="004B7051">
              <w:rPr>
                <w:rFonts w:eastAsia="Times New Roman"/>
                <w:szCs w:val="24"/>
              </w:rPr>
              <w:t xml:space="preserve"> диаграммы «</w:t>
            </w:r>
            <w:r>
              <w:rPr>
                <w:rFonts w:eastAsia="Times New Roman"/>
                <w:szCs w:val="24"/>
              </w:rPr>
              <w:t>авторизация</w:t>
            </w:r>
            <w:r w:rsidRPr="004B7051">
              <w:rPr>
                <w:rFonts w:eastAsia="Times New Roman"/>
                <w:szCs w:val="24"/>
              </w:rPr>
              <w:t>»</w:t>
            </w:r>
          </w:p>
          <w:p w:rsidR="00F81080" w:rsidRPr="004B7051" w:rsidRDefault="00F81080" w:rsidP="00F81080">
            <w:pPr>
              <w:spacing w:before="360" w:after="360" w:line="240" w:lineRule="auto"/>
              <w:ind w:firstLine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noProof/>
                <w:szCs w:val="24"/>
              </w:rPr>
              <w:drawing>
                <wp:inline distT="0" distB="0" distL="0" distR="0">
                  <wp:extent cx="1841555" cy="2183549"/>
                  <wp:effectExtent l="19050" t="0" r="6295" b="0"/>
                  <wp:docPr id="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301" cy="219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4B2" w:rsidTr="000E4A2A">
        <w:tc>
          <w:tcPr>
            <w:tcW w:w="2943" w:type="dxa"/>
          </w:tcPr>
          <w:p w:rsidR="00F544B2" w:rsidRPr="000E4A2A" w:rsidRDefault="00F544B2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4B7051">
              <w:rPr>
                <w:rFonts w:eastAsia="Times New Roman"/>
                <w:color w:val="111111"/>
                <w:szCs w:val="24"/>
              </w:rPr>
              <w:t>Рекомендации по реализации</w:t>
            </w:r>
          </w:p>
        </w:tc>
        <w:tc>
          <w:tcPr>
            <w:tcW w:w="6911" w:type="dxa"/>
          </w:tcPr>
          <w:p w:rsidR="00F544B2" w:rsidRPr="004B7051" w:rsidRDefault="00F544B2" w:rsidP="000C2CB4">
            <w:pPr>
              <w:spacing w:before="360" w:after="360" w:line="24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</w:tc>
      </w:tr>
    </w:tbl>
    <w:p w:rsidR="00F544B2" w:rsidRDefault="00F544B2" w:rsidP="00646F09">
      <w:pPr>
        <w:rPr>
          <w:lang w:eastAsia="en-US"/>
        </w:rPr>
      </w:pPr>
    </w:p>
    <w:p w:rsidR="00F544B2" w:rsidRPr="00F544B2" w:rsidRDefault="00F544B2" w:rsidP="00646F09">
      <w:pPr>
        <w:rPr>
          <w:lang w:eastAsia="en-US"/>
        </w:rPr>
      </w:pPr>
      <w:r>
        <w:rPr>
          <w:lang w:eastAsia="en-US"/>
        </w:rPr>
        <w:lastRenderedPageBreak/>
        <w:t xml:space="preserve">Также были написаны </w:t>
      </w:r>
      <w:r>
        <w:rPr>
          <w:lang w:val="en-US" w:eastAsia="en-US"/>
        </w:rPr>
        <w:t>user</w:t>
      </w:r>
      <w:r w:rsidRPr="00F544B2">
        <w:rPr>
          <w:lang w:eastAsia="en-US"/>
        </w:rPr>
        <w:t>-</w:t>
      </w:r>
      <w:r>
        <w:rPr>
          <w:lang w:val="en-US" w:eastAsia="en-US"/>
        </w:rPr>
        <w:t>story</w:t>
      </w:r>
      <w:r>
        <w:rPr>
          <w:lang w:eastAsia="en-US"/>
        </w:rPr>
        <w:t>:</w:t>
      </w:r>
    </w:p>
    <w:p w:rsidR="00F544B2" w:rsidRPr="00F544B2" w:rsidRDefault="00F544B2" w:rsidP="00514562">
      <w:pPr>
        <w:pStyle w:val="a6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к</w:t>
      </w:r>
      <w:r w:rsidRPr="00F544B2">
        <w:rPr>
          <w:lang w:eastAsia="en-US"/>
        </w:rPr>
        <w:t>ак оператор скважин, я хочу иметь доступ данным о скважинах</w:t>
      </w:r>
      <w:r>
        <w:rPr>
          <w:lang w:eastAsia="en-US"/>
        </w:rPr>
        <w:t xml:space="preserve"> удаленно;</w:t>
      </w:r>
    </w:p>
    <w:p w:rsidR="00F544B2" w:rsidRPr="00F544B2" w:rsidRDefault="00F544B2" w:rsidP="00514562">
      <w:pPr>
        <w:pStyle w:val="a6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к</w:t>
      </w:r>
      <w:r w:rsidRPr="00F544B2">
        <w:rPr>
          <w:lang w:eastAsia="en-US"/>
        </w:rPr>
        <w:t>ак оператор скважин,</w:t>
      </w:r>
      <w:r>
        <w:rPr>
          <w:lang w:eastAsia="en-US"/>
        </w:rPr>
        <w:t xml:space="preserve"> я хочу добавить новую скважину;</w:t>
      </w:r>
    </w:p>
    <w:p w:rsidR="00F544B2" w:rsidRPr="00F544B2" w:rsidRDefault="00F544B2" w:rsidP="00514562">
      <w:pPr>
        <w:pStyle w:val="a6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к</w:t>
      </w:r>
      <w:r w:rsidRPr="00F544B2">
        <w:rPr>
          <w:lang w:eastAsia="en-US"/>
        </w:rPr>
        <w:t>ак оператор скважин, я хочу узнать потребление скважин;</w:t>
      </w:r>
    </w:p>
    <w:p w:rsidR="00F544B2" w:rsidRPr="00F544B2" w:rsidRDefault="00F544B2" w:rsidP="00514562">
      <w:pPr>
        <w:pStyle w:val="a6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к</w:t>
      </w:r>
      <w:r w:rsidRPr="00F544B2">
        <w:rPr>
          <w:lang w:eastAsia="en-US"/>
        </w:rPr>
        <w:t xml:space="preserve">ак сотрудник компании, </w:t>
      </w:r>
      <w:r>
        <w:rPr>
          <w:lang w:eastAsia="en-US"/>
        </w:rPr>
        <w:t>я хочу авторизоваться в системе</w:t>
      </w:r>
      <w:r w:rsidRPr="00F544B2">
        <w:rPr>
          <w:lang w:eastAsia="en-US"/>
        </w:rPr>
        <w:t>;</w:t>
      </w:r>
    </w:p>
    <w:p w:rsidR="00F544B2" w:rsidRDefault="00F544B2" w:rsidP="00514562">
      <w:pPr>
        <w:pStyle w:val="a6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к</w:t>
      </w:r>
      <w:r w:rsidRPr="00F544B2">
        <w:rPr>
          <w:lang w:eastAsia="en-US"/>
        </w:rPr>
        <w:t>ак оператор скважин, я хочу узнать объём добычи третьей скважины.</w:t>
      </w:r>
    </w:p>
    <w:p w:rsidR="00D63FCC" w:rsidRDefault="00D63FCC" w:rsidP="00D63FCC">
      <w:pPr>
        <w:rPr>
          <w:lang w:eastAsia="en-US"/>
        </w:rPr>
      </w:pPr>
      <w:r>
        <w:rPr>
          <w:lang w:eastAsia="en-US"/>
        </w:rPr>
        <w:t>Была сделана визуализация некоторых окон приложения,</w:t>
      </w:r>
      <w:r w:rsidR="0095699C">
        <w:rPr>
          <w:lang w:eastAsia="en-US"/>
        </w:rPr>
        <w:t xml:space="preserve"> такие как макет окна авторизации (</w:t>
      </w:r>
      <w:r w:rsidR="007D2824">
        <w:rPr>
          <w:lang w:eastAsia="en-US"/>
        </w:rPr>
        <w:t>р</w:t>
      </w:r>
      <w:r w:rsidR="0095699C">
        <w:rPr>
          <w:lang w:eastAsia="en-US"/>
        </w:rPr>
        <w:t>исунок 1.1), окно просмотра данных обо всех доступных скважинах (</w:t>
      </w:r>
      <w:r w:rsidR="007D2824">
        <w:rPr>
          <w:lang w:eastAsia="en-US"/>
        </w:rPr>
        <w:t>р</w:t>
      </w:r>
      <w:r w:rsidR="0095699C">
        <w:rPr>
          <w:lang w:eastAsia="en-US"/>
        </w:rPr>
        <w:t>исунок 1.2).</w:t>
      </w:r>
    </w:p>
    <w:p w:rsidR="0095699C" w:rsidRDefault="0095699C" w:rsidP="00D63FCC">
      <w:pPr>
        <w:rPr>
          <w:lang w:eastAsia="en-US"/>
        </w:rPr>
      </w:pPr>
    </w:p>
    <w:p w:rsidR="0095699C" w:rsidRDefault="0095699C" w:rsidP="0095699C">
      <w:pPr>
        <w:jc w:val="left"/>
        <w:rPr>
          <w:lang w:eastAsia="en-US"/>
        </w:rPr>
      </w:pPr>
      <w:r w:rsidRPr="0095699C">
        <w:rPr>
          <w:noProof/>
        </w:rPr>
        <w:drawing>
          <wp:inline distT="0" distB="0" distL="0" distR="0">
            <wp:extent cx="4927367" cy="2771775"/>
            <wp:effectExtent l="19050" t="19050" r="25633" b="28575"/>
            <wp:docPr id="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 l="1090" t="6374" r="1195" b="6374"/>
                    <a:stretch/>
                  </pic:blipFill>
                  <pic:spPr bwMode="auto">
                    <a:xfrm>
                      <a:off x="0" y="0"/>
                      <a:ext cx="4970270" cy="27959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/>
                      </a:ext>
                    </a:extLst>
                  </pic:spPr>
                </pic:pic>
              </a:graphicData>
            </a:graphic>
          </wp:inline>
        </w:drawing>
      </w:r>
    </w:p>
    <w:p w:rsidR="0095699C" w:rsidRPr="00AD2EB9" w:rsidRDefault="0095699C" w:rsidP="0095699C">
      <w:pPr>
        <w:jc w:val="center"/>
        <w:rPr>
          <w:lang w:eastAsia="en-US"/>
        </w:rPr>
      </w:pPr>
      <w:r>
        <w:rPr>
          <w:lang w:eastAsia="en-US"/>
        </w:rPr>
        <w:t>Рисунок 1.1</w:t>
      </w:r>
      <w:r w:rsidR="00AD2EB9">
        <w:rPr>
          <w:lang w:val="en-US" w:eastAsia="en-US"/>
        </w:rPr>
        <w:t xml:space="preserve"> – </w:t>
      </w:r>
      <w:r w:rsidR="00AD2EB9">
        <w:rPr>
          <w:lang w:eastAsia="en-US"/>
        </w:rPr>
        <w:t>Окно авторизации</w:t>
      </w:r>
    </w:p>
    <w:p w:rsidR="0095699C" w:rsidRDefault="0095699C" w:rsidP="0095699C">
      <w:pPr>
        <w:jc w:val="left"/>
        <w:rPr>
          <w:lang w:eastAsia="en-US"/>
        </w:rPr>
      </w:pPr>
    </w:p>
    <w:p w:rsidR="0095699C" w:rsidRDefault="0095699C" w:rsidP="0095699C">
      <w:pPr>
        <w:jc w:val="left"/>
        <w:rPr>
          <w:lang w:eastAsia="en-US"/>
        </w:rPr>
      </w:pPr>
      <w:r w:rsidRPr="0095699C">
        <w:rPr>
          <w:noProof/>
        </w:rPr>
        <w:lastRenderedPageBreak/>
        <w:drawing>
          <wp:inline distT="0" distB="0" distL="0" distR="0">
            <wp:extent cx="4928400" cy="3075724"/>
            <wp:effectExtent l="19050" t="19050" r="24600" b="10376"/>
            <wp:docPr id="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 l="1344" t="1721" r="1414" b="2015"/>
                    <a:stretch/>
                  </pic:blipFill>
                  <pic:spPr bwMode="auto">
                    <a:xfrm>
                      <a:off x="0" y="0"/>
                      <a:ext cx="4928400" cy="30757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/>
                      </a:ext>
                    </a:extLst>
                  </pic:spPr>
                </pic:pic>
              </a:graphicData>
            </a:graphic>
          </wp:inline>
        </w:drawing>
      </w:r>
    </w:p>
    <w:p w:rsidR="0095699C" w:rsidRPr="00F544B2" w:rsidRDefault="0095699C" w:rsidP="0095699C">
      <w:pPr>
        <w:jc w:val="center"/>
        <w:rPr>
          <w:lang w:eastAsia="en-US"/>
        </w:rPr>
      </w:pPr>
      <w:r>
        <w:rPr>
          <w:lang w:eastAsia="en-US"/>
        </w:rPr>
        <w:t>Рисунок 1.2</w:t>
      </w:r>
      <w:r w:rsidR="00AD2EB9">
        <w:rPr>
          <w:lang w:eastAsia="en-US"/>
        </w:rPr>
        <w:t xml:space="preserve"> – Главное меню</w:t>
      </w:r>
    </w:p>
    <w:p w:rsidR="004E3548" w:rsidRDefault="004E3548">
      <w:pPr>
        <w:spacing w:before="240" w:after="240" w:line="240" w:lineRule="auto"/>
        <w:rPr>
          <w:lang w:eastAsia="en-US"/>
        </w:rPr>
      </w:pPr>
      <w:r>
        <w:rPr>
          <w:lang w:eastAsia="en-US"/>
        </w:rPr>
        <w:br w:type="page"/>
      </w:r>
    </w:p>
    <w:p w:rsidR="00C71024" w:rsidRDefault="00565CE7" w:rsidP="00565CE7">
      <w:pPr>
        <w:pStyle w:val="1"/>
      </w:pPr>
      <w:bookmarkStart w:id="19" w:name="_Toc185449290"/>
      <w:r>
        <w:lastRenderedPageBreak/>
        <w:t>2 Планирование проекта</w:t>
      </w:r>
      <w:bookmarkEnd w:id="19"/>
    </w:p>
    <w:p w:rsidR="00C149F2" w:rsidRPr="00C149F2" w:rsidRDefault="00337CFB" w:rsidP="00C149F2">
      <w:pPr>
        <w:rPr>
          <w:lang w:eastAsia="en-US"/>
        </w:rPr>
      </w:pPr>
      <w:r>
        <w:rPr>
          <w:lang w:eastAsia="en-US"/>
        </w:rPr>
        <w:t xml:space="preserve">В процессе планирования необходимо понять, какие аспекты являются основой проекта. </w:t>
      </w:r>
      <w:r w:rsidR="004D41F0">
        <w:rPr>
          <w:lang w:eastAsia="en-US"/>
        </w:rPr>
        <w:t>Нужно сформировать команду, сформировать задачи и разделить их между специалистами. Также, одним из важных пунктов планирования является оценка времени и стоимости реализации проекта.</w:t>
      </w:r>
    </w:p>
    <w:p w:rsidR="00565CE7" w:rsidRDefault="00565CE7" w:rsidP="00565CE7">
      <w:pPr>
        <w:pStyle w:val="2"/>
        <w:rPr>
          <w:lang w:eastAsia="en-US"/>
        </w:rPr>
      </w:pPr>
      <w:bookmarkStart w:id="20" w:name="_Toc185449291"/>
      <w:r>
        <w:rPr>
          <w:lang w:eastAsia="en-US"/>
        </w:rPr>
        <w:t xml:space="preserve">2.1 </w:t>
      </w:r>
      <w:r w:rsidR="00076BAC">
        <w:rPr>
          <w:lang w:val="en-US" w:eastAsia="en-US"/>
        </w:rPr>
        <w:t>M</w:t>
      </w:r>
      <w:r>
        <w:rPr>
          <w:lang w:val="en-US" w:eastAsia="en-US"/>
        </w:rPr>
        <w:t>aindmap</w:t>
      </w:r>
      <w:r w:rsidR="00A75A1D">
        <w:rPr>
          <w:lang w:eastAsia="en-US"/>
        </w:rPr>
        <w:t xml:space="preserve"> </w:t>
      </w:r>
      <w:r>
        <w:rPr>
          <w:lang w:eastAsia="en-US"/>
        </w:rPr>
        <w:t>проекта</w:t>
      </w:r>
      <w:bookmarkEnd w:id="20"/>
    </w:p>
    <w:p w:rsidR="00565CE7" w:rsidRDefault="00565CE7" w:rsidP="00565CE7">
      <w:pPr>
        <w:rPr>
          <w:lang w:eastAsia="en-US"/>
        </w:rPr>
      </w:pPr>
      <w:r>
        <w:rPr>
          <w:lang w:eastAsia="en-US"/>
        </w:rPr>
        <w:t>На рисунк</w:t>
      </w:r>
      <w:r w:rsidR="00AE6971">
        <w:rPr>
          <w:lang w:eastAsia="en-US"/>
        </w:rPr>
        <w:t>ах</w:t>
      </w:r>
      <w:r w:rsidR="00E520C5">
        <w:rPr>
          <w:lang w:eastAsia="en-US"/>
        </w:rPr>
        <w:t xml:space="preserve">2.1 </w:t>
      </w:r>
      <w:r w:rsidR="00AE6971">
        <w:rPr>
          <w:lang w:eastAsia="en-US"/>
        </w:rPr>
        <w:t xml:space="preserve">и 2.2. </w:t>
      </w:r>
      <w:r w:rsidR="00E520C5">
        <w:rPr>
          <w:lang w:eastAsia="en-US"/>
        </w:rPr>
        <w:t>показан</w:t>
      </w:r>
      <w:r w:rsidR="00AE6971">
        <w:rPr>
          <w:lang w:eastAsia="en-US"/>
        </w:rPr>
        <w:t>а</w:t>
      </w:r>
      <w:r w:rsidR="00A75A1D">
        <w:rPr>
          <w:lang w:eastAsia="en-US"/>
        </w:rPr>
        <w:t xml:space="preserve"> </w:t>
      </w:r>
      <w:r w:rsidR="00E520C5">
        <w:rPr>
          <w:lang w:val="en-US" w:eastAsia="en-US"/>
        </w:rPr>
        <w:t>maindmap</w:t>
      </w:r>
      <w:r w:rsidR="00A75A1D">
        <w:rPr>
          <w:lang w:eastAsia="en-US"/>
        </w:rPr>
        <w:t xml:space="preserve"> </w:t>
      </w:r>
      <w:r w:rsidR="00E520C5">
        <w:rPr>
          <w:lang w:eastAsia="en-US"/>
        </w:rPr>
        <w:t>проекта</w:t>
      </w:r>
      <w:r w:rsidR="00AE6971">
        <w:rPr>
          <w:lang w:eastAsia="en-US"/>
        </w:rPr>
        <w:t>.</w:t>
      </w:r>
    </w:p>
    <w:p w:rsidR="00E520C5" w:rsidRDefault="00E520C5" w:rsidP="00565CE7">
      <w:pPr>
        <w:rPr>
          <w:lang w:eastAsia="en-US"/>
        </w:rPr>
      </w:pPr>
    </w:p>
    <w:p w:rsidR="00E520C5" w:rsidRDefault="00AE6971" w:rsidP="00C149F2">
      <w:pPr>
        <w:rPr>
          <w:lang w:eastAsia="en-US"/>
        </w:rPr>
      </w:pPr>
      <w:r>
        <w:rPr>
          <w:noProof/>
        </w:rPr>
        <w:drawing>
          <wp:inline distT="0" distB="0" distL="0" distR="0">
            <wp:extent cx="5923721" cy="3401494"/>
            <wp:effectExtent l="19050" t="0" r="829" b="0"/>
            <wp:docPr id="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469" cy="3401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971" w:rsidRPr="00AD2EB9" w:rsidRDefault="00AE6971" w:rsidP="00AE6971">
      <w:pPr>
        <w:jc w:val="center"/>
        <w:rPr>
          <w:lang w:eastAsia="en-US"/>
        </w:rPr>
      </w:pPr>
      <w:r>
        <w:rPr>
          <w:lang w:eastAsia="en-US"/>
        </w:rPr>
        <w:t>Рисунок 2.1</w:t>
      </w:r>
      <w:r w:rsidR="00AD2EB9">
        <w:rPr>
          <w:lang w:eastAsia="en-US"/>
        </w:rPr>
        <w:t xml:space="preserve"> – </w:t>
      </w:r>
      <w:r w:rsidR="0059197C">
        <w:rPr>
          <w:lang w:val="en-US" w:eastAsia="en-US"/>
        </w:rPr>
        <w:t>M</w:t>
      </w:r>
      <w:r w:rsidR="00AD2EB9">
        <w:rPr>
          <w:lang w:val="en-US" w:eastAsia="en-US"/>
        </w:rPr>
        <w:t>aindmap</w:t>
      </w:r>
      <w:r w:rsidR="00A75A1D">
        <w:rPr>
          <w:lang w:eastAsia="en-US"/>
        </w:rPr>
        <w:t xml:space="preserve"> </w:t>
      </w:r>
      <w:r w:rsidR="00AD2EB9">
        <w:rPr>
          <w:lang w:eastAsia="en-US"/>
        </w:rPr>
        <w:t>проекта (часть 1)</w:t>
      </w:r>
    </w:p>
    <w:p w:rsidR="00AE6971" w:rsidRDefault="00AE6971" w:rsidP="00AE6971">
      <w:pPr>
        <w:rPr>
          <w:lang w:eastAsia="en-US"/>
        </w:rPr>
      </w:pPr>
    </w:p>
    <w:p w:rsidR="00AE6971" w:rsidRDefault="00AE6971" w:rsidP="00AE6971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878361" cy="3409743"/>
            <wp:effectExtent l="19050" t="0" r="8089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93" cy="341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971" w:rsidRPr="00AD2EB9" w:rsidRDefault="00AE6971" w:rsidP="00AE6971">
      <w:pPr>
        <w:jc w:val="center"/>
        <w:rPr>
          <w:lang w:eastAsia="en-US"/>
        </w:rPr>
      </w:pPr>
      <w:r>
        <w:rPr>
          <w:lang w:eastAsia="en-US"/>
        </w:rPr>
        <w:t>Рисунок 2.2</w:t>
      </w:r>
      <w:r w:rsidR="00AD2EB9">
        <w:rPr>
          <w:lang w:eastAsia="en-US"/>
        </w:rPr>
        <w:t xml:space="preserve"> – </w:t>
      </w:r>
      <w:r w:rsidR="0059197C">
        <w:rPr>
          <w:lang w:val="en-US" w:eastAsia="en-US"/>
        </w:rPr>
        <w:t>M</w:t>
      </w:r>
      <w:r w:rsidR="00AD2EB9">
        <w:rPr>
          <w:lang w:val="en-US" w:eastAsia="en-US"/>
        </w:rPr>
        <w:t>aindmap</w:t>
      </w:r>
      <w:r w:rsidR="00A75A1D">
        <w:rPr>
          <w:lang w:eastAsia="en-US"/>
        </w:rPr>
        <w:t xml:space="preserve"> </w:t>
      </w:r>
      <w:r w:rsidR="00AD2EB9">
        <w:rPr>
          <w:lang w:eastAsia="en-US"/>
        </w:rPr>
        <w:t>проекта (часть 2)</w:t>
      </w:r>
    </w:p>
    <w:p w:rsidR="0081313B" w:rsidRDefault="0081313B" w:rsidP="0081313B">
      <w:pPr>
        <w:rPr>
          <w:lang w:eastAsia="en-US"/>
        </w:rPr>
      </w:pPr>
      <w:r>
        <w:rPr>
          <w:lang w:eastAsia="en-US"/>
        </w:rPr>
        <w:t>Наиболее важными для продукта мы посчитали следующие сферы:</w:t>
      </w:r>
    </w:p>
    <w:p w:rsidR="0081313B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функциональность;</w:t>
      </w:r>
    </w:p>
    <w:p w:rsidR="006664B9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маркетинг и продажи;</w:t>
      </w:r>
    </w:p>
    <w:p w:rsidR="006664B9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исследование рынка;</w:t>
      </w:r>
    </w:p>
    <w:p w:rsidR="006664B9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команда;</w:t>
      </w:r>
    </w:p>
    <w:p w:rsidR="006664B9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создание продукта;</w:t>
      </w:r>
    </w:p>
    <w:p w:rsidR="006664B9" w:rsidRDefault="006664B9" w:rsidP="0081313B">
      <w:pPr>
        <w:pStyle w:val="a6"/>
        <w:numPr>
          <w:ilvl w:val="0"/>
          <w:numId w:val="1"/>
        </w:numPr>
        <w:ind w:left="709" w:firstLine="0"/>
        <w:rPr>
          <w:lang w:eastAsia="en-US"/>
        </w:rPr>
      </w:pPr>
      <w:r>
        <w:rPr>
          <w:lang w:eastAsia="en-US"/>
        </w:rPr>
        <w:t>финансирование.</w:t>
      </w:r>
    </w:p>
    <w:p w:rsidR="00FF069F" w:rsidRDefault="00302B45" w:rsidP="00FF069F">
      <w:pPr>
        <w:pStyle w:val="2"/>
        <w:rPr>
          <w:lang w:eastAsia="en-US"/>
        </w:rPr>
      </w:pPr>
      <w:bookmarkStart w:id="21" w:name="_Toc185449292"/>
      <w:r>
        <w:rPr>
          <w:lang w:eastAsia="en-US"/>
        </w:rPr>
        <w:t xml:space="preserve">2.2 </w:t>
      </w:r>
      <w:r w:rsidR="00FF069F">
        <w:rPr>
          <w:lang w:eastAsia="en-US"/>
        </w:rPr>
        <w:t>Задачи для команды</w:t>
      </w:r>
      <w:bookmarkEnd w:id="21"/>
    </w:p>
    <w:p w:rsidR="002C3655" w:rsidRDefault="00FF069F" w:rsidP="00FF069F">
      <w:pPr>
        <w:rPr>
          <w:lang w:eastAsia="en-US"/>
        </w:rPr>
      </w:pPr>
      <w:r>
        <w:rPr>
          <w:lang w:eastAsia="en-US"/>
        </w:rPr>
        <w:t>Из требований, описанных в главе 1, мы получили задача, которые должна выполнить команда проекта. После выполнения задач продукт должен соответствовать начальным требованиям.</w:t>
      </w:r>
    </w:p>
    <w:p w:rsidR="000C09FB" w:rsidRDefault="002C3655" w:rsidP="00FF069F">
      <w:pPr>
        <w:rPr>
          <w:lang w:eastAsia="en-US"/>
        </w:rPr>
      </w:pPr>
      <w:r>
        <w:rPr>
          <w:lang w:eastAsia="en-US"/>
        </w:rPr>
        <w:t>При составлении задач, они сразу были классифицированы по тому, кем должны реализовываться.</w:t>
      </w:r>
      <w:r w:rsidR="008178EC">
        <w:rPr>
          <w:lang w:eastAsia="en-US"/>
        </w:rPr>
        <w:t xml:space="preserve"> </w:t>
      </w:r>
      <w:r w:rsidR="00680BC0">
        <w:rPr>
          <w:lang w:eastAsia="en-US"/>
        </w:rPr>
        <w:t xml:space="preserve">Полученный список задач можно </w:t>
      </w:r>
      <w:r w:rsidR="00284ED6">
        <w:rPr>
          <w:lang w:eastAsia="en-US"/>
        </w:rPr>
        <w:t xml:space="preserve">посмотреть в приложении </w:t>
      </w:r>
      <w:r w:rsidR="00A962E0">
        <w:rPr>
          <w:lang w:eastAsia="en-US"/>
        </w:rPr>
        <w:t>А</w:t>
      </w:r>
      <w:r w:rsidR="00284ED6">
        <w:rPr>
          <w:lang w:eastAsia="en-US"/>
        </w:rPr>
        <w:t>.</w:t>
      </w:r>
    </w:p>
    <w:p w:rsidR="00284ED6" w:rsidRDefault="00284ED6" w:rsidP="00284ED6">
      <w:pPr>
        <w:pStyle w:val="2"/>
        <w:rPr>
          <w:lang w:eastAsia="en-US"/>
        </w:rPr>
      </w:pPr>
      <w:bookmarkStart w:id="22" w:name="_Toc185449293"/>
      <w:r>
        <w:rPr>
          <w:lang w:eastAsia="en-US"/>
        </w:rPr>
        <w:t>2.3 Формирование команды</w:t>
      </w:r>
      <w:bookmarkEnd w:id="22"/>
    </w:p>
    <w:p w:rsidR="00284ED6" w:rsidRDefault="00284ED6" w:rsidP="00284ED6">
      <w:pPr>
        <w:rPr>
          <w:lang w:eastAsia="en-US"/>
        </w:rPr>
      </w:pPr>
      <w:r>
        <w:rPr>
          <w:lang w:eastAsia="en-US"/>
        </w:rPr>
        <w:t xml:space="preserve">Для реализации продукта необходимо сформировать команду. </w:t>
      </w:r>
      <w:r w:rsidR="00D3780C">
        <w:rPr>
          <w:lang w:eastAsia="en-US"/>
        </w:rPr>
        <w:t>У нас уже был список задач, из которого стало понятно, какие специалисты необходимы.</w:t>
      </w:r>
    </w:p>
    <w:p w:rsidR="00D3780C" w:rsidRDefault="00D3780C" w:rsidP="00284ED6">
      <w:pPr>
        <w:rPr>
          <w:lang w:eastAsia="en-US"/>
        </w:rPr>
      </w:pPr>
      <w:r>
        <w:rPr>
          <w:lang w:eastAsia="en-US"/>
        </w:rPr>
        <w:t xml:space="preserve">Мы рассмотрели количество и сложность задач. Исходя из этих данных, мы определили количество и степень профессионализма необходимых кадров. Была найдена </w:t>
      </w:r>
      <w:r>
        <w:rPr>
          <w:lang w:eastAsia="en-US"/>
        </w:rPr>
        <w:lastRenderedPageBreak/>
        <w:t xml:space="preserve">средняя зарплата </w:t>
      </w:r>
      <w:r w:rsidR="00B774B7">
        <w:rPr>
          <w:lang w:eastAsia="en-US"/>
        </w:rPr>
        <w:t>специалистов, чтобы на её основе можно было рассчитать примерный бюджет проекта. Полученные данные представлены в таблице 2.1.</w:t>
      </w:r>
    </w:p>
    <w:p w:rsidR="00B774B7" w:rsidRDefault="00B774B7" w:rsidP="00284ED6">
      <w:pPr>
        <w:rPr>
          <w:lang w:eastAsia="en-US"/>
        </w:rPr>
      </w:pPr>
    </w:p>
    <w:p w:rsidR="00B774B7" w:rsidRPr="0059197C" w:rsidRDefault="00B774B7" w:rsidP="00556AFA">
      <w:pPr>
        <w:ind w:firstLine="0"/>
        <w:rPr>
          <w:lang w:eastAsia="en-US"/>
        </w:rPr>
      </w:pPr>
      <w:r>
        <w:rPr>
          <w:lang w:eastAsia="en-US"/>
        </w:rPr>
        <w:t>Таблица 2.1</w:t>
      </w:r>
      <w:r w:rsidR="0059197C">
        <w:rPr>
          <w:lang w:val="en-US" w:eastAsia="en-US"/>
        </w:rPr>
        <w:t xml:space="preserve"> – </w:t>
      </w:r>
      <w:r w:rsidR="0059197C">
        <w:rPr>
          <w:lang w:eastAsia="en-US"/>
        </w:rPr>
        <w:t>Команда проекта</w:t>
      </w:r>
    </w:p>
    <w:tbl>
      <w:tblPr>
        <w:tblStyle w:val="a7"/>
        <w:tblW w:w="9854" w:type="dxa"/>
        <w:jc w:val="center"/>
        <w:tblLook w:val="04A0"/>
      </w:tblPr>
      <w:tblGrid>
        <w:gridCol w:w="1763"/>
        <w:gridCol w:w="1122"/>
        <w:gridCol w:w="1679"/>
        <w:gridCol w:w="2100"/>
        <w:gridCol w:w="3190"/>
      </w:tblGrid>
      <w:tr w:rsidR="00067599" w:rsidRPr="00673A30" w:rsidTr="00B24F2A">
        <w:trPr>
          <w:jc w:val="center"/>
        </w:trPr>
        <w:tc>
          <w:tcPr>
            <w:tcW w:w="1763" w:type="dxa"/>
            <w:vAlign w:val="center"/>
          </w:tcPr>
          <w:p w:rsidR="00067599" w:rsidRPr="00B774B7" w:rsidRDefault="00067599" w:rsidP="000B1C18">
            <w:pPr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2"/>
              </w:rPr>
            </w:pPr>
            <w:r w:rsidRPr="00673A30">
              <w:rPr>
                <w:rFonts w:eastAsia="Times New Roman"/>
                <w:b/>
                <w:color w:val="000000"/>
                <w:sz w:val="22"/>
              </w:rPr>
              <w:t>Специальность</w:t>
            </w:r>
          </w:p>
        </w:tc>
        <w:tc>
          <w:tcPr>
            <w:tcW w:w="1122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673A30">
              <w:rPr>
                <w:b/>
                <w:bCs/>
                <w:color w:val="000000"/>
                <w:sz w:val="22"/>
              </w:rPr>
              <w:t>Кол-во</w:t>
            </w:r>
          </w:p>
        </w:tc>
        <w:tc>
          <w:tcPr>
            <w:tcW w:w="1679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673A30">
              <w:rPr>
                <w:b/>
                <w:bCs/>
                <w:color w:val="000000"/>
                <w:sz w:val="22"/>
              </w:rPr>
              <w:t>Грейд (если есть)</w:t>
            </w:r>
          </w:p>
        </w:tc>
        <w:tc>
          <w:tcPr>
            <w:tcW w:w="210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673A30">
              <w:rPr>
                <w:b/>
                <w:bCs/>
                <w:color w:val="000000"/>
                <w:sz w:val="22"/>
              </w:rPr>
              <w:t>Зарплата (в месяц / в час), руб</w:t>
            </w:r>
          </w:p>
        </w:tc>
        <w:tc>
          <w:tcPr>
            <w:tcW w:w="319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color w:val="000000"/>
                <w:sz w:val="22"/>
              </w:rPr>
            </w:pPr>
            <w:r w:rsidRPr="00673A30">
              <w:rPr>
                <w:b/>
                <w:color w:val="000000"/>
                <w:sz w:val="22"/>
              </w:rPr>
              <w:t>Обязанности</w:t>
            </w:r>
          </w:p>
        </w:tc>
      </w:tr>
      <w:tr w:rsidR="00673A30" w:rsidRPr="00673A30" w:rsidTr="00CD2BD8">
        <w:trPr>
          <w:trHeight w:val="264"/>
          <w:jc w:val="center"/>
        </w:trPr>
        <w:tc>
          <w:tcPr>
            <w:tcW w:w="1763" w:type="dxa"/>
            <w:vAlign w:val="center"/>
          </w:tcPr>
          <w:p w:rsidR="00673A30" w:rsidRPr="002179A5" w:rsidRDefault="00673A30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1</w:t>
            </w:r>
          </w:p>
        </w:tc>
        <w:tc>
          <w:tcPr>
            <w:tcW w:w="1122" w:type="dxa"/>
            <w:vAlign w:val="center"/>
          </w:tcPr>
          <w:p w:rsidR="00673A30" w:rsidRPr="002179A5" w:rsidRDefault="00673A30" w:rsidP="002179A5">
            <w:pPr>
              <w:ind w:firstLine="0"/>
              <w:jc w:val="center"/>
              <w:rPr>
                <w:b/>
                <w:bCs/>
              </w:rPr>
            </w:pPr>
            <w:r w:rsidRPr="002179A5">
              <w:rPr>
                <w:b/>
                <w:bCs/>
              </w:rPr>
              <w:t>2</w:t>
            </w:r>
          </w:p>
        </w:tc>
        <w:tc>
          <w:tcPr>
            <w:tcW w:w="1679" w:type="dxa"/>
            <w:vAlign w:val="center"/>
          </w:tcPr>
          <w:p w:rsidR="00673A30" w:rsidRPr="002179A5" w:rsidRDefault="00673A30" w:rsidP="002179A5">
            <w:pPr>
              <w:ind w:firstLine="0"/>
              <w:jc w:val="center"/>
              <w:rPr>
                <w:b/>
                <w:bCs/>
              </w:rPr>
            </w:pPr>
            <w:r w:rsidRPr="002179A5">
              <w:rPr>
                <w:b/>
                <w:bCs/>
              </w:rPr>
              <w:t>3</w:t>
            </w:r>
          </w:p>
        </w:tc>
        <w:tc>
          <w:tcPr>
            <w:tcW w:w="2100" w:type="dxa"/>
            <w:vAlign w:val="center"/>
          </w:tcPr>
          <w:p w:rsidR="00673A30" w:rsidRPr="002179A5" w:rsidRDefault="00673A30" w:rsidP="002179A5">
            <w:pPr>
              <w:ind w:firstLine="0"/>
              <w:jc w:val="center"/>
              <w:rPr>
                <w:b/>
                <w:bCs/>
              </w:rPr>
            </w:pPr>
            <w:r w:rsidRPr="002179A5">
              <w:rPr>
                <w:b/>
                <w:bCs/>
              </w:rPr>
              <w:t>4</w:t>
            </w:r>
          </w:p>
        </w:tc>
        <w:tc>
          <w:tcPr>
            <w:tcW w:w="3190" w:type="dxa"/>
            <w:vAlign w:val="center"/>
          </w:tcPr>
          <w:p w:rsidR="00673A30" w:rsidRPr="002179A5" w:rsidRDefault="00673A30" w:rsidP="002179A5">
            <w:pPr>
              <w:ind w:firstLine="0"/>
              <w:jc w:val="center"/>
              <w:rPr>
                <w:b/>
              </w:rPr>
            </w:pPr>
            <w:r w:rsidRPr="002179A5">
              <w:rPr>
                <w:b/>
              </w:rPr>
              <w:t>5</w:t>
            </w:r>
          </w:p>
        </w:tc>
      </w:tr>
      <w:tr w:rsidR="00067599" w:rsidRPr="00673A30" w:rsidTr="00B24F2A">
        <w:trPr>
          <w:jc w:val="center"/>
        </w:trPr>
        <w:tc>
          <w:tcPr>
            <w:tcW w:w="1763" w:type="dxa"/>
            <w:vAlign w:val="center"/>
          </w:tcPr>
          <w:p w:rsidR="00067599" w:rsidRPr="00B774B7" w:rsidRDefault="00067599" w:rsidP="000B1C1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  <w:lang w:val="en-US"/>
              </w:rPr>
            </w:pPr>
            <w:r w:rsidRPr="00673A30">
              <w:rPr>
                <w:rFonts w:eastAsia="Times New Roman"/>
                <w:b/>
                <w:bCs/>
                <w:color w:val="000000"/>
                <w:sz w:val="22"/>
                <w:lang w:val="en-US"/>
              </w:rPr>
              <w:t>Project-manager</w:t>
            </w:r>
          </w:p>
        </w:tc>
        <w:tc>
          <w:tcPr>
            <w:tcW w:w="1122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</w:t>
            </w:r>
          </w:p>
        </w:tc>
        <w:tc>
          <w:tcPr>
            <w:tcW w:w="1679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bCs/>
                <w:color w:val="3F3F3F"/>
                <w:sz w:val="22"/>
              </w:rPr>
            </w:pPr>
            <w:r w:rsidRPr="00673A30">
              <w:rPr>
                <w:b/>
                <w:bCs/>
                <w:color w:val="3F3F3F"/>
                <w:sz w:val="22"/>
              </w:rPr>
              <w:t>-</w:t>
            </w:r>
          </w:p>
        </w:tc>
        <w:tc>
          <w:tcPr>
            <w:tcW w:w="210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140 000 / 833.3</w:t>
            </w:r>
          </w:p>
        </w:tc>
        <w:tc>
          <w:tcPr>
            <w:tcW w:w="319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Администрирует общий ход работы, договаривается с партнерами.</w:t>
            </w:r>
          </w:p>
        </w:tc>
      </w:tr>
      <w:tr w:rsidR="00067599" w:rsidRPr="00673A30" w:rsidTr="00B24F2A">
        <w:trPr>
          <w:jc w:val="center"/>
        </w:trPr>
        <w:tc>
          <w:tcPr>
            <w:tcW w:w="1763" w:type="dxa"/>
            <w:vAlign w:val="center"/>
          </w:tcPr>
          <w:p w:rsidR="00067599" w:rsidRPr="00B774B7" w:rsidRDefault="00067599" w:rsidP="000B1C1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>Дизайнер</w:t>
            </w:r>
          </w:p>
        </w:tc>
        <w:tc>
          <w:tcPr>
            <w:tcW w:w="1122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</w:t>
            </w:r>
          </w:p>
        </w:tc>
        <w:tc>
          <w:tcPr>
            <w:tcW w:w="1679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b/>
                <w:bCs/>
                <w:color w:val="3F3F3F"/>
                <w:sz w:val="22"/>
              </w:rPr>
            </w:pPr>
            <w:r w:rsidRPr="00673A30">
              <w:rPr>
                <w:b/>
                <w:bCs/>
                <w:color w:val="3F3F3F"/>
                <w:sz w:val="22"/>
              </w:rPr>
              <w:t>-</w:t>
            </w:r>
          </w:p>
        </w:tc>
        <w:tc>
          <w:tcPr>
            <w:tcW w:w="210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90 000 / 535.7</w:t>
            </w:r>
          </w:p>
        </w:tc>
        <w:tc>
          <w:tcPr>
            <w:tcW w:w="3190" w:type="dxa"/>
            <w:vAlign w:val="center"/>
          </w:tcPr>
          <w:p w:rsidR="00067599" w:rsidRPr="00673A30" w:rsidRDefault="00067599" w:rsidP="00140F12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Проектирует интерфейсы и разрабатывает общую логистику программы.</w:t>
            </w:r>
          </w:p>
        </w:tc>
      </w:tr>
      <w:tr w:rsidR="004D41F0" w:rsidRPr="00673A30" w:rsidTr="00B24F2A">
        <w:trPr>
          <w:jc w:val="center"/>
        </w:trPr>
        <w:tc>
          <w:tcPr>
            <w:tcW w:w="1763" w:type="dxa"/>
            <w:vAlign w:val="center"/>
          </w:tcPr>
          <w:p w:rsidR="004D41F0" w:rsidRPr="00B774B7" w:rsidRDefault="004D41F0" w:rsidP="00C57C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673A30">
              <w:rPr>
                <w:rFonts w:eastAsia="Times New Roman"/>
                <w:b/>
                <w:bCs/>
                <w:color w:val="000000"/>
                <w:sz w:val="22"/>
                <w:lang w:val="en-US"/>
              </w:rPr>
              <w:t xml:space="preserve">Frontend </w:t>
            </w: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>разработчик</w:t>
            </w:r>
          </w:p>
        </w:tc>
        <w:tc>
          <w:tcPr>
            <w:tcW w:w="1122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2</w:t>
            </w:r>
          </w:p>
        </w:tc>
        <w:tc>
          <w:tcPr>
            <w:tcW w:w="1679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9C5700"/>
                <w:sz w:val="22"/>
              </w:rPr>
            </w:pPr>
            <w:r w:rsidRPr="00673A30">
              <w:rPr>
                <w:color w:val="9C5700"/>
                <w:sz w:val="22"/>
              </w:rPr>
              <w:t>мидл</w:t>
            </w:r>
          </w:p>
        </w:tc>
        <w:tc>
          <w:tcPr>
            <w:tcW w:w="2100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85 000 / 506</w:t>
            </w:r>
          </w:p>
        </w:tc>
        <w:tc>
          <w:tcPr>
            <w:tcW w:w="3190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Создаёт интерфейсы веб-сайтов и приложений, с которыми взаимодействуют пользователи.</w:t>
            </w:r>
          </w:p>
        </w:tc>
      </w:tr>
      <w:tr w:rsidR="004D41F0" w:rsidRPr="00673A30" w:rsidTr="00B24F2A">
        <w:trPr>
          <w:jc w:val="center"/>
        </w:trPr>
        <w:tc>
          <w:tcPr>
            <w:tcW w:w="1763" w:type="dxa"/>
            <w:vAlign w:val="center"/>
          </w:tcPr>
          <w:p w:rsidR="004D41F0" w:rsidRPr="00B774B7" w:rsidRDefault="004D41F0" w:rsidP="00C57C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673A30">
              <w:rPr>
                <w:rFonts w:eastAsia="Times New Roman"/>
                <w:b/>
                <w:bCs/>
                <w:color w:val="000000"/>
                <w:sz w:val="22"/>
                <w:lang w:val="en-US"/>
              </w:rPr>
              <w:t>Backend</w:t>
            </w: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 xml:space="preserve"> разработчик</w:t>
            </w:r>
          </w:p>
        </w:tc>
        <w:tc>
          <w:tcPr>
            <w:tcW w:w="1122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3</w:t>
            </w:r>
          </w:p>
        </w:tc>
        <w:tc>
          <w:tcPr>
            <w:tcW w:w="1679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9C5700"/>
                <w:sz w:val="22"/>
              </w:rPr>
            </w:pPr>
            <w:r w:rsidRPr="00673A30">
              <w:rPr>
                <w:color w:val="9C5700"/>
                <w:sz w:val="22"/>
              </w:rPr>
              <w:t>мидл</w:t>
            </w:r>
          </w:p>
        </w:tc>
        <w:tc>
          <w:tcPr>
            <w:tcW w:w="2100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120 000 / 714.3</w:t>
            </w:r>
          </w:p>
        </w:tc>
        <w:tc>
          <w:tcPr>
            <w:tcW w:w="3190" w:type="dxa"/>
            <w:vAlign w:val="center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Программист, который работает над внутренней частью веб-ресурсов. Он пишет код, разрабатывает бизнес-логику приложений, задает им алгоритм работы и обеспечивает корректное выполнение пользовательских запросов.</w:t>
            </w:r>
          </w:p>
        </w:tc>
      </w:tr>
      <w:tr w:rsidR="004D41F0" w:rsidRPr="00673A30" w:rsidTr="004D41F0">
        <w:tblPrEx>
          <w:jc w:val="left"/>
        </w:tblPrEx>
        <w:tc>
          <w:tcPr>
            <w:tcW w:w="1763" w:type="dxa"/>
          </w:tcPr>
          <w:p w:rsidR="004D41F0" w:rsidRPr="00B774B7" w:rsidRDefault="004D41F0" w:rsidP="00C57C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673A30">
              <w:rPr>
                <w:rFonts w:eastAsia="Times New Roman"/>
                <w:b/>
                <w:bCs/>
                <w:color w:val="000000"/>
                <w:sz w:val="22"/>
              </w:rPr>
              <w:t>Тестировщик</w:t>
            </w:r>
          </w:p>
        </w:tc>
        <w:tc>
          <w:tcPr>
            <w:tcW w:w="1122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2</w:t>
            </w:r>
          </w:p>
        </w:tc>
        <w:tc>
          <w:tcPr>
            <w:tcW w:w="1679" w:type="dxa"/>
          </w:tcPr>
          <w:p w:rsidR="004D41F0" w:rsidRPr="00673A30" w:rsidRDefault="004D41F0" w:rsidP="00C57C99">
            <w:pPr>
              <w:ind w:firstLine="0"/>
              <w:jc w:val="center"/>
              <w:rPr>
                <w:b/>
                <w:bCs/>
                <w:color w:val="3F3F3F"/>
                <w:sz w:val="22"/>
              </w:rPr>
            </w:pPr>
            <w:r w:rsidRPr="00673A30">
              <w:rPr>
                <w:b/>
                <w:bCs/>
                <w:color w:val="3F3F3F"/>
                <w:sz w:val="22"/>
              </w:rPr>
              <w:t>-</w:t>
            </w:r>
          </w:p>
        </w:tc>
        <w:tc>
          <w:tcPr>
            <w:tcW w:w="2100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71 064 / 423</w:t>
            </w:r>
          </w:p>
        </w:tc>
        <w:tc>
          <w:tcPr>
            <w:tcW w:w="3190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Специалист, принимающий участие в тестировании компонента или системы.</w:t>
            </w:r>
          </w:p>
        </w:tc>
      </w:tr>
      <w:tr w:rsidR="004D41F0" w:rsidRPr="00673A30" w:rsidTr="004D41F0">
        <w:tblPrEx>
          <w:jc w:val="left"/>
        </w:tblPrEx>
        <w:tc>
          <w:tcPr>
            <w:tcW w:w="1763" w:type="dxa"/>
          </w:tcPr>
          <w:p w:rsidR="004D41F0" w:rsidRPr="00B774B7" w:rsidRDefault="004D41F0" w:rsidP="00C57C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>DevOps инженер</w:t>
            </w:r>
          </w:p>
        </w:tc>
        <w:tc>
          <w:tcPr>
            <w:tcW w:w="1122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</w:t>
            </w:r>
          </w:p>
        </w:tc>
        <w:tc>
          <w:tcPr>
            <w:tcW w:w="1679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6100"/>
                <w:sz w:val="22"/>
              </w:rPr>
            </w:pPr>
            <w:r w:rsidRPr="00673A30">
              <w:rPr>
                <w:color w:val="006100"/>
                <w:sz w:val="22"/>
              </w:rPr>
              <w:t>сеньор</w:t>
            </w:r>
          </w:p>
        </w:tc>
        <w:tc>
          <w:tcPr>
            <w:tcW w:w="2100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150 000 / 892.9</w:t>
            </w:r>
          </w:p>
        </w:tc>
        <w:tc>
          <w:tcPr>
            <w:tcW w:w="3190" w:type="dxa"/>
          </w:tcPr>
          <w:p w:rsidR="004D41F0" w:rsidRPr="00673A30" w:rsidRDefault="004D41F0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Синхронизирует все этапы создания программного продукта: от написания кода до тестирования и релиза.</w:t>
            </w:r>
          </w:p>
        </w:tc>
      </w:tr>
      <w:tr w:rsidR="00CD2BD8" w:rsidRPr="00673A30" w:rsidTr="00CD2BD8">
        <w:tblPrEx>
          <w:jc w:val="left"/>
        </w:tblPrEx>
        <w:tc>
          <w:tcPr>
            <w:tcW w:w="1763" w:type="dxa"/>
          </w:tcPr>
          <w:p w:rsidR="00CD2BD8" w:rsidRPr="00B774B7" w:rsidRDefault="00CD2BD8" w:rsidP="00C57C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>Бизнес аналитик</w:t>
            </w:r>
          </w:p>
        </w:tc>
        <w:tc>
          <w:tcPr>
            <w:tcW w:w="1122" w:type="dxa"/>
          </w:tcPr>
          <w:p w:rsidR="00CD2BD8" w:rsidRPr="00673A30" w:rsidRDefault="00CD2BD8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</w:t>
            </w:r>
          </w:p>
        </w:tc>
        <w:tc>
          <w:tcPr>
            <w:tcW w:w="1679" w:type="dxa"/>
          </w:tcPr>
          <w:p w:rsidR="00CD2BD8" w:rsidRPr="00673A30" w:rsidRDefault="00CD2BD8" w:rsidP="00C57C99">
            <w:pPr>
              <w:ind w:firstLine="0"/>
              <w:jc w:val="center"/>
              <w:rPr>
                <w:b/>
                <w:bCs/>
                <w:color w:val="3F3F3F"/>
                <w:sz w:val="22"/>
              </w:rPr>
            </w:pPr>
            <w:r w:rsidRPr="00673A30">
              <w:rPr>
                <w:b/>
                <w:bCs/>
                <w:color w:val="3F3F3F"/>
                <w:sz w:val="22"/>
              </w:rPr>
              <w:t>-</w:t>
            </w:r>
          </w:p>
        </w:tc>
        <w:tc>
          <w:tcPr>
            <w:tcW w:w="2100" w:type="dxa"/>
          </w:tcPr>
          <w:p w:rsidR="00CD2BD8" w:rsidRPr="00673A30" w:rsidRDefault="00CD2BD8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110 000 / 653.8</w:t>
            </w:r>
          </w:p>
        </w:tc>
        <w:tc>
          <w:tcPr>
            <w:tcW w:w="3190" w:type="dxa"/>
          </w:tcPr>
          <w:p w:rsidR="00CD2BD8" w:rsidRPr="00673A30" w:rsidRDefault="00CD2BD8" w:rsidP="00C57C99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Специалист, который является некоторым промежуточным звеном между заказчиками и командой разработчиков.</w:t>
            </w:r>
          </w:p>
        </w:tc>
      </w:tr>
    </w:tbl>
    <w:p w:rsidR="0095699C" w:rsidRDefault="0095699C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2.1</w:t>
      </w:r>
    </w:p>
    <w:tbl>
      <w:tblPr>
        <w:tblStyle w:val="a7"/>
        <w:tblW w:w="9854" w:type="dxa"/>
        <w:jc w:val="center"/>
        <w:tblLook w:val="04A0"/>
      </w:tblPr>
      <w:tblGrid>
        <w:gridCol w:w="1763"/>
        <w:gridCol w:w="1122"/>
        <w:gridCol w:w="1679"/>
        <w:gridCol w:w="2100"/>
        <w:gridCol w:w="3190"/>
      </w:tblGrid>
      <w:tr w:rsidR="002179A5" w:rsidRPr="00673A30" w:rsidTr="00B24F2A">
        <w:trPr>
          <w:jc w:val="center"/>
        </w:trPr>
        <w:tc>
          <w:tcPr>
            <w:tcW w:w="1763" w:type="dxa"/>
            <w:vAlign w:val="center"/>
          </w:tcPr>
          <w:p w:rsidR="002179A5" w:rsidRPr="002179A5" w:rsidRDefault="002179A5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1</w:t>
            </w:r>
          </w:p>
        </w:tc>
        <w:tc>
          <w:tcPr>
            <w:tcW w:w="1122" w:type="dxa"/>
            <w:vAlign w:val="center"/>
          </w:tcPr>
          <w:p w:rsidR="002179A5" w:rsidRPr="002179A5" w:rsidRDefault="002179A5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2</w:t>
            </w:r>
          </w:p>
        </w:tc>
        <w:tc>
          <w:tcPr>
            <w:tcW w:w="1679" w:type="dxa"/>
            <w:vAlign w:val="center"/>
          </w:tcPr>
          <w:p w:rsidR="002179A5" w:rsidRPr="002179A5" w:rsidRDefault="002179A5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3</w:t>
            </w:r>
          </w:p>
        </w:tc>
        <w:tc>
          <w:tcPr>
            <w:tcW w:w="2100" w:type="dxa"/>
            <w:vAlign w:val="center"/>
          </w:tcPr>
          <w:p w:rsidR="002179A5" w:rsidRPr="002179A5" w:rsidRDefault="002179A5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4</w:t>
            </w:r>
          </w:p>
        </w:tc>
        <w:tc>
          <w:tcPr>
            <w:tcW w:w="3190" w:type="dxa"/>
            <w:vAlign w:val="center"/>
          </w:tcPr>
          <w:p w:rsidR="002179A5" w:rsidRPr="002179A5" w:rsidRDefault="002179A5" w:rsidP="002179A5">
            <w:pPr>
              <w:ind w:firstLine="0"/>
              <w:jc w:val="center"/>
              <w:rPr>
                <w:rFonts w:eastAsia="Times New Roman"/>
                <w:b/>
              </w:rPr>
            </w:pPr>
            <w:r w:rsidRPr="002179A5">
              <w:rPr>
                <w:rFonts w:eastAsia="Times New Roman"/>
                <w:b/>
              </w:rPr>
              <w:t>5</w:t>
            </w:r>
          </w:p>
        </w:tc>
      </w:tr>
      <w:tr w:rsidR="00B24F2A" w:rsidRPr="00673A30" w:rsidTr="00B24F2A">
        <w:trPr>
          <w:jc w:val="center"/>
        </w:trPr>
        <w:tc>
          <w:tcPr>
            <w:tcW w:w="1763" w:type="dxa"/>
            <w:vAlign w:val="center"/>
          </w:tcPr>
          <w:p w:rsidR="00B24F2A" w:rsidRPr="00B774B7" w:rsidRDefault="00B24F2A" w:rsidP="000B1C1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B774B7">
              <w:rPr>
                <w:rFonts w:eastAsia="Times New Roman"/>
                <w:b/>
                <w:bCs/>
                <w:color w:val="000000"/>
                <w:sz w:val="22"/>
              </w:rPr>
              <w:t>Инженер по безопасности</w:t>
            </w:r>
          </w:p>
        </w:tc>
        <w:tc>
          <w:tcPr>
            <w:tcW w:w="1122" w:type="dxa"/>
            <w:vAlign w:val="center"/>
          </w:tcPr>
          <w:p w:rsidR="00B24F2A" w:rsidRPr="00673A30" w:rsidRDefault="00B24F2A" w:rsidP="000B1C18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</w:t>
            </w:r>
          </w:p>
        </w:tc>
        <w:tc>
          <w:tcPr>
            <w:tcW w:w="1679" w:type="dxa"/>
            <w:vAlign w:val="center"/>
          </w:tcPr>
          <w:p w:rsidR="00B24F2A" w:rsidRPr="00673A30" w:rsidRDefault="00B24F2A" w:rsidP="000B1C18">
            <w:pPr>
              <w:ind w:firstLine="0"/>
              <w:jc w:val="center"/>
              <w:rPr>
                <w:b/>
                <w:bCs/>
                <w:color w:val="3F3F3F"/>
                <w:sz w:val="22"/>
              </w:rPr>
            </w:pPr>
            <w:r w:rsidRPr="00673A30">
              <w:rPr>
                <w:b/>
                <w:bCs/>
                <w:color w:val="3F3F3F"/>
                <w:sz w:val="22"/>
              </w:rPr>
              <w:t>-</w:t>
            </w:r>
          </w:p>
        </w:tc>
        <w:tc>
          <w:tcPr>
            <w:tcW w:w="2100" w:type="dxa"/>
            <w:vAlign w:val="center"/>
          </w:tcPr>
          <w:p w:rsidR="00B24F2A" w:rsidRPr="00673A30" w:rsidRDefault="00B24F2A" w:rsidP="000B1C18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140 000 /  833.3</w:t>
            </w:r>
          </w:p>
        </w:tc>
        <w:tc>
          <w:tcPr>
            <w:tcW w:w="3190" w:type="dxa"/>
            <w:vAlign w:val="center"/>
          </w:tcPr>
          <w:p w:rsidR="00B24F2A" w:rsidRPr="00673A30" w:rsidRDefault="00B24F2A" w:rsidP="000B1C18">
            <w:pPr>
              <w:ind w:firstLine="0"/>
              <w:jc w:val="center"/>
              <w:rPr>
                <w:color w:val="000000"/>
                <w:sz w:val="22"/>
              </w:rPr>
            </w:pPr>
            <w:r w:rsidRPr="00673A30">
              <w:rPr>
                <w:color w:val="000000"/>
                <w:sz w:val="22"/>
              </w:rPr>
              <w:t>Это специалист, который занимается защитой информации.</w:t>
            </w:r>
          </w:p>
        </w:tc>
      </w:tr>
    </w:tbl>
    <w:p w:rsidR="00673A30" w:rsidRDefault="00673A30" w:rsidP="00FF069F">
      <w:pPr>
        <w:rPr>
          <w:lang w:eastAsia="en-US"/>
        </w:rPr>
      </w:pPr>
    </w:p>
    <w:p w:rsidR="00C7659F" w:rsidRDefault="000C2CB4" w:rsidP="00FF069F">
      <w:pPr>
        <w:rPr>
          <w:lang w:eastAsia="en-US"/>
        </w:rPr>
      </w:pPr>
      <w:r>
        <w:rPr>
          <w:lang w:eastAsia="en-US"/>
        </w:rPr>
        <w:t xml:space="preserve">Мы посчитали, что на данном этапе можно отказаться от системного администратора, т.к. на этапе разработки не будет </w:t>
      </w:r>
      <w:r w:rsidR="00C7659F">
        <w:rPr>
          <w:lang w:eastAsia="en-US"/>
        </w:rPr>
        <w:t xml:space="preserve">большого кол-ва корпоративного оборудования. Также мы решили, что на этапе первичной разработки продукта нам не понадобится </w:t>
      </w:r>
      <w:r w:rsidR="00C7659F">
        <w:rPr>
          <w:lang w:val="en-US" w:eastAsia="en-US"/>
        </w:rPr>
        <w:t>UI</w:t>
      </w:r>
      <w:r w:rsidR="00C7659F" w:rsidRPr="00C7659F">
        <w:rPr>
          <w:lang w:eastAsia="en-US"/>
        </w:rPr>
        <w:t>/</w:t>
      </w:r>
      <w:r w:rsidR="00C7659F">
        <w:rPr>
          <w:lang w:val="en-US" w:eastAsia="en-US"/>
        </w:rPr>
        <w:t>UX</w:t>
      </w:r>
      <w:r w:rsidR="00C7659F" w:rsidRPr="00C7659F">
        <w:rPr>
          <w:lang w:eastAsia="en-US"/>
        </w:rPr>
        <w:t>-</w:t>
      </w:r>
      <w:r w:rsidR="00C7659F">
        <w:rPr>
          <w:lang w:eastAsia="en-US"/>
        </w:rPr>
        <w:t xml:space="preserve">исследователь, т.к. </w:t>
      </w:r>
      <w:r w:rsidR="00261662">
        <w:rPr>
          <w:lang w:eastAsia="en-US"/>
        </w:rPr>
        <w:t xml:space="preserve">его задачи сможет выполнять </w:t>
      </w:r>
      <w:r w:rsidR="00261662">
        <w:rPr>
          <w:lang w:val="en-US" w:eastAsia="en-US"/>
        </w:rPr>
        <w:t>project</w:t>
      </w:r>
      <w:r w:rsidR="00261662" w:rsidRPr="00261662">
        <w:rPr>
          <w:lang w:eastAsia="en-US"/>
        </w:rPr>
        <w:t>-</w:t>
      </w:r>
      <w:r w:rsidR="00261662">
        <w:rPr>
          <w:lang w:val="en-US" w:eastAsia="en-US"/>
        </w:rPr>
        <w:t>manager</w:t>
      </w:r>
      <w:r w:rsidR="00261662" w:rsidRPr="00261662">
        <w:rPr>
          <w:lang w:eastAsia="en-US"/>
        </w:rPr>
        <w:t>.</w:t>
      </w:r>
    </w:p>
    <w:p w:rsidR="00261662" w:rsidRDefault="00261662" w:rsidP="00FF069F">
      <w:pPr>
        <w:rPr>
          <w:lang w:eastAsia="en-US"/>
        </w:rPr>
      </w:pPr>
      <w:r>
        <w:rPr>
          <w:lang w:eastAsia="en-US"/>
        </w:rPr>
        <w:t>Ещё один из специалистов, от которого мы решили отказаться – архитектор программного обеспечения. В нашем проекте одна программа, поэтому нет необходимости в составлении систем взаимодействия.</w:t>
      </w:r>
    </w:p>
    <w:p w:rsidR="00F1331D" w:rsidRPr="00F1331D" w:rsidRDefault="00F1331D" w:rsidP="00FF069F">
      <w:pPr>
        <w:rPr>
          <w:lang w:eastAsia="en-US"/>
        </w:rPr>
      </w:pPr>
      <w:r>
        <w:rPr>
          <w:lang w:eastAsia="en-US"/>
        </w:rPr>
        <w:t xml:space="preserve">Далее мы провели более подробный анализ и решили, что из таблицы 2.1 нам нет необходимости нанимать бизнес-аналитика. Решение было принято исходя из того, что на начальном этапе мы разрабатываем </w:t>
      </w:r>
      <w:r>
        <w:rPr>
          <w:lang w:val="en-US" w:eastAsia="en-US"/>
        </w:rPr>
        <w:t>MVP</w:t>
      </w:r>
      <w:r w:rsidRPr="00F1331D">
        <w:rPr>
          <w:lang w:eastAsia="en-US"/>
        </w:rPr>
        <w:t xml:space="preserve">, </w:t>
      </w:r>
      <w:r>
        <w:rPr>
          <w:lang w:eastAsia="en-US"/>
        </w:rPr>
        <w:t xml:space="preserve">требования для которого составлены заранее. Но бизнес-аналитик понадобится </w:t>
      </w:r>
      <w:r w:rsidR="00A75CA8">
        <w:rPr>
          <w:lang w:eastAsia="en-US"/>
        </w:rPr>
        <w:t>при выходе программного продукта на рынок, т.к. дальше нужно будет общаться с представителями бизнеса и дорабатывать продукт в соответствии с их требованиями.</w:t>
      </w:r>
    </w:p>
    <w:p w:rsidR="00261662" w:rsidRPr="00261662" w:rsidRDefault="00261662" w:rsidP="00FF069F">
      <w:pPr>
        <w:rPr>
          <w:lang w:eastAsia="en-US"/>
        </w:rPr>
      </w:pPr>
      <w:r>
        <w:rPr>
          <w:lang w:eastAsia="en-US"/>
        </w:rPr>
        <w:t xml:space="preserve">При расширении продукта, однозначно, придётся расширять штат специалистов, и, в том числе, </w:t>
      </w:r>
      <w:r w:rsidR="006B7FEE">
        <w:rPr>
          <w:lang w:eastAsia="en-US"/>
        </w:rPr>
        <w:t>нанимать людей на те должности, от которых на данном этапе мы отказались.</w:t>
      </w:r>
    </w:p>
    <w:p w:rsidR="0059197C" w:rsidRDefault="00967A21" w:rsidP="000C2CB4">
      <w:pPr>
        <w:rPr>
          <w:lang w:eastAsia="en-US"/>
        </w:rPr>
      </w:pPr>
      <w:r>
        <w:rPr>
          <w:lang w:eastAsia="en-US"/>
        </w:rPr>
        <w:t>После набора команды нужно было распределить между ними имеющиеся задачи. Была проведена оценка длительности работ над каждой из задач. Задачи распределили по приоритетам.</w:t>
      </w:r>
      <w:r w:rsidR="000C2CB4">
        <w:rPr>
          <w:lang w:eastAsia="en-US"/>
        </w:rPr>
        <w:t xml:space="preserve"> Далее, к каждому исполнителю были прикреплены задачи </w:t>
      </w:r>
      <w:r w:rsidR="007D2824">
        <w:rPr>
          <w:lang w:eastAsia="en-US"/>
        </w:rPr>
        <w:t>(рисунок 2.3, рисунок 2.4).</w:t>
      </w:r>
    </w:p>
    <w:p w:rsidR="0059197C" w:rsidRDefault="0059197C" w:rsidP="000C2CB4">
      <w:pPr>
        <w:rPr>
          <w:lang w:eastAsia="en-US"/>
        </w:rPr>
      </w:pPr>
    </w:p>
    <w:p w:rsidR="002C3655" w:rsidRDefault="000C09FB" w:rsidP="00FF069F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876014" cy="2633272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56" cy="263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824" w:rsidRPr="0059197C" w:rsidRDefault="007D2824" w:rsidP="007D2824">
      <w:pPr>
        <w:jc w:val="center"/>
        <w:rPr>
          <w:lang w:eastAsia="en-US"/>
        </w:rPr>
      </w:pPr>
      <w:r>
        <w:rPr>
          <w:lang w:eastAsia="en-US"/>
        </w:rPr>
        <w:t>Рисунок 2.3</w:t>
      </w:r>
      <w:r w:rsidR="0059197C">
        <w:rPr>
          <w:lang w:eastAsia="en-US"/>
        </w:rPr>
        <w:t xml:space="preserve"> – Задачи в </w:t>
      </w:r>
      <w:r w:rsidR="0059197C">
        <w:rPr>
          <w:lang w:val="en-US" w:eastAsia="en-US"/>
        </w:rPr>
        <w:t>Task</w:t>
      </w:r>
      <w:r w:rsidR="00F27322">
        <w:rPr>
          <w:lang w:eastAsia="en-US"/>
        </w:rPr>
        <w:t xml:space="preserve"> </w:t>
      </w:r>
      <w:r w:rsidR="0059197C">
        <w:rPr>
          <w:lang w:eastAsia="en-US"/>
        </w:rPr>
        <w:t xml:space="preserve">трекере </w:t>
      </w:r>
      <w:r w:rsidR="0059197C">
        <w:rPr>
          <w:lang w:val="en-US" w:eastAsia="en-US"/>
        </w:rPr>
        <w:t>Week</w:t>
      </w:r>
      <w:r w:rsidR="0059197C" w:rsidRPr="0059197C">
        <w:rPr>
          <w:lang w:eastAsia="en-US"/>
        </w:rPr>
        <w:t xml:space="preserve"> (</w:t>
      </w:r>
      <w:r w:rsidR="0059197C">
        <w:rPr>
          <w:lang w:eastAsia="en-US"/>
        </w:rPr>
        <w:t>часть 1)</w:t>
      </w:r>
    </w:p>
    <w:p w:rsidR="007D2824" w:rsidRDefault="007D2824" w:rsidP="00FF069F">
      <w:pPr>
        <w:rPr>
          <w:lang w:eastAsia="en-US"/>
        </w:rPr>
      </w:pPr>
    </w:p>
    <w:p w:rsidR="000C09FB" w:rsidRDefault="000C09FB" w:rsidP="00FF069F">
      <w:pPr>
        <w:rPr>
          <w:lang w:eastAsia="en-US"/>
        </w:rPr>
      </w:pPr>
      <w:r>
        <w:rPr>
          <w:noProof/>
        </w:rPr>
        <w:drawing>
          <wp:inline distT="0" distB="0" distL="0" distR="0">
            <wp:extent cx="5872867" cy="2656502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779" cy="266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824" w:rsidRDefault="007D2824" w:rsidP="007D2824">
      <w:pPr>
        <w:jc w:val="center"/>
        <w:rPr>
          <w:lang w:eastAsia="en-US"/>
        </w:rPr>
      </w:pPr>
      <w:r>
        <w:rPr>
          <w:lang w:eastAsia="en-US"/>
        </w:rPr>
        <w:t>Рисунок 2.4</w:t>
      </w:r>
      <w:r w:rsidR="0059197C" w:rsidRPr="0059197C">
        <w:rPr>
          <w:lang w:eastAsia="en-US"/>
        </w:rPr>
        <w:t xml:space="preserve">– Задачи в Task трекере Week (часть </w:t>
      </w:r>
      <w:r w:rsidR="0059197C">
        <w:rPr>
          <w:lang w:eastAsia="en-US"/>
        </w:rPr>
        <w:t>2</w:t>
      </w:r>
      <w:r w:rsidR="0059197C" w:rsidRPr="0059197C">
        <w:rPr>
          <w:lang w:eastAsia="en-US"/>
        </w:rPr>
        <w:t>)</w:t>
      </w:r>
    </w:p>
    <w:p w:rsidR="000C2CB4" w:rsidRDefault="006B7FEE" w:rsidP="000C2CB4">
      <w:pPr>
        <w:pStyle w:val="2"/>
        <w:rPr>
          <w:lang w:eastAsia="en-US"/>
        </w:rPr>
      </w:pPr>
      <w:bookmarkStart w:id="23" w:name="_Toc185449294"/>
      <w:r>
        <w:rPr>
          <w:lang w:eastAsia="en-US"/>
        </w:rPr>
        <w:t>2.4 Оценка времени на реализацию</w:t>
      </w:r>
      <w:bookmarkEnd w:id="23"/>
    </w:p>
    <w:p w:rsidR="006B7FEE" w:rsidRDefault="007560CC" w:rsidP="006B7FEE">
      <w:pPr>
        <w:rPr>
          <w:lang w:eastAsia="en-US"/>
        </w:rPr>
      </w:pPr>
      <w:r>
        <w:rPr>
          <w:lang w:eastAsia="en-US"/>
        </w:rPr>
        <w:t>На основе задач каждого члена команды, мы рассчитали время реализации проекта. Полученные данные о</w:t>
      </w:r>
      <w:r w:rsidR="004951CC">
        <w:rPr>
          <w:lang w:eastAsia="en-US"/>
        </w:rPr>
        <w:t>тражен</w:t>
      </w:r>
      <w:r>
        <w:rPr>
          <w:lang w:eastAsia="en-US"/>
        </w:rPr>
        <w:t>ы</w:t>
      </w:r>
      <w:r w:rsidR="004951CC">
        <w:rPr>
          <w:lang w:eastAsia="en-US"/>
        </w:rPr>
        <w:t xml:space="preserve"> </w:t>
      </w:r>
      <w:r>
        <w:rPr>
          <w:lang w:eastAsia="en-US"/>
        </w:rPr>
        <w:t xml:space="preserve">на диаграмме Гантта (рисунок 2.5). </w:t>
      </w:r>
    </w:p>
    <w:p w:rsidR="00012F59" w:rsidRDefault="00012F59" w:rsidP="006B7FEE">
      <w:pPr>
        <w:rPr>
          <w:lang w:eastAsia="en-US"/>
        </w:rPr>
      </w:pPr>
    </w:p>
    <w:p w:rsidR="00012F59" w:rsidRDefault="00012F59" w:rsidP="006B7FEE">
      <w:pPr>
        <w:rPr>
          <w:lang w:val="en-US" w:eastAsia="en-US"/>
        </w:rPr>
      </w:pPr>
      <w:r>
        <w:rPr>
          <w:noProof/>
        </w:rPr>
        <w:lastRenderedPageBreak/>
        <w:drawing>
          <wp:inline distT="0" distB="0" distL="0" distR="0">
            <wp:extent cx="5805246" cy="3371353"/>
            <wp:effectExtent l="19050" t="0" r="500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712" cy="3373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F59" w:rsidRPr="00012F59" w:rsidRDefault="00012F59" w:rsidP="00012F59">
      <w:pPr>
        <w:jc w:val="center"/>
        <w:rPr>
          <w:lang w:eastAsia="en-US"/>
        </w:rPr>
      </w:pPr>
      <w:r>
        <w:rPr>
          <w:lang w:eastAsia="en-US"/>
        </w:rPr>
        <w:t>Рисунок 2.5</w:t>
      </w:r>
      <w:r w:rsidR="0059197C">
        <w:rPr>
          <w:lang w:eastAsia="en-US"/>
        </w:rPr>
        <w:t xml:space="preserve"> – Диаграмма Гантта</w:t>
      </w:r>
    </w:p>
    <w:p w:rsidR="00012F59" w:rsidRDefault="00012F59" w:rsidP="006B7FEE">
      <w:pPr>
        <w:rPr>
          <w:lang w:eastAsia="en-US"/>
        </w:rPr>
      </w:pPr>
    </w:p>
    <w:p w:rsidR="007D2824" w:rsidRDefault="00012F59" w:rsidP="0059197C">
      <w:pPr>
        <w:rPr>
          <w:lang w:eastAsia="en-US"/>
        </w:rPr>
      </w:pPr>
      <w:r>
        <w:rPr>
          <w:lang w:eastAsia="en-US"/>
        </w:rPr>
        <w:t xml:space="preserve">По диаграмме было рассчитано, что на реализацию проекта понадобится 2 недели. Исходя из времени работы каждого специалиста и </w:t>
      </w:r>
      <w:r w:rsidR="00053B3E">
        <w:rPr>
          <w:lang w:eastAsia="en-US"/>
        </w:rPr>
        <w:t>найденной почасовой ставки, мы оценили стоимость рабочей команды в 178842,8 рублей.</w:t>
      </w:r>
      <w:r w:rsidR="007D2824">
        <w:rPr>
          <w:lang w:eastAsia="en-US"/>
        </w:rPr>
        <w:br w:type="page"/>
      </w:r>
    </w:p>
    <w:p w:rsidR="007D2824" w:rsidRDefault="007D2824" w:rsidP="007D2824">
      <w:pPr>
        <w:pStyle w:val="1"/>
      </w:pPr>
      <w:bookmarkStart w:id="24" w:name="_Toc185449295"/>
      <w:r>
        <w:lastRenderedPageBreak/>
        <w:t xml:space="preserve">3 </w:t>
      </w:r>
      <w:r w:rsidR="006526A8">
        <w:t xml:space="preserve">Проектирование </w:t>
      </w:r>
      <w:r w:rsidR="00F42301">
        <w:t>приложения</w:t>
      </w:r>
      <w:bookmarkEnd w:id="24"/>
    </w:p>
    <w:p w:rsidR="00CD2BD8" w:rsidRPr="00E56798" w:rsidRDefault="00CD2BD8" w:rsidP="00CD2BD8">
      <w:pPr>
        <w:rPr>
          <w:lang w:eastAsia="en-US"/>
        </w:rPr>
      </w:pPr>
      <w:r>
        <w:rPr>
          <w:lang w:eastAsia="en-US"/>
        </w:rPr>
        <w:t>В процессе проектирования важно определить, что будет главной частью продукта</w:t>
      </w:r>
      <w:r w:rsidR="00A9377D">
        <w:rPr>
          <w:lang w:eastAsia="en-US"/>
        </w:rPr>
        <w:t>, его основным объектом деятельности</w:t>
      </w:r>
      <w:r>
        <w:rPr>
          <w:lang w:eastAsia="en-US"/>
        </w:rPr>
        <w:t xml:space="preserve">. Нужно продумать структуру </w:t>
      </w:r>
      <w:r w:rsidR="00E56798">
        <w:rPr>
          <w:lang w:eastAsia="en-US"/>
        </w:rPr>
        <w:t xml:space="preserve">программы, описать взаимодействия компонентов во время выполнения основных процессов. Для этого хорошо подходят </w:t>
      </w:r>
      <w:r w:rsidR="00E56798">
        <w:rPr>
          <w:lang w:val="en-US" w:eastAsia="en-US"/>
        </w:rPr>
        <w:t>UML</w:t>
      </w:r>
      <w:r w:rsidR="006126F5">
        <w:rPr>
          <w:lang w:eastAsia="en-US"/>
        </w:rPr>
        <w:t xml:space="preserve"> </w:t>
      </w:r>
      <w:r w:rsidR="00E56798">
        <w:rPr>
          <w:lang w:eastAsia="en-US"/>
        </w:rPr>
        <w:t>диаграммы.</w:t>
      </w:r>
    </w:p>
    <w:p w:rsidR="006526A8" w:rsidRDefault="00053B3E" w:rsidP="006526A8">
      <w:pPr>
        <w:pStyle w:val="2"/>
        <w:rPr>
          <w:lang w:eastAsia="en-US"/>
        </w:rPr>
      </w:pPr>
      <w:bookmarkStart w:id="25" w:name="_Toc185449296"/>
      <w:r>
        <w:rPr>
          <w:lang w:eastAsia="en-US"/>
        </w:rPr>
        <w:t>3.1 Основной объект деятельности</w:t>
      </w:r>
      <w:bookmarkEnd w:id="25"/>
    </w:p>
    <w:p w:rsidR="00053B3E" w:rsidRDefault="00E262EB" w:rsidP="00053B3E">
      <w:pPr>
        <w:rPr>
          <w:lang w:eastAsia="en-US"/>
        </w:rPr>
      </w:pPr>
      <w:r>
        <w:rPr>
          <w:lang w:eastAsia="en-US"/>
        </w:rPr>
        <w:t xml:space="preserve">Для </w:t>
      </w:r>
      <w:r w:rsidR="00A75CA8">
        <w:rPr>
          <w:lang w:eastAsia="en-US"/>
        </w:rPr>
        <w:t>разработки продукта очень важным является понимание работы системы. Для этого очень хорошо подходят диаграммы, визуализирующие взаимодействия отдельных компонентов</w:t>
      </w:r>
      <w:r w:rsidR="009D752E">
        <w:rPr>
          <w:lang w:eastAsia="en-US"/>
        </w:rPr>
        <w:t>, состояния объектов системы или иные процессы в ней.</w:t>
      </w:r>
    </w:p>
    <w:p w:rsidR="009D752E" w:rsidRDefault="009D752E" w:rsidP="00053B3E">
      <w:pPr>
        <w:rPr>
          <w:lang w:eastAsia="en-US"/>
        </w:rPr>
      </w:pPr>
      <w:r>
        <w:rPr>
          <w:lang w:eastAsia="en-US"/>
        </w:rPr>
        <w:t>Одной из таких диаграмм является диаграмма переходов состояний (</w:t>
      </w:r>
      <w:r>
        <w:rPr>
          <w:lang w:val="en-US" w:eastAsia="en-US"/>
        </w:rPr>
        <w:t>state</w:t>
      </w:r>
      <w:r w:rsidR="006126F5">
        <w:rPr>
          <w:lang w:eastAsia="en-US"/>
        </w:rPr>
        <w:t xml:space="preserve"> </w:t>
      </w:r>
      <w:r>
        <w:rPr>
          <w:lang w:val="en-US" w:eastAsia="en-US"/>
        </w:rPr>
        <w:t>machine</w:t>
      </w:r>
      <w:r w:rsidR="006126F5">
        <w:rPr>
          <w:lang w:eastAsia="en-US"/>
        </w:rPr>
        <w:t xml:space="preserve"> </w:t>
      </w:r>
      <w:r>
        <w:rPr>
          <w:lang w:val="en-US" w:eastAsia="en-US"/>
        </w:rPr>
        <w:t>diagram</w:t>
      </w:r>
      <w:r w:rsidRPr="009D752E">
        <w:rPr>
          <w:lang w:eastAsia="en-US"/>
        </w:rPr>
        <w:t xml:space="preserve">). </w:t>
      </w:r>
      <w:r>
        <w:rPr>
          <w:lang w:eastAsia="en-US"/>
        </w:rPr>
        <w:t>На ней отражаются возможные состояния основного объекта деятельности и условия перехода между этими состояниями.</w:t>
      </w:r>
    </w:p>
    <w:p w:rsidR="009D752E" w:rsidRDefault="009D752E" w:rsidP="00053B3E">
      <w:pPr>
        <w:rPr>
          <w:lang w:eastAsia="en-US"/>
        </w:rPr>
      </w:pPr>
      <w:r>
        <w:rPr>
          <w:lang w:eastAsia="en-US"/>
        </w:rPr>
        <w:t xml:space="preserve">Основным объектом нашей системы является </w:t>
      </w:r>
      <w:r w:rsidR="00A21FB9">
        <w:rPr>
          <w:lang w:eastAsia="en-US"/>
        </w:rPr>
        <w:t>нефтяная скважина. На диаграмме переходов состояний (рисунок 3.1) представлены возможные состояния, варианты и условия переходов между ними.</w:t>
      </w:r>
    </w:p>
    <w:p w:rsidR="00A21FB9" w:rsidRDefault="00A21FB9" w:rsidP="00053B3E">
      <w:pPr>
        <w:rPr>
          <w:lang w:eastAsia="en-US"/>
        </w:rPr>
      </w:pPr>
    </w:p>
    <w:p w:rsidR="00A21FB9" w:rsidRDefault="00A21FB9" w:rsidP="00053B3E">
      <w:pPr>
        <w:rPr>
          <w:lang w:eastAsia="en-US"/>
        </w:rPr>
      </w:pPr>
      <w:r>
        <w:rPr>
          <w:noProof/>
        </w:rPr>
        <w:drawing>
          <wp:inline distT="0" distB="0" distL="0" distR="0">
            <wp:extent cx="5657564" cy="3986838"/>
            <wp:effectExtent l="19050" t="0" r="286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61" cy="3989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FB9" w:rsidRDefault="00A21FB9" w:rsidP="00A21FB9">
      <w:pPr>
        <w:jc w:val="center"/>
        <w:rPr>
          <w:lang w:eastAsia="en-US"/>
        </w:rPr>
      </w:pPr>
      <w:r>
        <w:rPr>
          <w:lang w:eastAsia="en-US"/>
        </w:rPr>
        <w:t>Рисунок 3.1</w:t>
      </w:r>
      <w:r w:rsidR="00485A38">
        <w:rPr>
          <w:lang w:eastAsia="en-US"/>
        </w:rPr>
        <w:t xml:space="preserve"> – Диаграмма переходов состояний</w:t>
      </w:r>
    </w:p>
    <w:p w:rsidR="00A21FB9" w:rsidRDefault="00122F60" w:rsidP="00A21FB9">
      <w:pPr>
        <w:pStyle w:val="2"/>
        <w:rPr>
          <w:lang w:eastAsia="en-US"/>
        </w:rPr>
      </w:pPr>
      <w:bookmarkStart w:id="26" w:name="_Toc185449297"/>
      <w:r>
        <w:rPr>
          <w:lang w:eastAsia="en-US"/>
        </w:rPr>
        <w:lastRenderedPageBreak/>
        <w:t xml:space="preserve">3.2 </w:t>
      </w:r>
      <w:r w:rsidR="00A05AC0">
        <w:rPr>
          <w:lang w:eastAsia="en-US"/>
        </w:rPr>
        <w:t>Диаграммы последовательности</w:t>
      </w:r>
      <w:bookmarkEnd w:id="26"/>
    </w:p>
    <w:p w:rsidR="00A05AC0" w:rsidRDefault="00A00922" w:rsidP="00A05AC0">
      <w:pPr>
        <w:rPr>
          <w:lang w:eastAsia="en-US"/>
        </w:rPr>
      </w:pPr>
      <w:r>
        <w:rPr>
          <w:lang w:eastAsia="en-US"/>
        </w:rPr>
        <w:t>Следующий диаграммой, составленной для нашего продукта</w:t>
      </w:r>
      <w:r w:rsidR="00641806">
        <w:rPr>
          <w:lang w:eastAsia="en-US"/>
        </w:rPr>
        <w:t>,</w:t>
      </w:r>
      <w:r>
        <w:rPr>
          <w:lang w:eastAsia="en-US"/>
        </w:rPr>
        <w:t xml:space="preserve"> была диаграммы последовательности (</w:t>
      </w:r>
      <w:r>
        <w:rPr>
          <w:lang w:val="en-US" w:eastAsia="en-US"/>
        </w:rPr>
        <w:t>Sequence</w:t>
      </w:r>
      <w:r w:rsidR="006126F5">
        <w:rPr>
          <w:lang w:eastAsia="en-US"/>
        </w:rPr>
        <w:t xml:space="preserve"> </w:t>
      </w:r>
      <w:r>
        <w:rPr>
          <w:lang w:val="en-US" w:eastAsia="en-US"/>
        </w:rPr>
        <w:t>diagram</w:t>
      </w:r>
      <w:r w:rsidRPr="00A00922">
        <w:rPr>
          <w:lang w:eastAsia="en-US"/>
        </w:rPr>
        <w:t>).</w:t>
      </w:r>
      <w:r w:rsidR="00EF4241">
        <w:rPr>
          <w:lang w:eastAsia="en-US"/>
        </w:rPr>
        <w:t xml:space="preserve"> В такой диаграмме описывают какой-либо процесс, показывая, какие объекты в нём участвуют и как </w:t>
      </w:r>
      <w:r w:rsidR="00A75A1D">
        <w:rPr>
          <w:lang w:eastAsia="en-US"/>
        </w:rPr>
        <w:t>они взаимодействуют между собой</w:t>
      </w:r>
      <w:r w:rsidR="00EF4241">
        <w:rPr>
          <w:lang w:eastAsia="en-US"/>
        </w:rPr>
        <w:t>.</w:t>
      </w:r>
    </w:p>
    <w:p w:rsidR="00EF4241" w:rsidRDefault="00EF4241" w:rsidP="00A05AC0">
      <w:pPr>
        <w:rPr>
          <w:lang w:eastAsia="en-US"/>
        </w:rPr>
      </w:pPr>
      <w:r>
        <w:rPr>
          <w:lang w:eastAsia="en-US"/>
        </w:rPr>
        <w:t>В для нашего продукта мы описали процесс запуска скважины оператором. В этом процессе участвуют 5 объектов (</w:t>
      </w:r>
      <w:r w:rsidR="00122F60">
        <w:rPr>
          <w:lang w:eastAsia="en-US"/>
        </w:rPr>
        <w:t>рисунок 3.2</w:t>
      </w:r>
      <w:r>
        <w:rPr>
          <w:lang w:eastAsia="en-US"/>
        </w:rPr>
        <w:t>)</w:t>
      </w:r>
      <w:r w:rsidR="00122F60">
        <w:rPr>
          <w:lang w:eastAsia="en-US"/>
        </w:rPr>
        <w:t>, взаимодействующих между собой.</w:t>
      </w:r>
    </w:p>
    <w:p w:rsidR="00122F60" w:rsidRDefault="00122F60" w:rsidP="00A05AC0">
      <w:pPr>
        <w:rPr>
          <w:lang w:eastAsia="en-US"/>
        </w:rPr>
      </w:pPr>
    </w:p>
    <w:p w:rsidR="00122F60" w:rsidRDefault="00F27322" w:rsidP="00A05AC0">
      <w:pPr>
        <w:rPr>
          <w:lang w:eastAsia="en-US"/>
        </w:rPr>
      </w:pPr>
      <w:r>
        <w:rPr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5pt;height:245.25pt">
            <v:imagedata r:id="rId19" o:title="Sequence diagram"/>
          </v:shape>
        </w:pict>
      </w:r>
    </w:p>
    <w:p w:rsidR="00122F60" w:rsidRDefault="00122F60" w:rsidP="00122F60">
      <w:pPr>
        <w:jc w:val="center"/>
        <w:rPr>
          <w:lang w:eastAsia="en-US"/>
        </w:rPr>
      </w:pPr>
      <w:r>
        <w:rPr>
          <w:lang w:eastAsia="en-US"/>
        </w:rPr>
        <w:t>Рисунок 3.2</w:t>
      </w:r>
      <w:r w:rsidR="00485A38">
        <w:rPr>
          <w:lang w:eastAsia="en-US"/>
        </w:rPr>
        <w:t xml:space="preserve"> – Диаграмма последовательности</w:t>
      </w:r>
    </w:p>
    <w:p w:rsidR="00122F60" w:rsidRDefault="00122F60" w:rsidP="00A05AC0">
      <w:pPr>
        <w:rPr>
          <w:lang w:eastAsia="en-US"/>
        </w:rPr>
      </w:pPr>
    </w:p>
    <w:p w:rsidR="00122F60" w:rsidRDefault="00B252E1" w:rsidP="00B252E1">
      <w:pPr>
        <w:pStyle w:val="2"/>
        <w:rPr>
          <w:lang w:eastAsia="en-US"/>
        </w:rPr>
      </w:pPr>
      <w:bookmarkStart w:id="27" w:name="_Toc185449298"/>
      <w:r>
        <w:rPr>
          <w:lang w:eastAsia="en-US"/>
        </w:rPr>
        <w:t>3.3 Диаграмма классов</w:t>
      </w:r>
      <w:bookmarkEnd w:id="27"/>
    </w:p>
    <w:p w:rsidR="00B252E1" w:rsidRPr="00AC269A" w:rsidRDefault="002F08C2" w:rsidP="00B252E1">
      <w:pPr>
        <w:rPr>
          <w:lang w:eastAsia="en-US"/>
        </w:rPr>
      </w:pPr>
      <w:r>
        <w:rPr>
          <w:lang w:eastAsia="en-US"/>
        </w:rPr>
        <w:t>Диаграмма классов предназначена для представления внутренней структуры программы в виде классов и связей между н</w:t>
      </w:r>
      <w:r w:rsidR="00A75A1D">
        <w:rPr>
          <w:lang w:eastAsia="en-US"/>
        </w:rPr>
        <w:t>ими</w:t>
      </w:r>
      <w:r w:rsidR="00AC269A">
        <w:rPr>
          <w:lang w:eastAsia="en-US"/>
        </w:rPr>
        <w:t>. При разработке диаграммы мы выделили 9 классов, описали их поля и методы</w:t>
      </w:r>
      <w:r w:rsidR="001E2A96">
        <w:rPr>
          <w:lang w:eastAsia="en-US"/>
        </w:rPr>
        <w:t>, а также связи между различными классами. Диаграмма показана на рисунке 3.3</w:t>
      </w:r>
      <w:r w:rsidR="00AC269A">
        <w:rPr>
          <w:lang w:eastAsia="en-US"/>
        </w:rPr>
        <w:t>.</w:t>
      </w:r>
    </w:p>
    <w:p w:rsidR="00AC269A" w:rsidRPr="00AC269A" w:rsidRDefault="00AC269A" w:rsidP="00B252E1">
      <w:pPr>
        <w:rPr>
          <w:lang w:eastAsia="en-US"/>
        </w:rPr>
      </w:pPr>
    </w:p>
    <w:p w:rsidR="00AC269A" w:rsidRDefault="00AC269A" w:rsidP="00B252E1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756109" cy="2559732"/>
            <wp:effectExtent l="19050" t="0" r="0" b="0"/>
            <wp:docPr id="1" name="Рисунок 2" descr="C:\Users\AMCV\Downloads\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MCV\Downloads\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42" cy="2561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96" w:rsidRDefault="001E2A96" w:rsidP="001E2A96">
      <w:pPr>
        <w:jc w:val="center"/>
        <w:rPr>
          <w:lang w:eastAsia="en-US"/>
        </w:rPr>
      </w:pPr>
      <w:r>
        <w:rPr>
          <w:lang w:eastAsia="en-US"/>
        </w:rPr>
        <w:t>Рисунок 3.3</w:t>
      </w:r>
      <w:r w:rsidR="00485A38">
        <w:rPr>
          <w:lang w:eastAsia="en-US"/>
        </w:rPr>
        <w:t xml:space="preserve"> – Диаграмма классов</w:t>
      </w:r>
    </w:p>
    <w:p w:rsidR="001E2A96" w:rsidRPr="001E2A96" w:rsidRDefault="00A9377D" w:rsidP="00A9377D">
      <w:pPr>
        <w:spacing w:before="240" w:after="240" w:line="240" w:lineRule="auto"/>
        <w:rPr>
          <w:lang w:eastAsia="en-US"/>
        </w:rPr>
      </w:pPr>
      <w:r>
        <w:rPr>
          <w:lang w:eastAsia="en-US"/>
        </w:rPr>
        <w:br w:type="page"/>
      </w:r>
    </w:p>
    <w:p w:rsidR="00874A44" w:rsidRDefault="002F08C2" w:rsidP="002F08C2">
      <w:pPr>
        <w:pStyle w:val="1"/>
      </w:pPr>
      <w:bookmarkStart w:id="28" w:name="_Toc185449299"/>
      <w:r>
        <w:lastRenderedPageBreak/>
        <w:t xml:space="preserve">4 </w:t>
      </w:r>
      <w:r w:rsidR="00F42301">
        <w:t>Контроль качества продукта</w:t>
      </w:r>
      <w:bookmarkEnd w:id="28"/>
    </w:p>
    <w:p w:rsidR="00AC2772" w:rsidRDefault="00AC2772" w:rsidP="00AC2772">
      <w:pPr>
        <w:rPr>
          <w:lang w:eastAsia="en-US"/>
        </w:rPr>
      </w:pPr>
      <w:r>
        <w:rPr>
          <w:lang w:eastAsia="en-US"/>
        </w:rPr>
        <w:t>После реализации продукта</w:t>
      </w:r>
      <w:r w:rsidR="00475FA1">
        <w:rPr>
          <w:lang w:eastAsia="en-US"/>
        </w:rPr>
        <w:t xml:space="preserve"> важно убедиться</w:t>
      </w:r>
      <w:r>
        <w:rPr>
          <w:lang w:eastAsia="en-US"/>
        </w:rPr>
        <w:t xml:space="preserve">, что </w:t>
      </w:r>
      <w:r w:rsidR="0095575D">
        <w:rPr>
          <w:lang w:eastAsia="en-US"/>
        </w:rPr>
        <w:t>он соответствует начальным требованиям.</w:t>
      </w:r>
      <w:r w:rsidR="00475FA1">
        <w:rPr>
          <w:lang w:eastAsia="en-US"/>
        </w:rPr>
        <w:t xml:space="preserve"> Для этого можно реализовать различные формы тестирования: чек-листы по начальным требованиям, тесты функциональности программы, которые будут показывать, правильно ли </w:t>
      </w:r>
      <w:r w:rsidR="00C57C99">
        <w:rPr>
          <w:lang w:eastAsia="en-US"/>
        </w:rPr>
        <w:t>действует система в различных ситуациях.</w:t>
      </w:r>
    </w:p>
    <w:p w:rsidR="00C57C99" w:rsidRPr="00AC2772" w:rsidRDefault="00C57C99" w:rsidP="00AC2772">
      <w:pPr>
        <w:rPr>
          <w:lang w:eastAsia="en-US"/>
        </w:rPr>
      </w:pPr>
      <w:r>
        <w:rPr>
          <w:lang w:eastAsia="en-US"/>
        </w:rPr>
        <w:t>В процессе пользования продуктом всегда будут находит</w:t>
      </w:r>
      <w:r w:rsidR="00CB2D7C">
        <w:rPr>
          <w:lang w:eastAsia="en-US"/>
        </w:rPr>
        <w:t>ь</w:t>
      </w:r>
      <w:r>
        <w:rPr>
          <w:lang w:eastAsia="en-US"/>
        </w:rPr>
        <w:t xml:space="preserve">ся какие-либо баги, которые нужно исправлять. Быстрому и качественному исправлению способствует их </w:t>
      </w:r>
      <w:r w:rsidR="00641806">
        <w:rPr>
          <w:lang w:eastAsia="en-US"/>
        </w:rPr>
        <w:t>качественное</w:t>
      </w:r>
      <w:r>
        <w:rPr>
          <w:lang w:eastAsia="en-US"/>
        </w:rPr>
        <w:t xml:space="preserve"> оформление.</w:t>
      </w:r>
      <w:r w:rsidR="00226EC0">
        <w:rPr>
          <w:lang w:eastAsia="en-US"/>
        </w:rPr>
        <w:t xml:space="preserve"> Поэтому стоит научится оформлять и читать такие отчёты о багах.</w:t>
      </w:r>
    </w:p>
    <w:p w:rsidR="002F08C2" w:rsidRDefault="00D94E57" w:rsidP="001E2A96">
      <w:pPr>
        <w:pStyle w:val="2"/>
      </w:pPr>
      <w:bookmarkStart w:id="29" w:name="_Toc185449300"/>
      <w:r>
        <w:t>4.1 Контроль соответствия требованиям</w:t>
      </w:r>
      <w:bookmarkEnd w:id="29"/>
    </w:p>
    <w:p w:rsidR="001E2A96" w:rsidRDefault="001E2A96" w:rsidP="001E2A96">
      <w:r>
        <w:t xml:space="preserve">Первое, что нужно проверить в новом продукте – его соответствие начальным требованиям. Поэтому сначала мы преобразовали начальный список требований в чек-лист, по которому нужно проверить разработанный продукт. </w:t>
      </w:r>
      <w:r w:rsidR="00BE2558">
        <w:t>Список получился следующий:</w:t>
      </w:r>
    </w:p>
    <w:p w:rsidR="00BE2558" w:rsidRP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Проверить приложение на запуск на компьютере;</w:t>
      </w:r>
    </w:p>
    <w:p w:rsidR="00BE2558" w:rsidRP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Проверить приложение на вызов окна с запросом данных сотрудника;</w:t>
      </w:r>
    </w:p>
    <w:p w:rsidR="00BE2558" w:rsidRP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Проверить приложение на вызов следующих окон, а так же проверить данные на корректность: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н</w:t>
      </w:r>
      <w:r w:rsidRPr="00BE2558">
        <w:rPr>
          <w:rFonts w:eastAsia="Calibri"/>
          <w:szCs w:val="24"/>
          <w:lang w:eastAsia="en-US"/>
        </w:rPr>
        <w:t>омер скважины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с</w:t>
      </w:r>
      <w:r w:rsidRPr="00BE2558">
        <w:rPr>
          <w:rFonts w:eastAsia="Calibri"/>
          <w:szCs w:val="24"/>
          <w:lang w:eastAsia="en-US"/>
        </w:rPr>
        <w:t>татус (работает или нет)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о</w:t>
      </w:r>
      <w:r w:rsidRPr="00BE2558">
        <w:rPr>
          <w:rFonts w:eastAsia="Calibri"/>
          <w:szCs w:val="24"/>
          <w:lang w:eastAsia="en-US"/>
        </w:rPr>
        <w:t>бъем добычи нефти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н</w:t>
      </w:r>
      <w:r w:rsidRPr="00BE2558">
        <w:rPr>
          <w:rFonts w:eastAsia="Calibri"/>
          <w:szCs w:val="24"/>
          <w:lang w:eastAsia="en-US"/>
        </w:rPr>
        <w:t>аличие ошибок в работе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п</w:t>
      </w:r>
      <w:r w:rsidRPr="00BE2558">
        <w:rPr>
          <w:rFonts w:eastAsia="Calibri"/>
          <w:szCs w:val="24"/>
          <w:lang w:eastAsia="en-US"/>
        </w:rPr>
        <w:t>отребление энергии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р</w:t>
      </w:r>
      <w:r w:rsidRPr="00BE2558">
        <w:rPr>
          <w:rFonts w:eastAsia="Calibri"/>
          <w:szCs w:val="24"/>
          <w:lang w:eastAsia="en-US"/>
        </w:rPr>
        <w:t>егион расположения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к</w:t>
      </w:r>
      <w:r w:rsidRPr="00BE2558">
        <w:rPr>
          <w:rFonts w:eastAsia="Calibri"/>
          <w:szCs w:val="24"/>
          <w:lang w:eastAsia="en-US"/>
        </w:rPr>
        <w:t>оличество работников</w:t>
      </w:r>
      <w:r w:rsidR="00641806">
        <w:rPr>
          <w:rFonts w:eastAsia="Calibri"/>
          <w:szCs w:val="24"/>
          <w:lang w:eastAsia="en-US"/>
        </w:rPr>
        <w:t>,</w:t>
      </w:r>
      <w:r w:rsidRPr="00BE2558">
        <w:rPr>
          <w:rFonts w:eastAsia="Calibri"/>
          <w:szCs w:val="24"/>
          <w:lang w:eastAsia="en-US"/>
        </w:rPr>
        <w:t xml:space="preserve"> обслуживающих эту скважину;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д</w:t>
      </w:r>
      <w:r w:rsidRPr="00BE2558">
        <w:rPr>
          <w:rFonts w:eastAsia="Calibri"/>
          <w:szCs w:val="24"/>
          <w:lang w:eastAsia="en-US"/>
        </w:rPr>
        <w:t>ата начала работы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0"/>
          <w:numId w:val="13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к</w:t>
      </w:r>
      <w:r w:rsidRPr="00BE2558">
        <w:rPr>
          <w:rFonts w:eastAsia="Calibri"/>
          <w:szCs w:val="24"/>
          <w:lang w:eastAsia="en-US"/>
        </w:rPr>
        <w:t>нопка добавления новой скважины</w:t>
      </w:r>
      <w:r>
        <w:rPr>
          <w:rFonts w:eastAsia="Calibri"/>
          <w:szCs w:val="24"/>
          <w:lang w:val="en-US" w:eastAsia="en-US"/>
        </w:rPr>
        <w:t>.</w:t>
      </w:r>
    </w:p>
    <w:p w:rsidR="00BE2558" w:rsidRP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</w:t>
      </w:r>
      <w:r>
        <w:rPr>
          <w:rFonts w:eastAsia="Calibri"/>
          <w:szCs w:val="24"/>
          <w:lang w:eastAsia="en-US"/>
        </w:rPr>
        <w:t>ь каждое окно на кликабельность</w:t>
      </w:r>
      <w:r w:rsidRPr="00BE2558">
        <w:rPr>
          <w:rFonts w:eastAsia="Calibri"/>
          <w:szCs w:val="24"/>
          <w:lang w:eastAsia="en-US"/>
        </w:rPr>
        <w:t>;</w:t>
      </w:r>
    </w:p>
    <w:p w:rsidR="00BE2558" w:rsidRP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Проверить что бы после выбора скважины:</w:t>
      </w:r>
    </w:p>
    <w:p w:rsidR="00BE2558" w:rsidRPr="00BE2558" w:rsidRDefault="00BE2558" w:rsidP="00514562">
      <w:pPr>
        <w:numPr>
          <w:ilvl w:val="1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Открывалось окно с подробными данными, среди которых: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Полный список работников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Полный список ошибок</w:t>
      </w:r>
      <w:r>
        <w:rPr>
          <w:rFonts w:eastAsia="Calibri"/>
          <w:szCs w:val="24"/>
          <w:lang w:val="en-US" w:eastAsia="en-US"/>
        </w:rPr>
        <w:t>.</w:t>
      </w:r>
    </w:p>
    <w:p w:rsidR="00BE2558" w:rsidRPr="00BE2558" w:rsidRDefault="00BE2558" w:rsidP="00514562">
      <w:pPr>
        <w:numPr>
          <w:ilvl w:val="1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Появлялись варианты взаимодействия</w:t>
      </w:r>
      <w:r>
        <w:rPr>
          <w:rFonts w:eastAsia="Calibri"/>
          <w:szCs w:val="24"/>
          <w:lang w:val="en-US" w:eastAsia="en-US"/>
        </w:rPr>
        <w:t>: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Запрос на отключение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Вызов определенного сотрудника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lastRenderedPageBreak/>
        <w:t>Ограничение потребления</w:t>
      </w:r>
      <w:r>
        <w:rPr>
          <w:rFonts w:eastAsia="Calibri"/>
          <w:szCs w:val="24"/>
          <w:lang w:val="en-US" w:eastAsia="en-US"/>
        </w:rPr>
        <w:t>;</w:t>
      </w:r>
    </w:p>
    <w:p w:rsidR="00BE2558" w:rsidRPr="00BE2558" w:rsidRDefault="00BE2558" w:rsidP="00514562">
      <w:pPr>
        <w:numPr>
          <w:ilvl w:val="2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Возможность устранения ошибок</w:t>
      </w:r>
      <w:r>
        <w:rPr>
          <w:rFonts w:eastAsia="Calibri"/>
          <w:szCs w:val="24"/>
          <w:lang w:val="en-US" w:eastAsia="en-US"/>
        </w:rPr>
        <w:t>.</w:t>
      </w:r>
    </w:p>
    <w:p w:rsidR="00BE2558" w:rsidRDefault="00BE2558" w:rsidP="00514562">
      <w:pPr>
        <w:numPr>
          <w:ilvl w:val="0"/>
          <w:numId w:val="26"/>
        </w:numPr>
        <w:spacing w:after="160"/>
        <w:ind w:firstLine="284"/>
        <w:contextualSpacing/>
        <w:jc w:val="left"/>
        <w:rPr>
          <w:rFonts w:eastAsia="Calibri"/>
          <w:szCs w:val="24"/>
          <w:lang w:eastAsia="en-US"/>
        </w:rPr>
      </w:pPr>
      <w:r w:rsidRPr="00BE2558">
        <w:rPr>
          <w:rFonts w:eastAsia="Calibri"/>
          <w:szCs w:val="24"/>
          <w:lang w:eastAsia="en-US"/>
        </w:rPr>
        <w:t>Проверить приложение на работу на автономном сервере нефтедобывающей компании.</w:t>
      </w:r>
    </w:p>
    <w:p w:rsidR="00BE2558" w:rsidRDefault="0004256F" w:rsidP="001E2A96">
      <w:r>
        <w:t>Если полученный продукт соответствует полученному чек-листу – можно сказать, что продукт удовлетворяет начальным требования.</w:t>
      </w:r>
    </w:p>
    <w:p w:rsidR="00CB0C0F" w:rsidRDefault="00CB0C0F" w:rsidP="00CB0C0F">
      <w:pPr>
        <w:pStyle w:val="2"/>
      </w:pPr>
      <w:bookmarkStart w:id="30" w:name="_Toc185449301"/>
      <w:r>
        <w:t>4.2 Баги продукта</w:t>
      </w:r>
      <w:bookmarkEnd w:id="30"/>
    </w:p>
    <w:p w:rsidR="00CB0C0F" w:rsidRDefault="00455CFD" w:rsidP="00CB0C0F">
      <w:r>
        <w:t xml:space="preserve">У любого программного продукта есть баги. </w:t>
      </w:r>
      <w:r w:rsidR="002725B1">
        <w:t>При нахождении этих багов нужно правильно их оформить, ведь от этого зависит скорость и качество их исправления.</w:t>
      </w:r>
    </w:p>
    <w:p w:rsidR="002725B1" w:rsidRDefault="002725B1" w:rsidP="00CB0C0F">
      <w:r>
        <w:t>Специально для этого разработаны отчёты о дефектах (</w:t>
      </w:r>
      <w:r>
        <w:rPr>
          <w:lang w:val="en-US"/>
        </w:rPr>
        <w:t>bug</w:t>
      </w:r>
      <w:r w:rsidR="006126F5">
        <w:t xml:space="preserve"> </w:t>
      </w:r>
      <w:r>
        <w:rPr>
          <w:lang w:val="en-US"/>
        </w:rPr>
        <w:t>reports</w:t>
      </w:r>
      <w:r>
        <w:t>).</w:t>
      </w:r>
      <w:r w:rsidR="006707D0">
        <w:t xml:space="preserve"> В таблицах 4.1, 4.2 и 4.3 представлены отчёты о критическом, высокоприоритетном и низкоприоритетном багах соответственно. Более полные отчёты можно посмотреть в приложении №2.</w:t>
      </w:r>
    </w:p>
    <w:p w:rsidR="006707D0" w:rsidRDefault="006707D0" w:rsidP="00CB0C0F"/>
    <w:p w:rsidR="006707D0" w:rsidRPr="00485A38" w:rsidRDefault="006707D0" w:rsidP="00556AFA">
      <w:pPr>
        <w:ind w:firstLine="0"/>
      </w:pPr>
      <w:r>
        <w:t>Таблица 4.1</w:t>
      </w:r>
      <w:r w:rsidR="00485A38">
        <w:t xml:space="preserve"> – </w:t>
      </w:r>
      <w:r w:rsidR="00485A38">
        <w:rPr>
          <w:lang w:val="en-US"/>
        </w:rPr>
        <w:t>Bug</w:t>
      </w:r>
      <w:r w:rsidR="006126F5">
        <w:t xml:space="preserve"> </w:t>
      </w:r>
      <w:r w:rsidR="00485A38">
        <w:rPr>
          <w:lang w:val="en-US"/>
        </w:rPr>
        <w:t>report</w:t>
      </w:r>
      <w:r w:rsidR="00485A38" w:rsidRPr="00485A38">
        <w:t xml:space="preserve"> 1</w:t>
      </w:r>
    </w:p>
    <w:tbl>
      <w:tblPr>
        <w:tblStyle w:val="a7"/>
        <w:tblW w:w="0" w:type="auto"/>
        <w:tblLook w:val="04A0"/>
      </w:tblPr>
      <w:tblGrid>
        <w:gridCol w:w="4785"/>
        <w:gridCol w:w="4786"/>
      </w:tblGrid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1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Отсутствует реакция на нажатие кнопки включения скважины.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6707D0" w:rsidRDefault="006707D0" w:rsidP="00514562">
            <w:pPr>
              <w:pStyle w:val="a6"/>
              <w:numPr>
                <w:ilvl w:val="0"/>
                <w:numId w:val="27"/>
              </w:numPr>
              <w:ind w:left="460"/>
            </w:pPr>
            <w:r>
              <w:t>Открыть окно любой отключенной скважины;</w:t>
            </w:r>
          </w:p>
          <w:p w:rsidR="006707D0" w:rsidRDefault="006707D0" w:rsidP="00514562">
            <w:pPr>
              <w:pStyle w:val="a6"/>
              <w:numPr>
                <w:ilvl w:val="0"/>
                <w:numId w:val="27"/>
              </w:numPr>
              <w:ind w:left="460"/>
            </w:pPr>
            <w:r>
              <w:t xml:space="preserve">Нажать кнопку включения. 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Воспроизводимость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Всегда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Критическая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Высокая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Симптом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Крах системы</w:t>
            </w:r>
          </w:p>
        </w:tc>
      </w:tr>
      <w:tr w:rsidR="006707D0" w:rsidTr="006707D0">
        <w:tc>
          <w:tcPr>
            <w:tcW w:w="4785" w:type="dxa"/>
          </w:tcPr>
          <w:p w:rsidR="006707D0" w:rsidRDefault="006707D0" w:rsidP="006707D0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6707D0" w:rsidRDefault="006707D0" w:rsidP="006707D0">
            <w:pPr>
              <w:ind w:firstLine="0"/>
            </w:pPr>
            <w:r>
              <w:t>Нет</w:t>
            </w:r>
          </w:p>
        </w:tc>
      </w:tr>
      <w:tr w:rsidR="00226EC0" w:rsidTr="006707D0">
        <w:tc>
          <w:tcPr>
            <w:tcW w:w="4785" w:type="dxa"/>
          </w:tcPr>
          <w:p w:rsidR="00226EC0" w:rsidRDefault="00226EC0" w:rsidP="00D93045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226EC0" w:rsidRDefault="00226EC0" w:rsidP="00D93045">
            <w:pPr>
              <w:ind w:firstLine="0"/>
            </w:pPr>
            <w:r>
              <w:t xml:space="preserve">Надо быстрее чинить, мы уже слишком долго не можем зарабатывать наши скромные </w:t>
            </w:r>
            <w:r w:rsidRPr="00281BB0">
              <w:t>300кк/нсек</w:t>
            </w:r>
            <w:r>
              <w:t>.</w:t>
            </w:r>
          </w:p>
          <w:p w:rsidR="00226EC0" w:rsidRPr="001C5950" w:rsidRDefault="00226EC0" w:rsidP="00D93045">
            <w:pPr>
              <w:ind w:firstLine="0"/>
            </w:pPr>
            <w:r>
              <w:t>Премия за решение проблемы высчитывается по формуле: (4 – кол-во затраченных часов) * 200</w:t>
            </w:r>
            <w:r w:rsidRPr="001C5950">
              <w:t>$</w:t>
            </w:r>
            <w:r>
              <w:t>.</w:t>
            </w:r>
          </w:p>
        </w:tc>
      </w:tr>
      <w:tr w:rsidR="00226EC0" w:rsidTr="006707D0">
        <w:tc>
          <w:tcPr>
            <w:tcW w:w="4785" w:type="dxa"/>
          </w:tcPr>
          <w:p w:rsidR="00226EC0" w:rsidRDefault="00226EC0" w:rsidP="00D93045">
            <w:pPr>
              <w:ind w:firstLine="0"/>
            </w:pPr>
            <w:r>
              <w:t>Приложения</w:t>
            </w:r>
          </w:p>
        </w:tc>
        <w:tc>
          <w:tcPr>
            <w:tcW w:w="4786" w:type="dxa"/>
          </w:tcPr>
          <w:p w:rsidR="00226EC0" w:rsidRDefault="00226EC0" w:rsidP="00D93045">
            <w:pPr>
              <w:ind w:firstLine="0"/>
            </w:pPr>
            <w:r>
              <w:t>-</w:t>
            </w:r>
          </w:p>
        </w:tc>
      </w:tr>
    </w:tbl>
    <w:p w:rsidR="00A75A1D" w:rsidRDefault="00A75A1D" w:rsidP="00556AFA">
      <w:pPr>
        <w:ind w:firstLine="0"/>
      </w:pPr>
    </w:p>
    <w:p w:rsidR="005E1CB7" w:rsidRPr="00485A38" w:rsidRDefault="005E1CB7" w:rsidP="00556AFA">
      <w:pPr>
        <w:ind w:firstLine="0"/>
        <w:rPr>
          <w:lang w:val="en-US"/>
        </w:rPr>
      </w:pPr>
      <w:r>
        <w:lastRenderedPageBreak/>
        <w:t>Таблица 4.2</w:t>
      </w:r>
      <w:r w:rsidR="00485A38">
        <w:rPr>
          <w:lang w:val="en-US"/>
        </w:rPr>
        <w:t xml:space="preserve"> – Bug report 2</w:t>
      </w:r>
    </w:p>
    <w:tbl>
      <w:tblPr>
        <w:tblStyle w:val="a7"/>
        <w:tblW w:w="0" w:type="auto"/>
        <w:tblLook w:val="04A0"/>
      </w:tblPr>
      <w:tblGrid>
        <w:gridCol w:w="4785"/>
        <w:gridCol w:w="4786"/>
      </w:tblGrid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2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Отсутствует реакция на нажатие кнопки вызова сотрудника.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5E1CB7" w:rsidRDefault="005E1CB7" w:rsidP="00514562">
            <w:pPr>
              <w:pStyle w:val="a6"/>
              <w:numPr>
                <w:ilvl w:val="0"/>
                <w:numId w:val="28"/>
              </w:numPr>
              <w:ind w:left="460"/>
            </w:pPr>
            <w:r>
              <w:t>Открыть окно любой скважины;</w:t>
            </w:r>
          </w:p>
          <w:p w:rsidR="005E1CB7" w:rsidRDefault="005E1CB7" w:rsidP="00514562">
            <w:pPr>
              <w:pStyle w:val="a6"/>
              <w:numPr>
                <w:ilvl w:val="0"/>
                <w:numId w:val="28"/>
              </w:numPr>
              <w:ind w:left="460"/>
            </w:pPr>
            <w:r>
              <w:t>Открыть список персонала, обслуживающего её;</w:t>
            </w:r>
          </w:p>
          <w:p w:rsidR="005E1CB7" w:rsidRDefault="005E1CB7" w:rsidP="00514562">
            <w:pPr>
              <w:pStyle w:val="a6"/>
              <w:numPr>
                <w:ilvl w:val="0"/>
                <w:numId w:val="28"/>
              </w:numPr>
              <w:ind w:left="460"/>
            </w:pPr>
            <w:r>
              <w:t xml:space="preserve">Нажать кнопку вызова любого из сотрудников. 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Воспроизводимость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Всегда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Высокая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Высокая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Симптом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Крах системы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Нет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5E1CB7" w:rsidRPr="001C5950" w:rsidRDefault="005E1CB7" w:rsidP="00264964">
            <w:pPr>
              <w:ind w:firstLine="0"/>
            </w:pPr>
            <w:r>
              <w:t>Может быть</w:t>
            </w:r>
            <w:r w:rsidR="00CB2D7C">
              <w:t>,</w:t>
            </w:r>
            <w:r>
              <w:t xml:space="preserve"> за этот баг будет премия.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Приложения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-</w:t>
            </w:r>
          </w:p>
        </w:tc>
      </w:tr>
    </w:tbl>
    <w:p w:rsidR="005E1CB7" w:rsidRDefault="005E1CB7" w:rsidP="00CB0C0F"/>
    <w:p w:rsidR="005E1CB7" w:rsidRPr="00485A38" w:rsidRDefault="005E1CB7" w:rsidP="00556AFA">
      <w:pPr>
        <w:ind w:firstLine="0"/>
        <w:rPr>
          <w:lang w:val="en-US"/>
        </w:rPr>
      </w:pPr>
      <w:r>
        <w:t>Таблица 4.3</w:t>
      </w:r>
      <w:r w:rsidR="00485A38">
        <w:rPr>
          <w:lang w:val="en-US"/>
        </w:rPr>
        <w:t xml:space="preserve"> – Bug report 3</w:t>
      </w:r>
    </w:p>
    <w:tbl>
      <w:tblPr>
        <w:tblStyle w:val="a7"/>
        <w:tblW w:w="0" w:type="auto"/>
        <w:tblLook w:val="04A0"/>
      </w:tblPr>
      <w:tblGrid>
        <w:gridCol w:w="4785"/>
        <w:gridCol w:w="4786"/>
      </w:tblGrid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3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В главном меню у каждой из скважин в пункте «Кол-во работников» пишется количество, в 10 раз превышающее реальное их число.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5E1CB7" w:rsidRDefault="005E1CB7" w:rsidP="00514562">
            <w:pPr>
              <w:pStyle w:val="a6"/>
              <w:numPr>
                <w:ilvl w:val="0"/>
                <w:numId w:val="29"/>
              </w:numPr>
              <w:ind w:left="460"/>
            </w:pPr>
            <w:r>
              <w:t>Авторизоваться.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Воспроизводимость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Всегда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Незначительная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Низкая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Симптом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Косметический дефект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Если зайти в конкретную скважину, там пишется корректное кол-во работников.</w:t>
            </w:r>
          </w:p>
        </w:tc>
      </w:tr>
      <w:tr w:rsidR="005E1CB7" w:rsidRPr="001C5950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5E1CB7" w:rsidRPr="001C5950" w:rsidRDefault="005E1CB7" w:rsidP="00264964">
            <w:pPr>
              <w:ind w:firstLine="0"/>
            </w:pPr>
            <w:r>
              <w:t>Премии не будет, можете взять печеньку.</w:t>
            </w:r>
          </w:p>
        </w:tc>
      </w:tr>
      <w:tr w:rsidR="005E1CB7" w:rsidTr="00264964">
        <w:tc>
          <w:tcPr>
            <w:tcW w:w="4785" w:type="dxa"/>
          </w:tcPr>
          <w:p w:rsidR="005E1CB7" w:rsidRDefault="005E1CB7" w:rsidP="00264964">
            <w:pPr>
              <w:ind w:firstLine="0"/>
            </w:pPr>
            <w:r>
              <w:t>Приложения</w:t>
            </w:r>
          </w:p>
        </w:tc>
        <w:tc>
          <w:tcPr>
            <w:tcW w:w="4786" w:type="dxa"/>
          </w:tcPr>
          <w:p w:rsidR="005E1CB7" w:rsidRDefault="005E1CB7" w:rsidP="00264964">
            <w:pPr>
              <w:ind w:firstLine="0"/>
            </w:pPr>
            <w:r>
              <w:t>-</w:t>
            </w:r>
          </w:p>
        </w:tc>
      </w:tr>
    </w:tbl>
    <w:p w:rsidR="005E1CB7" w:rsidRDefault="005E1CB7" w:rsidP="00CB0C0F"/>
    <w:p w:rsidR="005E1CB7" w:rsidRDefault="00597636" w:rsidP="00CB0C0F">
      <w:r>
        <w:lastRenderedPageBreak/>
        <w:t xml:space="preserve">В более подробном отчёте о дефектах можно увидеть </w:t>
      </w:r>
      <w:r w:rsidR="00D0788A">
        <w:t>описание ожидаемого и реального поведения системы, предполагаемые сроки исправления и исполнителя.</w:t>
      </w:r>
    </w:p>
    <w:p w:rsidR="00D0788A" w:rsidRDefault="00D0788A" w:rsidP="00D0788A">
      <w:pPr>
        <w:pStyle w:val="2"/>
      </w:pPr>
      <w:bookmarkStart w:id="31" w:name="_Toc185449302"/>
      <w:r>
        <w:t>4.3 Тесты</w:t>
      </w:r>
      <w:bookmarkEnd w:id="31"/>
    </w:p>
    <w:p w:rsidR="007404FC" w:rsidRDefault="007404FC" w:rsidP="007404FC">
      <w:r>
        <w:t xml:space="preserve">Для оценки того, насколько работа продукта соответствует ожиданиям, используются тесты. Тесты пишутся на различную функциональность, проверяют правильность работы и позволяют </w:t>
      </w:r>
      <w:r w:rsidR="00F573E4">
        <w:t>проводить рефакторинг кода, гарантируя, что конечный результат исполнения остался прежним и совпадает с ожидаемым. Существуют различные виды тестирования</w:t>
      </w:r>
      <w:r w:rsidR="002C3856">
        <w:t>:</w:t>
      </w:r>
    </w:p>
    <w:p w:rsidR="002C3856" w:rsidRDefault="002C3856" w:rsidP="00514562">
      <w:pPr>
        <w:pStyle w:val="a6"/>
        <w:numPr>
          <w:ilvl w:val="0"/>
          <w:numId w:val="30"/>
        </w:numPr>
      </w:pPr>
      <w:r>
        <w:t xml:space="preserve">модульные </w:t>
      </w:r>
      <w:r>
        <w:rPr>
          <w:lang w:val="en-US"/>
        </w:rPr>
        <w:t>(unit</w:t>
      </w:r>
      <w:r>
        <w:t>) тесты;</w:t>
      </w:r>
    </w:p>
    <w:p w:rsidR="002C3856" w:rsidRDefault="002C3856" w:rsidP="00514562">
      <w:pPr>
        <w:pStyle w:val="a6"/>
        <w:numPr>
          <w:ilvl w:val="0"/>
          <w:numId w:val="30"/>
        </w:numPr>
      </w:pPr>
      <w:r>
        <w:t>интеграционные тесты;</w:t>
      </w:r>
    </w:p>
    <w:p w:rsidR="002C3856" w:rsidRDefault="002C3856" w:rsidP="00514562">
      <w:pPr>
        <w:pStyle w:val="a6"/>
        <w:numPr>
          <w:ilvl w:val="0"/>
          <w:numId w:val="30"/>
        </w:numPr>
      </w:pPr>
      <w:r>
        <w:t>нагрузочные тесты;</w:t>
      </w:r>
    </w:p>
    <w:p w:rsidR="002C3856" w:rsidRDefault="002C3856" w:rsidP="00514562">
      <w:pPr>
        <w:pStyle w:val="a6"/>
        <w:numPr>
          <w:ilvl w:val="0"/>
          <w:numId w:val="30"/>
        </w:numPr>
      </w:pPr>
      <w:r>
        <w:t>функциональные тесты;</w:t>
      </w:r>
    </w:p>
    <w:p w:rsidR="002C3856" w:rsidRDefault="00F7453B" w:rsidP="00514562">
      <w:pPr>
        <w:pStyle w:val="a6"/>
        <w:numPr>
          <w:ilvl w:val="0"/>
          <w:numId w:val="30"/>
        </w:numPr>
      </w:pPr>
      <w:r>
        <w:t>приёмочные тесты;</w:t>
      </w:r>
    </w:p>
    <w:p w:rsidR="00F7453B" w:rsidRDefault="00F7453B" w:rsidP="00514562">
      <w:pPr>
        <w:pStyle w:val="a6"/>
        <w:numPr>
          <w:ilvl w:val="0"/>
          <w:numId w:val="30"/>
        </w:numPr>
      </w:pPr>
      <w:r>
        <w:t>и т.д.</w:t>
      </w:r>
    </w:p>
    <w:p w:rsidR="00F7453B" w:rsidRDefault="00FC3AAA" w:rsidP="00F7453B">
      <w:r w:rsidRPr="00FC3AAA">
        <w:t>Важной частью тестирования, упрощающей написание тестов, являются testcase'ы.</w:t>
      </w:r>
      <w:r w:rsidR="00264964" w:rsidRPr="00264964">
        <w:t xml:space="preserve"> </w:t>
      </w:r>
      <w:r w:rsidR="00264964">
        <w:t>Они могут быть написаны даже тогда, когда нет кодовой базы продукта. По сути, такой вид тестов является алгоритмом, по которому предполагается тестирование готовой программы. В нём прописываются шаги, которые нужно выполнить, и ожидаемы результа</w:t>
      </w:r>
      <w:r w:rsidR="000371AC">
        <w:t>т, следующий за каждым и</w:t>
      </w:r>
      <w:r w:rsidR="000F17F4">
        <w:t>з</w:t>
      </w:r>
      <w:r w:rsidR="000371AC">
        <w:t xml:space="preserve"> шагов</w:t>
      </w:r>
      <w:r w:rsidR="00264964">
        <w:t>.</w:t>
      </w:r>
    </w:p>
    <w:p w:rsidR="009B5998" w:rsidRDefault="009B5998" w:rsidP="00F7453B">
      <w:r>
        <w:t>В таблице 4.4 представлен</w:t>
      </w:r>
      <w:r w:rsidR="006126F5">
        <w:t>о</w:t>
      </w:r>
      <w:r>
        <w:t xml:space="preserve"> 3 </w:t>
      </w:r>
      <w:r>
        <w:rPr>
          <w:lang w:val="en-US"/>
        </w:rPr>
        <w:t>testcase</w:t>
      </w:r>
      <w:r w:rsidRPr="009B5998">
        <w:t>’</w:t>
      </w:r>
      <w:r>
        <w:t>а:</w:t>
      </w:r>
    </w:p>
    <w:p w:rsidR="009B5998" w:rsidRDefault="009B5998" w:rsidP="00514562">
      <w:pPr>
        <w:pStyle w:val="a6"/>
        <w:numPr>
          <w:ilvl w:val="0"/>
          <w:numId w:val="33"/>
        </w:numPr>
      </w:pPr>
      <w:r>
        <w:t>позитивный;</w:t>
      </w:r>
    </w:p>
    <w:p w:rsidR="009B5998" w:rsidRDefault="009B5998" w:rsidP="00514562">
      <w:pPr>
        <w:pStyle w:val="a6"/>
        <w:numPr>
          <w:ilvl w:val="0"/>
          <w:numId w:val="33"/>
        </w:numPr>
      </w:pPr>
      <w:r>
        <w:t>негативный;</w:t>
      </w:r>
    </w:p>
    <w:p w:rsidR="009B5998" w:rsidRPr="009B5998" w:rsidRDefault="009B5998" w:rsidP="00514562">
      <w:pPr>
        <w:pStyle w:val="a6"/>
        <w:numPr>
          <w:ilvl w:val="0"/>
          <w:numId w:val="33"/>
        </w:numPr>
      </w:pPr>
      <w:r>
        <w:t>деструктивный.</w:t>
      </w:r>
    </w:p>
    <w:p w:rsidR="004E2D90" w:rsidRDefault="00CD360C" w:rsidP="00F7453B">
      <w:r>
        <w:t>Позитивные тесткейсы</w:t>
      </w:r>
      <w:r w:rsidR="004E2D90">
        <w:t xml:space="preserve"> – проверка системы на корректных данных. Такие тесткейсы показывают, что система адекватно реагирует на ожидаемые данные.</w:t>
      </w:r>
      <w:r w:rsidR="00F1595D">
        <w:t xml:space="preserve"> Например, даст пользователю войти в систему, если он введёт верные данные для авторизации.</w:t>
      </w:r>
    </w:p>
    <w:p w:rsidR="00CD360C" w:rsidRDefault="004E2D90" w:rsidP="00F7453B">
      <w:r>
        <w:t xml:space="preserve">В негативных используются некорректные данные. </w:t>
      </w:r>
      <w:r w:rsidR="00240D1B">
        <w:t>Этот вид тесткейсов показывает, что система умеет обрабатывать данные, отличающиеся от ожидаемых.</w:t>
      </w:r>
      <w:r w:rsidR="00F1595D">
        <w:t xml:space="preserve"> Например, если при авторизации будут введены ошибочные данные </w:t>
      </w:r>
      <w:r w:rsidR="003215A0">
        <w:t>- это не приведёт к некорректной работе приложения, а оно просто сообщит об ошибке и продолжит работу.</w:t>
      </w:r>
    </w:p>
    <w:p w:rsidR="008B2485" w:rsidRDefault="00240D1B" w:rsidP="00F7453B">
      <w:r>
        <w:t xml:space="preserve">Деструктивные тесткейсы нужны для проверки прочности системы. Они показывают, насколько система готова к нестандартным ситуациям. Например, как </w:t>
      </w:r>
      <w:r w:rsidR="00F1595D">
        <w:t>продукт будет реагировать на потерю соединения с интернетом.</w:t>
      </w:r>
    </w:p>
    <w:p w:rsidR="003215A0" w:rsidRDefault="003215A0" w:rsidP="00F7453B"/>
    <w:p w:rsidR="008B2485" w:rsidRDefault="008B2485" w:rsidP="00556AFA">
      <w:pPr>
        <w:ind w:firstLine="0"/>
      </w:pPr>
      <w:r>
        <w:lastRenderedPageBreak/>
        <w:t>Таблица 4.4</w:t>
      </w:r>
      <w:r w:rsidR="00485A38" w:rsidRPr="00A962E0">
        <w:t xml:space="preserve"> – </w:t>
      </w:r>
      <w:r w:rsidR="00485A38">
        <w:rPr>
          <w:lang w:val="en-US"/>
        </w:rPr>
        <w:t>Test</w:t>
      </w:r>
      <w:r w:rsidR="00485A38" w:rsidRPr="00A962E0">
        <w:t xml:space="preserve"> </w:t>
      </w:r>
      <w:r w:rsidR="00485A38">
        <w:rPr>
          <w:lang w:val="en-US"/>
        </w:rPr>
        <w:t>case</w:t>
      </w:r>
      <w:r w:rsidR="00485A38" w:rsidRPr="00A962E0">
        <w:t>’</w:t>
      </w:r>
      <w:r w:rsidR="00485A38">
        <w:t>ы</w:t>
      </w:r>
    </w:p>
    <w:tbl>
      <w:tblPr>
        <w:tblStyle w:val="a7"/>
        <w:tblW w:w="0" w:type="auto"/>
        <w:tblLayout w:type="fixed"/>
        <w:tblLook w:val="04A0"/>
      </w:tblPr>
      <w:tblGrid>
        <w:gridCol w:w="817"/>
        <w:gridCol w:w="709"/>
        <w:gridCol w:w="1276"/>
        <w:gridCol w:w="1275"/>
        <w:gridCol w:w="1560"/>
        <w:gridCol w:w="2126"/>
        <w:gridCol w:w="2091"/>
      </w:tblGrid>
      <w:tr w:rsidR="003B1016" w:rsidRPr="00E737E4" w:rsidTr="00D15BE1">
        <w:tc>
          <w:tcPr>
            <w:tcW w:w="817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Идентификатор</w:t>
            </w:r>
          </w:p>
        </w:tc>
        <w:tc>
          <w:tcPr>
            <w:tcW w:w="709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Приоритет</w:t>
            </w:r>
          </w:p>
        </w:tc>
        <w:tc>
          <w:tcPr>
            <w:tcW w:w="1276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Связанное требование с тест-кейсом</w:t>
            </w:r>
          </w:p>
        </w:tc>
        <w:tc>
          <w:tcPr>
            <w:tcW w:w="1275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Модульное приложение</w:t>
            </w:r>
          </w:p>
        </w:tc>
        <w:tc>
          <w:tcPr>
            <w:tcW w:w="1560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Подмодульное приложение</w:t>
            </w:r>
          </w:p>
        </w:tc>
        <w:tc>
          <w:tcPr>
            <w:tcW w:w="2126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Алгоритм действий</w:t>
            </w:r>
          </w:p>
        </w:tc>
        <w:tc>
          <w:tcPr>
            <w:tcW w:w="2091" w:type="dxa"/>
            <w:vAlign w:val="bottom"/>
          </w:tcPr>
          <w:p w:rsidR="003215A0" w:rsidRPr="00E737E4" w:rsidRDefault="003215A0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Ожидаемый отклик</w:t>
            </w:r>
          </w:p>
        </w:tc>
      </w:tr>
      <w:tr w:rsidR="003B1016" w:rsidRPr="00E737E4" w:rsidTr="00D15BE1">
        <w:tc>
          <w:tcPr>
            <w:tcW w:w="817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1</w:t>
            </w:r>
          </w:p>
        </w:tc>
        <w:tc>
          <w:tcPr>
            <w:tcW w:w="709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2</w:t>
            </w:r>
          </w:p>
        </w:tc>
        <w:tc>
          <w:tcPr>
            <w:tcW w:w="1276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3</w:t>
            </w:r>
          </w:p>
        </w:tc>
        <w:tc>
          <w:tcPr>
            <w:tcW w:w="1275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4</w:t>
            </w:r>
          </w:p>
        </w:tc>
        <w:tc>
          <w:tcPr>
            <w:tcW w:w="1560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5</w:t>
            </w:r>
          </w:p>
        </w:tc>
        <w:tc>
          <w:tcPr>
            <w:tcW w:w="2126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6</w:t>
            </w:r>
          </w:p>
        </w:tc>
        <w:tc>
          <w:tcPr>
            <w:tcW w:w="2091" w:type="dxa"/>
          </w:tcPr>
          <w:p w:rsidR="003215A0" w:rsidRPr="00E737E4" w:rsidRDefault="003215A0" w:rsidP="00F27322">
            <w:pPr>
              <w:ind w:firstLine="0"/>
              <w:rPr>
                <w:sz w:val="22"/>
              </w:rPr>
            </w:pPr>
            <w:r w:rsidRPr="00E737E4">
              <w:rPr>
                <w:sz w:val="22"/>
              </w:rPr>
              <w:t>7</w:t>
            </w:r>
          </w:p>
        </w:tc>
      </w:tr>
      <w:tr w:rsidR="003B1016" w:rsidRPr="00E737E4" w:rsidTr="00D15BE1">
        <w:tc>
          <w:tcPr>
            <w:tcW w:w="817" w:type="dxa"/>
          </w:tcPr>
          <w:p w:rsidR="00343E1C" w:rsidRPr="00E737E4" w:rsidRDefault="00343E1C" w:rsidP="0087458F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TR-061201</w:t>
            </w:r>
          </w:p>
        </w:tc>
        <w:tc>
          <w:tcPr>
            <w:tcW w:w="709" w:type="dxa"/>
          </w:tcPr>
          <w:p w:rsidR="00343E1C" w:rsidRPr="00E737E4" w:rsidRDefault="00343E1C" w:rsidP="0087458F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B</w:t>
            </w:r>
          </w:p>
        </w:tc>
        <w:tc>
          <w:tcPr>
            <w:tcW w:w="1276" w:type="dxa"/>
          </w:tcPr>
          <w:p w:rsidR="00343E1C" w:rsidRPr="00E737E4" w:rsidRDefault="00343E1C" w:rsidP="0087458F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5A1</w:t>
            </w:r>
          </w:p>
        </w:tc>
        <w:tc>
          <w:tcPr>
            <w:tcW w:w="1275" w:type="dxa"/>
          </w:tcPr>
          <w:p w:rsidR="00343E1C" w:rsidRPr="00E737E4" w:rsidRDefault="00343E1C" w:rsidP="0087458F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Приложение по работе со скважинами</w:t>
            </w:r>
          </w:p>
        </w:tc>
        <w:tc>
          <w:tcPr>
            <w:tcW w:w="1560" w:type="dxa"/>
          </w:tcPr>
          <w:p w:rsidR="00343E1C" w:rsidRPr="00E737E4" w:rsidRDefault="00343E1C" w:rsidP="0087458F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Панель выбора сотрудников</w:t>
            </w:r>
          </w:p>
        </w:tc>
        <w:tc>
          <w:tcPr>
            <w:tcW w:w="2126" w:type="dxa"/>
          </w:tcPr>
          <w:p w:rsidR="00343E1C" w:rsidRPr="00E737E4" w:rsidRDefault="00343E1C" w:rsidP="0087458F">
            <w:pPr>
              <w:ind w:firstLine="0"/>
              <w:rPr>
                <w:b/>
                <w:bCs/>
                <w:color w:val="000000"/>
                <w:sz w:val="22"/>
              </w:rPr>
            </w:pPr>
            <w:r w:rsidRPr="00E737E4">
              <w:rPr>
                <w:b/>
                <w:bCs/>
                <w:color w:val="000000"/>
                <w:sz w:val="22"/>
              </w:rPr>
              <w:t xml:space="preserve">Запрос данных о сотруднике </w:t>
            </w:r>
            <w:r w:rsidRPr="00E737E4">
              <w:rPr>
                <w:b/>
                <w:bCs/>
                <w:color w:val="000000"/>
                <w:sz w:val="22"/>
              </w:rPr>
              <w:br/>
            </w:r>
            <w:r w:rsidRPr="00E737E4">
              <w:rPr>
                <w:color w:val="000000"/>
                <w:sz w:val="22"/>
              </w:rPr>
              <w:t>1. Авторизоваться.</w:t>
            </w:r>
            <w:r w:rsidRPr="00E737E4">
              <w:rPr>
                <w:color w:val="000000"/>
                <w:sz w:val="22"/>
              </w:rPr>
              <w:br/>
              <w:t xml:space="preserve">2. Выбрать нужную скважину. </w:t>
            </w:r>
            <w:r w:rsidRPr="00E737E4">
              <w:rPr>
                <w:color w:val="000000"/>
                <w:sz w:val="22"/>
              </w:rPr>
              <w:br/>
              <w:t>3. Выбрать нужного сотрудника.</w:t>
            </w:r>
            <w:r w:rsidRPr="00E737E4">
              <w:rPr>
                <w:color w:val="000000"/>
                <w:sz w:val="22"/>
              </w:rPr>
              <w:br/>
              <w:t>4. Нажать кнопку "Запросить данные о сотруднике".</w:t>
            </w:r>
            <w:r w:rsidRPr="00E737E4">
              <w:rPr>
                <w:color w:val="000000"/>
                <w:sz w:val="22"/>
              </w:rPr>
              <w:br/>
              <w:t>5. Выбрать путь сохранения файла.</w:t>
            </w:r>
            <w:r w:rsidRPr="00E737E4">
              <w:rPr>
                <w:color w:val="000000"/>
                <w:sz w:val="22"/>
              </w:rPr>
              <w:br/>
              <w:t>6. Нажать кнопку "Сохранить".</w:t>
            </w:r>
          </w:p>
        </w:tc>
        <w:tc>
          <w:tcPr>
            <w:tcW w:w="2091" w:type="dxa"/>
          </w:tcPr>
          <w:p w:rsidR="00343E1C" w:rsidRPr="00E737E4" w:rsidRDefault="00343E1C" w:rsidP="0087458F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1. Ав</w:t>
            </w:r>
            <w:r w:rsidR="00E737E4" w:rsidRPr="00E737E4">
              <w:rPr>
                <w:color w:val="000000"/>
                <w:sz w:val="22"/>
              </w:rPr>
              <w:t>т</w:t>
            </w:r>
            <w:r w:rsidRPr="00E737E4">
              <w:rPr>
                <w:color w:val="000000"/>
                <w:sz w:val="22"/>
              </w:rPr>
              <w:t>оризация прошла успешно. Поя</w:t>
            </w:r>
            <w:r w:rsidR="0087458F" w:rsidRPr="00E737E4">
              <w:rPr>
                <w:color w:val="000000"/>
                <w:sz w:val="22"/>
              </w:rPr>
              <w:t>вилось меню с выбором сква</w:t>
            </w:r>
            <w:r w:rsidRPr="00E737E4">
              <w:rPr>
                <w:color w:val="000000"/>
                <w:sz w:val="22"/>
              </w:rPr>
              <w:t>жин.</w:t>
            </w:r>
            <w:r w:rsidRPr="00E737E4">
              <w:rPr>
                <w:color w:val="000000"/>
                <w:sz w:val="22"/>
              </w:rPr>
              <w:br/>
              <w:t>2. Появилась информация о выбранной скважине.</w:t>
            </w:r>
            <w:r w:rsidRPr="00E737E4">
              <w:rPr>
                <w:color w:val="000000"/>
                <w:sz w:val="22"/>
              </w:rPr>
              <w:br/>
              <w:t>3. Появилась общая информация о сотруднике.</w:t>
            </w:r>
            <w:r w:rsidRPr="00E737E4">
              <w:rPr>
                <w:color w:val="000000"/>
                <w:sz w:val="22"/>
              </w:rPr>
              <w:br/>
              <w:t>4. Появилось диалоговое окно с возмо</w:t>
            </w:r>
            <w:r w:rsidR="00E737E4" w:rsidRPr="00E737E4">
              <w:rPr>
                <w:color w:val="000000"/>
                <w:sz w:val="22"/>
              </w:rPr>
              <w:t>ж</w:t>
            </w:r>
            <w:r w:rsidRPr="00E737E4">
              <w:rPr>
                <w:color w:val="000000"/>
                <w:sz w:val="22"/>
              </w:rPr>
              <w:t>ностью выбора пути.</w:t>
            </w:r>
            <w:r w:rsidRPr="00E737E4">
              <w:rPr>
                <w:color w:val="000000"/>
                <w:sz w:val="22"/>
              </w:rPr>
              <w:br/>
              <w:t>5. Диалоговое окно закрывается.</w:t>
            </w:r>
            <w:r w:rsidRPr="00E737E4">
              <w:rPr>
                <w:color w:val="000000"/>
                <w:sz w:val="22"/>
              </w:rPr>
              <w:br/>
              <w:t>6. Файл сохранен по выбранному пути.</w:t>
            </w:r>
          </w:p>
        </w:tc>
      </w:tr>
    </w:tbl>
    <w:p w:rsidR="00343E1C" w:rsidRDefault="00343E1C" w:rsidP="00F7453B"/>
    <w:p w:rsidR="00D15BE1" w:rsidRDefault="00D15BE1" w:rsidP="00F7453B"/>
    <w:p w:rsidR="00D15BE1" w:rsidRDefault="00D15BE1" w:rsidP="00F7453B"/>
    <w:p w:rsidR="00D15BE1" w:rsidRDefault="00D15BE1" w:rsidP="00F7453B"/>
    <w:p w:rsidR="00D15BE1" w:rsidRDefault="00D15BE1" w:rsidP="00F7453B"/>
    <w:p w:rsidR="00D15BE1" w:rsidRDefault="00D15BE1" w:rsidP="00F7453B"/>
    <w:p w:rsidR="00E737E4" w:rsidRDefault="00E737E4" w:rsidP="00F7453B"/>
    <w:p w:rsidR="00E737E4" w:rsidRDefault="00E737E4" w:rsidP="00F7453B"/>
    <w:p w:rsidR="00E737E4" w:rsidRDefault="00E737E4" w:rsidP="00F7453B"/>
    <w:p w:rsidR="00E737E4" w:rsidRDefault="00E737E4" w:rsidP="00F7453B"/>
    <w:p w:rsidR="00E737E4" w:rsidRDefault="00E737E4" w:rsidP="00F7453B"/>
    <w:p w:rsidR="00E737E4" w:rsidRDefault="00E737E4" w:rsidP="00556AFA">
      <w:pPr>
        <w:ind w:firstLine="0"/>
      </w:pPr>
      <w:r>
        <w:lastRenderedPageBreak/>
        <w:t>Продолжение таблицы 4.4</w:t>
      </w:r>
    </w:p>
    <w:tbl>
      <w:tblPr>
        <w:tblStyle w:val="a7"/>
        <w:tblW w:w="0" w:type="auto"/>
        <w:tblLayout w:type="fixed"/>
        <w:tblLook w:val="04A0"/>
      </w:tblPr>
      <w:tblGrid>
        <w:gridCol w:w="675"/>
        <w:gridCol w:w="426"/>
        <w:gridCol w:w="567"/>
        <w:gridCol w:w="1559"/>
        <w:gridCol w:w="1559"/>
        <w:gridCol w:w="2268"/>
        <w:gridCol w:w="2800"/>
      </w:tblGrid>
      <w:tr w:rsidR="00E737E4" w:rsidRPr="00E737E4" w:rsidTr="00E737E4">
        <w:trPr>
          <w:trHeight w:val="278"/>
        </w:trPr>
        <w:tc>
          <w:tcPr>
            <w:tcW w:w="675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1</w:t>
            </w:r>
          </w:p>
        </w:tc>
        <w:tc>
          <w:tcPr>
            <w:tcW w:w="426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2</w:t>
            </w:r>
          </w:p>
        </w:tc>
        <w:tc>
          <w:tcPr>
            <w:tcW w:w="567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3</w:t>
            </w:r>
          </w:p>
        </w:tc>
        <w:tc>
          <w:tcPr>
            <w:tcW w:w="1559" w:type="dxa"/>
          </w:tcPr>
          <w:p w:rsidR="00E737E4" w:rsidRPr="00E737E4" w:rsidRDefault="00E737E4" w:rsidP="007F0B65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4</w:t>
            </w:r>
          </w:p>
        </w:tc>
        <w:tc>
          <w:tcPr>
            <w:tcW w:w="1559" w:type="dxa"/>
          </w:tcPr>
          <w:p w:rsidR="00E737E4" w:rsidRPr="00E737E4" w:rsidRDefault="00E737E4" w:rsidP="007F0B65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5</w:t>
            </w:r>
          </w:p>
        </w:tc>
        <w:tc>
          <w:tcPr>
            <w:tcW w:w="2268" w:type="dxa"/>
          </w:tcPr>
          <w:p w:rsidR="00E737E4" w:rsidRPr="00E737E4" w:rsidRDefault="00E737E4" w:rsidP="007F0B65">
            <w:pPr>
              <w:ind w:firstLine="0"/>
              <w:rPr>
                <w:bCs/>
                <w:color w:val="000000"/>
                <w:sz w:val="22"/>
              </w:rPr>
            </w:pPr>
            <w:r w:rsidRPr="00E737E4">
              <w:rPr>
                <w:bCs/>
                <w:color w:val="000000"/>
                <w:sz w:val="22"/>
              </w:rPr>
              <w:t>6</w:t>
            </w:r>
          </w:p>
        </w:tc>
        <w:tc>
          <w:tcPr>
            <w:tcW w:w="2800" w:type="dxa"/>
          </w:tcPr>
          <w:p w:rsidR="00E737E4" w:rsidRPr="00E737E4" w:rsidRDefault="00E737E4" w:rsidP="007F0B65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7</w:t>
            </w:r>
          </w:p>
        </w:tc>
      </w:tr>
      <w:tr w:rsidR="00D15BE1" w:rsidRPr="00E737E4" w:rsidTr="00E737E4">
        <w:trPr>
          <w:trHeight w:val="278"/>
        </w:trPr>
        <w:tc>
          <w:tcPr>
            <w:tcW w:w="675" w:type="dxa"/>
          </w:tcPr>
          <w:p w:rsidR="00D15BE1" w:rsidRPr="00E737E4" w:rsidRDefault="00D15BE1" w:rsidP="00F27322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TR-061202</w:t>
            </w:r>
          </w:p>
        </w:tc>
        <w:tc>
          <w:tcPr>
            <w:tcW w:w="426" w:type="dxa"/>
          </w:tcPr>
          <w:p w:rsidR="00D15BE1" w:rsidRPr="00E737E4" w:rsidRDefault="00D15BE1" w:rsidP="00F27322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A</w:t>
            </w:r>
          </w:p>
        </w:tc>
        <w:tc>
          <w:tcPr>
            <w:tcW w:w="567" w:type="dxa"/>
          </w:tcPr>
          <w:p w:rsidR="00D15BE1" w:rsidRPr="00E737E4" w:rsidRDefault="00D15BE1" w:rsidP="00F27322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5B3</w:t>
            </w:r>
          </w:p>
        </w:tc>
        <w:tc>
          <w:tcPr>
            <w:tcW w:w="1559" w:type="dxa"/>
          </w:tcPr>
          <w:p w:rsidR="00D15BE1" w:rsidRPr="00E737E4" w:rsidRDefault="00D15BE1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Приложение по работе со скважинами</w:t>
            </w:r>
          </w:p>
        </w:tc>
        <w:tc>
          <w:tcPr>
            <w:tcW w:w="1559" w:type="dxa"/>
          </w:tcPr>
          <w:p w:rsidR="00D15BE1" w:rsidRPr="00E737E4" w:rsidRDefault="00D15BE1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Панель выбора скважин</w:t>
            </w:r>
          </w:p>
        </w:tc>
        <w:tc>
          <w:tcPr>
            <w:tcW w:w="2268" w:type="dxa"/>
          </w:tcPr>
          <w:p w:rsidR="00D15BE1" w:rsidRPr="00E737E4" w:rsidRDefault="00D15BE1" w:rsidP="00F27322">
            <w:pPr>
              <w:ind w:firstLine="0"/>
              <w:rPr>
                <w:b/>
                <w:bCs/>
                <w:color w:val="000000"/>
                <w:sz w:val="22"/>
              </w:rPr>
            </w:pPr>
            <w:r w:rsidRPr="00E737E4">
              <w:rPr>
                <w:b/>
                <w:bCs/>
                <w:color w:val="000000"/>
                <w:sz w:val="22"/>
              </w:rPr>
              <w:t>Ограничение потребления скважины</w:t>
            </w:r>
            <w:r w:rsidRPr="00E737E4">
              <w:rPr>
                <w:b/>
                <w:bCs/>
                <w:color w:val="000000"/>
                <w:sz w:val="22"/>
              </w:rPr>
              <w:br/>
            </w:r>
            <w:r w:rsidRPr="00E737E4">
              <w:rPr>
                <w:color w:val="000000"/>
                <w:sz w:val="22"/>
              </w:rPr>
              <w:t>1. Авторизоваться.</w:t>
            </w:r>
            <w:r w:rsidRPr="00E737E4">
              <w:rPr>
                <w:color w:val="000000"/>
                <w:sz w:val="22"/>
              </w:rPr>
              <w:br/>
              <w:t>2. Выбрать нужную скважину.</w:t>
            </w:r>
            <w:r w:rsidRPr="00E737E4">
              <w:rPr>
                <w:color w:val="000000"/>
                <w:sz w:val="22"/>
              </w:rPr>
              <w:br/>
              <w:t>3. Нажать кнопку "Взаимодействие со скважиной".</w:t>
            </w:r>
            <w:r w:rsidRPr="00E737E4">
              <w:rPr>
                <w:color w:val="000000"/>
                <w:sz w:val="22"/>
              </w:rPr>
              <w:br/>
              <w:t>4. Нажать кнопку "Ограничение потребления".</w:t>
            </w:r>
            <w:r w:rsidRPr="00E737E4">
              <w:rPr>
                <w:color w:val="000000"/>
                <w:sz w:val="22"/>
              </w:rPr>
              <w:br/>
              <w:t>5. Вписать некорректные данные.</w:t>
            </w:r>
          </w:p>
        </w:tc>
        <w:tc>
          <w:tcPr>
            <w:tcW w:w="2800" w:type="dxa"/>
          </w:tcPr>
          <w:p w:rsidR="00D15BE1" w:rsidRPr="00E737E4" w:rsidRDefault="00D15BE1" w:rsidP="00F27322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1. Авторизация прошла успешно. Появилось меню с выбором скважин.</w:t>
            </w:r>
            <w:r w:rsidRPr="00E737E4">
              <w:rPr>
                <w:color w:val="000000"/>
                <w:sz w:val="22"/>
              </w:rPr>
              <w:br/>
              <w:t>2. Появилась информация о выбранной скважине.</w:t>
            </w:r>
            <w:r w:rsidRPr="00E737E4">
              <w:rPr>
                <w:color w:val="000000"/>
                <w:sz w:val="22"/>
              </w:rPr>
              <w:br/>
              <w:t>3. Появилась информация, которую можно редактировать.</w:t>
            </w:r>
            <w:r w:rsidRPr="00E737E4">
              <w:rPr>
                <w:color w:val="000000"/>
                <w:sz w:val="22"/>
              </w:rPr>
              <w:br/>
              <w:t>4. Появилось диалоговое окно с возможностью вписать данные.</w:t>
            </w:r>
            <w:r w:rsidRPr="00E737E4">
              <w:rPr>
                <w:color w:val="000000"/>
                <w:sz w:val="22"/>
              </w:rPr>
              <w:br/>
              <w:t>5. Появилось информационное окно о том, что введены некорректные данные.</w:t>
            </w:r>
          </w:p>
        </w:tc>
      </w:tr>
      <w:tr w:rsidR="00E737E4" w:rsidRPr="00E737E4" w:rsidTr="007F0B65">
        <w:tc>
          <w:tcPr>
            <w:tcW w:w="675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TR-061203</w:t>
            </w:r>
          </w:p>
        </w:tc>
        <w:tc>
          <w:tcPr>
            <w:tcW w:w="426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А</w:t>
            </w:r>
          </w:p>
        </w:tc>
        <w:tc>
          <w:tcPr>
            <w:tcW w:w="567" w:type="dxa"/>
          </w:tcPr>
          <w:p w:rsidR="00E737E4" w:rsidRPr="00E737E4" w:rsidRDefault="00E737E4" w:rsidP="007F0B65">
            <w:pPr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1559" w:type="dxa"/>
          </w:tcPr>
          <w:p w:rsidR="00E737E4" w:rsidRPr="00E737E4" w:rsidRDefault="00E737E4" w:rsidP="007F0B65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Приложение по работе со скважинами</w:t>
            </w:r>
          </w:p>
        </w:tc>
        <w:tc>
          <w:tcPr>
            <w:tcW w:w="1559" w:type="dxa"/>
          </w:tcPr>
          <w:p w:rsidR="00E737E4" w:rsidRPr="00E737E4" w:rsidRDefault="00E737E4" w:rsidP="007F0B65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Панель выбора скважин</w:t>
            </w:r>
          </w:p>
        </w:tc>
        <w:tc>
          <w:tcPr>
            <w:tcW w:w="2268" w:type="dxa"/>
          </w:tcPr>
          <w:p w:rsidR="00E737E4" w:rsidRPr="00E737E4" w:rsidRDefault="00E737E4" w:rsidP="00EF5C0C">
            <w:pPr>
              <w:ind w:firstLine="0"/>
              <w:rPr>
                <w:b/>
                <w:bCs/>
                <w:color w:val="000000"/>
                <w:sz w:val="22"/>
              </w:rPr>
            </w:pPr>
            <w:r w:rsidRPr="00E737E4">
              <w:rPr>
                <w:b/>
                <w:bCs/>
                <w:color w:val="000000"/>
                <w:sz w:val="22"/>
              </w:rPr>
              <w:t>Проверка на SQL инъекции</w:t>
            </w:r>
            <w:r w:rsidRPr="00E737E4">
              <w:rPr>
                <w:b/>
                <w:bCs/>
                <w:color w:val="000000"/>
                <w:sz w:val="22"/>
              </w:rPr>
              <w:br/>
            </w:r>
            <w:r w:rsidRPr="00E737E4">
              <w:rPr>
                <w:color w:val="000000"/>
                <w:sz w:val="22"/>
              </w:rPr>
              <w:t>1. Авторизоваться в систему.</w:t>
            </w:r>
            <w:r w:rsidRPr="00E737E4">
              <w:rPr>
                <w:color w:val="000000"/>
                <w:sz w:val="22"/>
              </w:rPr>
              <w:br/>
              <w:t>2. Выбрать нужную скважину.</w:t>
            </w:r>
            <w:r w:rsidRPr="00E737E4">
              <w:rPr>
                <w:color w:val="000000"/>
                <w:sz w:val="22"/>
              </w:rPr>
              <w:br/>
              <w:t>3. Нажать кнопку "Взаимодействие соскважиной".</w:t>
            </w:r>
            <w:r w:rsidRPr="00E737E4">
              <w:rPr>
                <w:color w:val="000000"/>
                <w:sz w:val="22"/>
              </w:rPr>
              <w:br/>
              <w:t>4. Нажать кнопку "Ограничение потребления".</w:t>
            </w:r>
            <w:r w:rsidRPr="00E737E4">
              <w:rPr>
                <w:color w:val="000000"/>
                <w:sz w:val="22"/>
              </w:rPr>
              <w:br/>
              <w:t>5. Ввести SQL инъекцию.</w:t>
            </w:r>
          </w:p>
        </w:tc>
        <w:tc>
          <w:tcPr>
            <w:tcW w:w="2800" w:type="dxa"/>
          </w:tcPr>
          <w:p w:rsidR="00E737E4" w:rsidRPr="00E737E4" w:rsidRDefault="00E737E4" w:rsidP="00E737E4">
            <w:pPr>
              <w:ind w:firstLine="0"/>
              <w:rPr>
                <w:color w:val="000000"/>
                <w:sz w:val="22"/>
              </w:rPr>
            </w:pPr>
            <w:r w:rsidRPr="00E737E4">
              <w:rPr>
                <w:color w:val="000000"/>
                <w:sz w:val="22"/>
              </w:rPr>
              <w:t>1. Ав</w:t>
            </w:r>
            <w:r>
              <w:rPr>
                <w:color w:val="000000"/>
                <w:sz w:val="22"/>
              </w:rPr>
              <w:t>т</w:t>
            </w:r>
            <w:r w:rsidRPr="00E737E4">
              <w:rPr>
                <w:color w:val="000000"/>
                <w:sz w:val="22"/>
              </w:rPr>
              <w:t>оризация прошла успешно. Появилось меню с выбором скв</w:t>
            </w:r>
            <w:r>
              <w:rPr>
                <w:color w:val="000000"/>
                <w:sz w:val="22"/>
              </w:rPr>
              <w:t>а</w:t>
            </w:r>
            <w:r w:rsidRPr="00E737E4">
              <w:rPr>
                <w:color w:val="000000"/>
                <w:sz w:val="22"/>
              </w:rPr>
              <w:t>жин.</w:t>
            </w:r>
            <w:r w:rsidRPr="00E737E4">
              <w:rPr>
                <w:color w:val="000000"/>
                <w:sz w:val="22"/>
              </w:rPr>
              <w:br/>
              <w:t>2. Появилась информация о выбранной скважине.</w:t>
            </w:r>
            <w:r w:rsidRPr="00E737E4">
              <w:rPr>
                <w:color w:val="000000"/>
                <w:sz w:val="22"/>
              </w:rPr>
              <w:br/>
              <w:t>3. Появилась информация, которую можно редактировать.</w:t>
            </w:r>
            <w:r w:rsidRPr="00E737E4">
              <w:rPr>
                <w:color w:val="000000"/>
                <w:sz w:val="22"/>
              </w:rPr>
              <w:br/>
              <w:t>4. Появилось диалоговое окно с возможностью вписать данные.</w:t>
            </w:r>
            <w:r w:rsidRPr="00E737E4">
              <w:rPr>
                <w:color w:val="000000"/>
                <w:sz w:val="22"/>
              </w:rPr>
              <w:br/>
              <w:t>5. Защита от SQL инъекций отработала</w:t>
            </w:r>
            <w:r>
              <w:rPr>
                <w:color w:val="000000"/>
                <w:sz w:val="22"/>
              </w:rPr>
              <w:t xml:space="preserve">, </w:t>
            </w:r>
            <w:r w:rsidRPr="00E737E4">
              <w:rPr>
                <w:color w:val="000000"/>
                <w:sz w:val="22"/>
              </w:rPr>
              <w:t>появилось диалоговое окно, что введены некорректные данные. Данные в БД остались в неизменном состоянии.</w:t>
            </w:r>
          </w:p>
        </w:tc>
      </w:tr>
    </w:tbl>
    <w:p w:rsidR="00E737E4" w:rsidRDefault="00E737E4" w:rsidP="00F7453B"/>
    <w:p w:rsidR="00EF5C0C" w:rsidRDefault="00EF5C0C" w:rsidP="00EF5C0C">
      <w:pPr>
        <w:pStyle w:val="2"/>
      </w:pPr>
      <w:bookmarkStart w:id="32" w:name="_Toc185449303"/>
      <w:r>
        <w:lastRenderedPageBreak/>
        <w:t>4.4 Структура программного кода</w:t>
      </w:r>
      <w:bookmarkEnd w:id="32"/>
    </w:p>
    <w:p w:rsidR="007F0B65" w:rsidRPr="007F0B65" w:rsidRDefault="00065831" w:rsidP="007F0B65">
      <w:r>
        <w:t>В реализации программы используется 9 классов. Классы разделены на разные файлы и папки. Структура проекта показана на рисунке 4.1.</w:t>
      </w:r>
    </w:p>
    <w:p w:rsidR="007F0B65" w:rsidRDefault="007F0B65" w:rsidP="007F0B65"/>
    <w:p w:rsidR="007F0B65" w:rsidRDefault="007F0B65" w:rsidP="00F515AC">
      <w:pPr>
        <w:jc w:val="center"/>
      </w:pPr>
      <w:r>
        <w:rPr>
          <w:noProof/>
        </w:rPr>
        <w:drawing>
          <wp:inline distT="0" distB="0" distL="0" distR="0">
            <wp:extent cx="1772920" cy="2409190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2409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B65" w:rsidRDefault="007F0B65" w:rsidP="007F0B65">
      <w:pPr>
        <w:jc w:val="center"/>
      </w:pPr>
      <w:r>
        <w:t>Рисунок 4.1</w:t>
      </w:r>
      <w:r w:rsidR="00485A38">
        <w:t xml:space="preserve"> – </w:t>
      </w:r>
      <w:r w:rsidR="00C149F2">
        <w:t>Структура кода</w:t>
      </w:r>
    </w:p>
    <w:p w:rsidR="009D3161" w:rsidRDefault="0059164A" w:rsidP="0059164A">
      <w:pPr>
        <w:pStyle w:val="2"/>
      </w:pPr>
      <w:bookmarkStart w:id="33" w:name="_Toc185449304"/>
      <w:r>
        <w:t xml:space="preserve">4.5 Структура </w:t>
      </w:r>
      <w:r>
        <w:rPr>
          <w:lang w:val="en-US"/>
        </w:rPr>
        <w:t>GitHab</w:t>
      </w:r>
      <w:r w:rsidRPr="00EF41E6">
        <w:t>’</w:t>
      </w:r>
      <w:r>
        <w:t>а</w:t>
      </w:r>
      <w:bookmarkEnd w:id="33"/>
    </w:p>
    <w:p w:rsidR="0059164A" w:rsidRDefault="0059164A" w:rsidP="0059164A">
      <w:r>
        <w:t>В нашем репозитери</w:t>
      </w:r>
      <w:r w:rsidR="007A7768">
        <w:t xml:space="preserve">и </w:t>
      </w:r>
      <w:r>
        <w:t>есть 4 ветки</w:t>
      </w:r>
      <w:r w:rsidR="00AE1549" w:rsidRPr="00AE1549">
        <w:t xml:space="preserve"> (</w:t>
      </w:r>
      <w:r w:rsidR="00AE1549">
        <w:t>рисунок 4.2</w:t>
      </w:r>
      <w:r w:rsidR="00AE1549" w:rsidRPr="00AE1549">
        <w:t>)</w:t>
      </w:r>
      <w:r>
        <w:t>.</w:t>
      </w:r>
    </w:p>
    <w:p w:rsidR="00AE1549" w:rsidRDefault="00AE1549" w:rsidP="0059164A"/>
    <w:p w:rsidR="00AE1549" w:rsidRDefault="00AE1549" w:rsidP="00F515AC">
      <w:pPr>
        <w:jc w:val="center"/>
      </w:pPr>
      <w:r w:rsidRPr="00AE1549">
        <w:rPr>
          <w:noProof/>
        </w:rPr>
        <w:drawing>
          <wp:inline distT="0" distB="0" distL="0" distR="0">
            <wp:extent cx="3258005" cy="24673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549" w:rsidRDefault="00AE1549" w:rsidP="00AE1549">
      <w:pPr>
        <w:jc w:val="center"/>
      </w:pPr>
      <w:r>
        <w:t xml:space="preserve">4.2 – Ветки </w:t>
      </w:r>
      <w:r w:rsidR="007A7768">
        <w:t>в репозитории</w:t>
      </w:r>
    </w:p>
    <w:p w:rsidR="00AE1549" w:rsidRDefault="00AE1549" w:rsidP="0059164A"/>
    <w:p w:rsidR="007311D9" w:rsidRDefault="00536F10" w:rsidP="00514562">
      <w:pPr>
        <w:pStyle w:val="a6"/>
        <w:numPr>
          <w:ilvl w:val="0"/>
          <w:numId w:val="32"/>
        </w:numPr>
      </w:pPr>
      <w:r>
        <w:rPr>
          <w:lang w:val="en-US"/>
        </w:rPr>
        <w:t>m</w:t>
      </w:r>
      <w:r w:rsidR="007311D9">
        <w:t>ain – основная ветка проекта;</w:t>
      </w:r>
    </w:p>
    <w:p w:rsidR="007311D9" w:rsidRDefault="007311D9" w:rsidP="00514562">
      <w:pPr>
        <w:pStyle w:val="a6"/>
        <w:numPr>
          <w:ilvl w:val="0"/>
          <w:numId w:val="32"/>
        </w:numPr>
      </w:pPr>
      <w:r>
        <w:t>andreev – ветка Андреева А. С. (AndreevArt);</w:t>
      </w:r>
    </w:p>
    <w:p w:rsidR="007311D9" w:rsidRDefault="007311D9" w:rsidP="00514562">
      <w:pPr>
        <w:pStyle w:val="a6"/>
        <w:numPr>
          <w:ilvl w:val="0"/>
          <w:numId w:val="32"/>
        </w:numPr>
      </w:pPr>
      <w:r>
        <w:t>chapter – ветка Колесникова В. А. (Just-SD);</w:t>
      </w:r>
    </w:p>
    <w:p w:rsidR="007311D9" w:rsidRDefault="007311D9" w:rsidP="00514562">
      <w:pPr>
        <w:pStyle w:val="a6"/>
        <w:numPr>
          <w:ilvl w:val="0"/>
          <w:numId w:val="32"/>
        </w:numPr>
      </w:pPr>
      <w:r>
        <w:t>div – ветка Бельтюкова Г. А. (Atomik0n).</w:t>
      </w:r>
    </w:p>
    <w:p w:rsidR="007311D9" w:rsidRDefault="007311D9" w:rsidP="007311D9">
      <w:r>
        <w:lastRenderedPageBreak/>
        <w:t>Каждый из владельцев ветки может вносить изменения в репозиторий (рисунок 4.3).</w:t>
      </w:r>
    </w:p>
    <w:p w:rsidR="007311D9" w:rsidRDefault="007311D9" w:rsidP="007311D9"/>
    <w:p w:rsidR="007311D9" w:rsidRDefault="007311D9" w:rsidP="00F515AC">
      <w:pPr>
        <w:jc w:val="center"/>
      </w:pPr>
      <w:r w:rsidRPr="007311D9">
        <w:rPr>
          <w:noProof/>
        </w:rPr>
        <w:drawing>
          <wp:inline distT="0" distB="0" distL="0" distR="0">
            <wp:extent cx="1933845" cy="182905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D9" w:rsidRDefault="00C25784" w:rsidP="00C25784">
      <w:pPr>
        <w:jc w:val="center"/>
      </w:pPr>
      <w:r>
        <w:t>Рисунок 4.3 – Администраторы репозитория</w:t>
      </w:r>
    </w:p>
    <w:p w:rsidR="007311D9" w:rsidRDefault="007311D9" w:rsidP="007311D9"/>
    <w:p w:rsidR="00536F10" w:rsidRPr="00536F10" w:rsidRDefault="00536F10" w:rsidP="007311D9">
      <w:r>
        <w:t xml:space="preserve">В ветке </w:t>
      </w:r>
      <w:r>
        <w:rPr>
          <w:lang w:val="en-US"/>
        </w:rPr>
        <w:t>main</w:t>
      </w:r>
      <w:r w:rsidR="00D24D35">
        <w:t xml:space="preserve"> </w:t>
      </w:r>
      <w:r>
        <w:t>лежит 16 файлов (рисунок 4.4).</w:t>
      </w:r>
    </w:p>
    <w:p w:rsidR="00536F10" w:rsidRDefault="00536F10" w:rsidP="007311D9"/>
    <w:p w:rsidR="00C25784" w:rsidRDefault="00C25784" w:rsidP="007311D9">
      <w:r>
        <w:rPr>
          <w:noProof/>
        </w:rPr>
        <w:drawing>
          <wp:inline distT="0" distB="0" distL="0" distR="0">
            <wp:extent cx="5954327" cy="4401879"/>
            <wp:effectExtent l="19050" t="0" r="8323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27" cy="4401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6F10" w:rsidRPr="00483802" w:rsidRDefault="00536F10" w:rsidP="00536F10">
      <w:pPr>
        <w:jc w:val="center"/>
      </w:pPr>
      <w:r>
        <w:t xml:space="preserve">Рисунок 4.4 </w:t>
      </w:r>
      <w:r w:rsidR="00483802">
        <w:t xml:space="preserve">–Ветка </w:t>
      </w:r>
      <w:r w:rsidR="00483802">
        <w:rPr>
          <w:lang w:val="en-US"/>
        </w:rPr>
        <w:t>main</w:t>
      </w:r>
    </w:p>
    <w:p w:rsidR="00536F10" w:rsidRDefault="00536F10" w:rsidP="007311D9"/>
    <w:p w:rsidR="00483802" w:rsidRPr="00483802" w:rsidRDefault="00483802" w:rsidP="007311D9">
      <w:r w:rsidRPr="00483802">
        <w:rPr>
          <w:lang w:val="en-US"/>
        </w:rPr>
        <w:t>OilGasProducingEnterprises</w:t>
      </w:r>
      <w:r w:rsidRPr="00483802">
        <w:t xml:space="preserve"> – </w:t>
      </w:r>
      <w:r>
        <w:t>папка</w:t>
      </w:r>
      <w:r w:rsidRPr="00483802">
        <w:t xml:space="preserve">, </w:t>
      </w:r>
      <w:r>
        <w:t>содержащая</w:t>
      </w:r>
      <w:r w:rsidR="00D24D35">
        <w:t xml:space="preserve"> </w:t>
      </w:r>
      <w:r>
        <w:t>код</w:t>
      </w:r>
      <w:r w:rsidR="00D24D35">
        <w:t xml:space="preserve"> </w:t>
      </w:r>
      <w:r>
        <w:t xml:space="preserve">на языке </w:t>
      </w:r>
      <w:r>
        <w:rPr>
          <w:lang w:val="en-US"/>
        </w:rPr>
        <w:t>C</w:t>
      </w:r>
      <w:r w:rsidRPr="00483802">
        <w:t>#.</w:t>
      </w:r>
    </w:p>
    <w:p w:rsidR="00536F10" w:rsidRPr="00483802" w:rsidRDefault="00536F10" w:rsidP="00536F10">
      <w:r w:rsidRPr="00483802">
        <w:rPr>
          <w:lang w:val="en-US"/>
        </w:rPr>
        <w:t>MindMap</w:t>
      </w:r>
      <w:r w:rsidRPr="00483802">
        <w:t>.</w:t>
      </w:r>
      <w:r w:rsidRPr="00483802">
        <w:rPr>
          <w:lang w:val="en-US"/>
        </w:rPr>
        <w:t>png</w:t>
      </w:r>
      <w:r w:rsidRPr="00483802">
        <w:t xml:space="preserve"> – </w:t>
      </w:r>
      <w:r w:rsidRPr="00483802">
        <w:rPr>
          <w:lang w:val="en-US"/>
        </w:rPr>
        <w:t>Mindmap</w:t>
      </w:r>
      <w:r w:rsidR="00D24D35">
        <w:t xml:space="preserve"> </w:t>
      </w:r>
      <w:r>
        <w:t>нашего</w:t>
      </w:r>
      <w:r w:rsidR="00D24D35">
        <w:t xml:space="preserve"> </w:t>
      </w:r>
      <w:r>
        <w:t>проекта</w:t>
      </w:r>
      <w:r w:rsidRPr="00483802">
        <w:t>.</w:t>
      </w:r>
    </w:p>
    <w:p w:rsidR="00536F10" w:rsidRDefault="00536F10" w:rsidP="00536F10">
      <w:r>
        <w:lastRenderedPageBreak/>
        <w:t>Sequencediagram.png – диаграмма последовательностей.</w:t>
      </w:r>
    </w:p>
    <w:p w:rsidR="00536F10" w:rsidRPr="00F27322" w:rsidRDefault="00536F10" w:rsidP="00536F10">
      <w:r w:rsidRPr="004951CC">
        <w:rPr>
          <w:lang w:val="en-US"/>
        </w:rPr>
        <w:t>Usecase</w:t>
      </w:r>
      <w:r w:rsidRPr="00F27322">
        <w:t xml:space="preserve"> + </w:t>
      </w:r>
      <w:r w:rsidRPr="004951CC">
        <w:rPr>
          <w:lang w:val="en-US"/>
        </w:rPr>
        <w:t>user</w:t>
      </w:r>
      <w:r w:rsidRPr="00F27322">
        <w:t xml:space="preserve"> </w:t>
      </w:r>
      <w:r w:rsidRPr="004951CC">
        <w:rPr>
          <w:lang w:val="en-US"/>
        </w:rPr>
        <w:t>story</w:t>
      </w:r>
      <w:r w:rsidRPr="00F27322">
        <w:t>.</w:t>
      </w:r>
      <w:r w:rsidRPr="004951CC">
        <w:rPr>
          <w:lang w:val="en-US"/>
        </w:rPr>
        <w:t>docx</w:t>
      </w:r>
      <w:r w:rsidRPr="00F27322">
        <w:t xml:space="preserve"> </w:t>
      </w:r>
      <w:r w:rsidR="00D24D35" w:rsidRPr="00F27322">
        <w:t>–</w:t>
      </w:r>
      <w:r w:rsidRPr="00F27322">
        <w:t xml:space="preserve"> </w:t>
      </w:r>
      <w:r w:rsidRPr="004951CC">
        <w:rPr>
          <w:lang w:val="en-US"/>
        </w:rPr>
        <w:t>usecase</w:t>
      </w:r>
      <w:r w:rsidR="00D24D35" w:rsidRPr="00F27322">
        <w:t xml:space="preserve"> </w:t>
      </w:r>
      <w:r>
        <w:t>и</w:t>
      </w:r>
      <w:r w:rsidR="00D24D35" w:rsidRPr="00F27322">
        <w:t xml:space="preserve"> </w:t>
      </w:r>
      <w:r w:rsidRPr="004951CC">
        <w:rPr>
          <w:lang w:val="en-US"/>
        </w:rPr>
        <w:t>userstory</w:t>
      </w:r>
      <w:r w:rsidR="00D24D35" w:rsidRPr="00F27322">
        <w:t xml:space="preserve"> </w:t>
      </w:r>
      <w:r>
        <w:t>в</w:t>
      </w:r>
      <w:r w:rsidR="00D24D35" w:rsidRPr="00F27322">
        <w:t xml:space="preserve"> </w:t>
      </w:r>
      <w:r>
        <w:t>одном</w:t>
      </w:r>
      <w:r w:rsidR="00D24D35" w:rsidRPr="00F27322">
        <w:t xml:space="preserve"> </w:t>
      </w:r>
      <w:r w:rsidRPr="004951CC">
        <w:rPr>
          <w:lang w:val="en-US"/>
        </w:rPr>
        <w:t>word</w:t>
      </w:r>
      <w:r w:rsidRPr="00F27322">
        <w:t xml:space="preserve"> </w:t>
      </w:r>
      <w:r>
        <w:t>файле</w:t>
      </w:r>
      <w:r w:rsidRPr="00F27322">
        <w:t>.</w:t>
      </w:r>
    </w:p>
    <w:p w:rsidR="00536F10" w:rsidRDefault="00536F10" w:rsidP="00536F10">
      <w:r>
        <w:t>Баги программного продукта.docx – список и описание разных возможных багов нашего продукта.</w:t>
      </w:r>
    </w:p>
    <w:p w:rsidR="00536F10" w:rsidRDefault="00536F10" w:rsidP="00536F10">
      <w:r>
        <w:t>Диаграмма Ганта.xlsx – диаграмма Ганта.</w:t>
      </w:r>
    </w:p>
    <w:p w:rsidR="00536F10" w:rsidRDefault="00536F10" w:rsidP="00536F10">
      <w:r>
        <w:t>Диаграмма классов.png</w:t>
      </w:r>
      <w:r w:rsidR="00D24D35">
        <w:t xml:space="preserve"> </w:t>
      </w:r>
      <w:r>
        <w:t>– диаграмма классов выполненная на сайте Flexberry.</w:t>
      </w:r>
    </w:p>
    <w:p w:rsidR="00536F10" w:rsidRDefault="00536F10" w:rsidP="00536F10">
      <w:r>
        <w:t>Макет приложения.drawio – макет приложения выполн</w:t>
      </w:r>
      <w:r w:rsidR="00D24D35">
        <w:t>енный на сайте draw.io. От</w:t>
      </w:r>
      <w:r>
        <w:t>крыть можно только на самом сайте.</w:t>
      </w:r>
    </w:p>
    <w:p w:rsidR="00483802" w:rsidRPr="00483802" w:rsidRDefault="00483802" w:rsidP="00536F10">
      <w:r>
        <w:t>Оценка качества программногопродукта</w:t>
      </w:r>
      <w:r w:rsidRPr="00483802">
        <w:t>.</w:t>
      </w:r>
      <w:r>
        <w:rPr>
          <w:lang w:val="en-US"/>
        </w:rPr>
        <w:t>docx</w:t>
      </w:r>
      <w:r w:rsidR="00D24D35">
        <w:t xml:space="preserve"> </w:t>
      </w:r>
      <w:r>
        <w:t>–</w:t>
      </w:r>
      <w:r w:rsidR="00D24D35">
        <w:t xml:space="preserve"> </w:t>
      </w:r>
      <w:r>
        <w:t>таблица с оценкой качества реализованного программного продукта по различным критериям.</w:t>
      </w:r>
    </w:p>
    <w:p w:rsidR="00536F10" w:rsidRDefault="00536F10" w:rsidP="00536F10">
      <w:r>
        <w:t>Разделение ролей.xlsx – разделение ролей для сотрудников, разраб</w:t>
      </w:r>
      <w:r w:rsidR="00D24D35">
        <w:t>атывающих при</w:t>
      </w:r>
      <w:r>
        <w:t>ложение.</w:t>
      </w:r>
    </w:p>
    <w:p w:rsidR="00210EE6" w:rsidRPr="00210EE6" w:rsidRDefault="00210EE6" w:rsidP="00536F10">
      <w:r>
        <w:t>Структура проектов на гитхабе</w:t>
      </w:r>
      <w:r w:rsidRPr="00210EE6">
        <w:t>.</w:t>
      </w:r>
      <w:r>
        <w:rPr>
          <w:lang w:val="en-US"/>
        </w:rPr>
        <w:t>docx</w:t>
      </w:r>
      <w:r w:rsidR="00D24D35">
        <w:t xml:space="preserve"> </w:t>
      </w:r>
      <w:r>
        <w:t>–</w:t>
      </w:r>
      <w:r w:rsidR="00D24D35">
        <w:t xml:space="preserve"> </w:t>
      </w:r>
      <w:r>
        <w:t>описание структуры репозитория в гитхаб.</w:t>
      </w:r>
    </w:p>
    <w:p w:rsidR="00536F10" w:rsidRDefault="00536F10" w:rsidP="00536F10">
      <w:r>
        <w:t>Тест-кейсы.lsx.xlsx</w:t>
      </w:r>
      <w:r w:rsidR="00D24D35">
        <w:t xml:space="preserve"> </w:t>
      </w:r>
      <w:r>
        <w:t>–</w:t>
      </w:r>
      <w:r w:rsidR="00D24D35">
        <w:t xml:space="preserve"> </w:t>
      </w:r>
      <w:r>
        <w:t>описание тестов и ожидаемой реакции программы.</w:t>
      </w:r>
    </w:p>
    <w:p w:rsidR="00536F10" w:rsidRDefault="00536F10" w:rsidP="00536F10">
      <w:r>
        <w:t>Тесты.docx – чек лист для тестов, которые необходимо сделать для приложения.</w:t>
      </w:r>
    </w:p>
    <w:p w:rsidR="00536F10" w:rsidRDefault="00536F10" w:rsidP="00536F10">
      <w:r>
        <w:t>Требования, разбитые на задачи.docx–список задач для приложения составленных по требованиям.</w:t>
      </w:r>
    </w:p>
    <w:p w:rsidR="00536F10" w:rsidRDefault="00536F10" w:rsidP="00536F10">
      <w:r>
        <w:t>Требования.docx – требования для проекта.</w:t>
      </w:r>
    </w:p>
    <w:p w:rsidR="007A7768" w:rsidRDefault="00536F10" w:rsidP="00536F10">
      <w:r>
        <w:t>диаграмма состояние.drawio – диаграмма состояний</w:t>
      </w:r>
      <w:r w:rsidR="007A7768">
        <w:t xml:space="preserve">, </w:t>
      </w:r>
      <w:r>
        <w:t>выполненная на сайте draw.io. Открыть можно только на самом сайте.</w:t>
      </w:r>
    </w:p>
    <w:p w:rsidR="007A7768" w:rsidRDefault="007A7768">
      <w:pPr>
        <w:spacing w:before="240" w:after="240" w:line="240" w:lineRule="auto"/>
      </w:pPr>
      <w:r>
        <w:br w:type="page"/>
      </w:r>
    </w:p>
    <w:p w:rsidR="00210EE6" w:rsidRDefault="00210EE6" w:rsidP="00210EE6">
      <w:pPr>
        <w:pStyle w:val="1"/>
      </w:pPr>
      <w:bookmarkStart w:id="34" w:name="_Toc185449305"/>
      <w:r>
        <w:lastRenderedPageBreak/>
        <w:t xml:space="preserve">5 Оценка качества </w:t>
      </w:r>
      <w:r w:rsidR="00290451">
        <w:t>программного продукта</w:t>
      </w:r>
      <w:bookmarkEnd w:id="34"/>
    </w:p>
    <w:p w:rsidR="00D93045" w:rsidRDefault="00183CB9" w:rsidP="00D93045">
      <w:pPr>
        <w:rPr>
          <w:lang w:eastAsia="en-US"/>
        </w:rPr>
      </w:pPr>
      <w:r>
        <w:rPr>
          <w:lang w:eastAsia="en-US"/>
        </w:rPr>
        <w:t>После того, как вы создали продукт и убедились, что он работает в соответствии с вашими ожиданиями, стоит провести оценку качества</w:t>
      </w:r>
      <w:r w:rsidR="00D93045">
        <w:rPr>
          <w:lang w:eastAsia="en-US"/>
        </w:rPr>
        <w:t>. Это поможет в более полной мере оценить продукт, посмотреть на те стороны, про которые были упущены в процессе разработки.</w:t>
      </w:r>
    </w:p>
    <w:p w:rsidR="00D93045" w:rsidRDefault="00D93045" w:rsidP="00D93045">
      <w:pPr>
        <w:rPr>
          <w:lang w:eastAsia="en-US"/>
        </w:rPr>
      </w:pPr>
      <w:r>
        <w:rPr>
          <w:lang w:eastAsia="en-US"/>
        </w:rPr>
        <w:t xml:space="preserve">Для оценки мы использовали </w:t>
      </w:r>
      <w:r w:rsidR="0018232B">
        <w:rPr>
          <w:lang w:eastAsia="en-US"/>
        </w:rPr>
        <w:t>пятибалльную систему. Оценка представлена в виде таблицы (таблица 5.1).</w:t>
      </w:r>
    </w:p>
    <w:p w:rsidR="0018232B" w:rsidRDefault="0018232B" w:rsidP="00D93045">
      <w:pPr>
        <w:rPr>
          <w:lang w:eastAsia="en-US"/>
        </w:rPr>
      </w:pPr>
    </w:p>
    <w:p w:rsidR="0018232B" w:rsidRDefault="0018232B" w:rsidP="00556AFA">
      <w:pPr>
        <w:ind w:firstLine="0"/>
        <w:rPr>
          <w:lang w:eastAsia="en-US"/>
        </w:rPr>
      </w:pPr>
      <w:r>
        <w:rPr>
          <w:lang w:eastAsia="en-US"/>
        </w:rPr>
        <w:t>Таблица 5.1 – Оценка качества продукта</w:t>
      </w:r>
    </w:p>
    <w:tbl>
      <w:tblPr>
        <w:tblStyle w:val="21"/>
        <w:tblW w:w="9855" w:type="dxa"/>
        <w:jc w:val="center"/>
        <w:tblLayout w:type="fixed"/>
        <w:tblLook w:val="04A0"/>
      </w:tblPr>
      <w:tblGrid>
        <w:gridCol w:w="1242"/>
        <w:gridCol w:w="3298"/>
        <w:gridCol w:w="1477"/>
        <w:gridCol w:w="443"/>
        <w:gridCol w:w="3395"/>
      </w:tblGrid>
      <w:tr w:rsidR="00D15BE1" w:rsidRPr="00D24D35" w:rsidTr="00D15BE1">
        <w:trPr>
          <w:trHeight w:val="807"/>
          <w:jc w:val="center"/>
        </w:trPr>
        <w:tc>
          <w:tcPr>
            <w:tcW w:w="1242" w:type="dxa"/>
            <w:vMerge w:val="restart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15BE1">
              <w:rPr>
                <w:rFonts w:ascii="Times New Roman" w:eastAsia="Times New Roman" w:hAnsi="Times New Roman"/>
                <w:szCs w:val="24"/>
              </w:rPr>
              <w:t>Функциональность</w:t>
            </w:r>
          </w:p>
        </w:tc>
        <w:tc>
          <w:tcPr>
            <w:tcW w:w="3298" w:type="dxa"/>
            <w:vMerge w:val="restart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15BE1">
              <w:rPr>
                <w:rFonts w:ascii="Times New Roman" w:eastAsia="Times New Roman" w:hAnsi="Times New Roman"/>
                <w:szCs w:val="24"/>
              </w:rPr>
              <w:t>Группа свойств ПО, обуславливающая его способность выполнять определенный перечень функций, которые удовлетворяют потребностям в соответствии с назначением</w:t>
            </w:r>
          </w:p>
        </w:tc>
        <w:tc>
          <w:tcPr>
            <w:tcW w:w="1477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Полнота функций</w:t>
            </w:r>
          </w:p>
        </w:tc>
        <w:tc>
          <w:tcPr>
            <w:tcW w:w="443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5</w:t>
            </w:r>
          </w:p>
        </w:tc>
        <w:tc>
          <w:tcPr>
            <w:tcW w:w="3395" w:type="dxa"/>
            <w:vMerge w:val="restart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15BE1">
              <w:rPr>
                <w:rFonts w:ascii="Times New Roman" w:eastAsia="Times New Roman" w:hAnsi="Times New Roman"/>
                <w:szCs w:val="24"/>
              </w:rPr>
              <w:t>ПО демонстрирует хорошую функциональность, успешно выполняя основные задачи, соответствующие заявленным требованиям. Однако, средняя оценка 3,8 из 5 указывает на некоторые области, которые могут требовать улучшений</w:t>
            </w:r>
          </w:p>
        </w:tc>
      </w:tr>
      <w:tr w:rsidR="00D15BE1" w:rsidRPr="00D24D35" w:rsidTr="00D15BE1">
        <w:trPr>
          <w:trHeight w:val="807"/>
          <w:jc w:val="center"/>
        </w:trPr>
        <w:tc>
          <w:tcPr>
            <w:tcW w:w="1242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3298" w:type="dxa"/>
            <w:vMerge/>
            <w:vAlign w:val="center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Точность</w:t>
            </w:r>
          </w:p>
        </w:tc>
        <w:tc>
          <w:tcPr>
            <w:tcW w:w="443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5</w:t>
            </w:r>
          </w:p>
        </w:tc>
        <w:tc>
          <w:tcPr>
            <w:tcW w:w="3395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D15BE1" w:rsidRPr="00D24D35" w:rsidTr="00D15BE1">
        <w:trPr>
          <w:trHeight w:val="807"/>
          <w:jc w:val="center"/>
        </w:trPr>
        <w:tc>
          <w:tcPr>
            <w:tcW w:w="1242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3298" w:type="dxa"/>
            <w:vMerge/>
            <w:vAlign w:val="center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Интероперабельность</w:t>
            </w:r>
          </w:p>
        </w:tc>
        <w:tc>
          <w:tcPr>
            <w:tcW w:w="443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2</w:t>
            </w:r>
          </w:p>
        </w:tc>
        <w:tc>
          <w:tcPr>
            <w:tcW w:w="3395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D15BE1" w:rsidRPr="00D24D35" w:rsidTr="00D15BE1">
        <w:trPr>
          <w:trHeight w:val="807"/>
          <w:jc w:val="center"/>
        </w:trPr>
        <w:tc>
          <w:tcPr>
            <w:tcW w:w="1242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3298" w:type="dxa"/>
            <w:vMerge/>
            <w:vAlign w:val="center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Защищённость</w:t>
            </w:r>
          </w:p>
        </w:tc>
        <w:tc>
          <w:tcPr>
            <w:tcW w:w="443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3</w:t>
            </w:r>
          </w:p>
        </w:tc>
        <w:tc>
          <w:tcPr>
            <w:tcW w:w="3395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D15BE1" w:rsidRPr="00D24D35" w:rsidTr="00D15BE1">
        <w:trPr>
          <w:trHeight w:val="807"/>
          <w:jc w:val="center"/>
        </w:trPr>
        <w:tc>
          <w:tcPr>
            <w:tcW w:w="1242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3298" w:type="dxa"/>
            <w:vMerge/>
            <w:vAlign w:val="center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Согласованность</w:t>
            </w:r>
          </w:p>
        </w:tc>
        <w:tc>
          <w:tcPr>
            <w:tcW w:w="443" w:type="dxa"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  <w:r w:rsidRPr="00D24D35">
              <w:rPr>
                <w:rFonts w:ascii="Times New Roman" w:eastAsia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D15BE1" w:rsidRPr="00D24D35" w:rsidRDefault="00D15BE1" w:rsidP="00F27322">
            <w:pPr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9C4B8F" w:rsidRPr="00D24D35" w:rsidTr="00D15BE1">
        <w:tblPrEx>
          <w:jc w:val="left"/>
        </w:tblPrEx>
        <w:tc>
          <w:tcPr>
            <w:tcW w:w="1242" w:type="dxa"/>
            <w:vMerge w:val="restart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9C4B8F">
              <w:rPr>
                <w:rFonts w:ascii="Times New Roman" w:hAnsi="Times New Roman"/>
                <w:szCs w:val="24"/>
              </w:rPr>
              <w:t>Надёжность</w:t>
            </w:r>
          </w:p>
        </w:tc>
        <w:tc>
          <w:tcPr>
            <w:tcW w:w="3298" w:type="dxa"/>
            <w:vMerge w:val="restart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9C4B8F">
              <w:rPr>
                <w:rFonts w:ascii="Times New Roman" w:hAnsi="Times New Roman"/>
                <w:szCs w:val="24"/>
              </w:rPr>
              <w:t>Свойства ПО, обеспечивающие его работоспособность и преобразование данных в результат в течение заданного времени, несмотря на внутренние дефекты и условия эксплуатации.</w:t>
            </w:r>
          </w:p>
        </w:tc>
        <w:tc>
          <w:tcPr>
            <w:tcW w:w="1477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Завершённость</w:t>
            </w:r>
          </w:p>
        </w:tc>
        <w:tc>
          <w:tcPr>
            <w:tcW w:w="443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 w:val="restart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9C4B8F">
              <w:rPr>
                <w:rFonts w:ascii="Times New Roman" w:hAnsi="Times New Roman"/>
                <w:szCs w:val="24"/>
              </w:rPr>
              <w:t>ПО демонстрирует высокую надежность, что подтверждается средней оценкой 4,25 из 5. Это свидетельствует о том, что система эффективно выполняет свои задачи, обеспечивая стабильную работу и точное преобразование данных в результат</w:t>
            </w:r>
          </w:p>
        </w:tc>
      </w:tr>
      <w:tr w:rsidR="009C4B8F" w:rsidRPr="00D24D35" w:rsidTr="00D15BE1">
        <w:tblPrEx>
          <w:jc w:val="left"/>
        </w:tblPrEx>
        <w:tc>
          <w:tcPr>
            <w:tcW w:w="1242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Отказоустойчивость</w:t>
            </w:r>
          </w:p>
        </w:tc>
        <w:tc>
          <w:tcPr>
            <w:tcW w:w="443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3395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9C4B8F" w:rsidRPr="00D24D35" w:rsidTr="00D15BE1">
        <w:tblPrEx>
          <w:jc w:val="left"/>
        </w:tblPrEx>
        <w:tc>
          <w:tcPr>
            <w:tcW w:w="1242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Восстанавливаемость</w:t>
            </w:r>
          </w:p>
        </w:tc>
        <w:tc>
          <w:tcPr>
            <w:tcW w:w="443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9C4B8F" w:rsidRPr="00D24D35" w:rsidTr="00D15BE1">
        <w:tblPrEx>
          <w:jc w:val="left"/>
        </w:tblPrEx>
        <w:tc>
          <w:tcPr>
            <w:tcW w:w="1242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Согласованность</w:t>
            </w:r>
          </w:p>
        </w:tc>
        <w:tc>
          <w:tcPr>
            <w:tcW w:w="443" w:type="dxa"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9C4B8F" w:rsidRPr="00D24D35" w:rsidRDefault="009C4B8F" w:rsidP="00F27322">
            <w:pPr>
              <w:rPr>
                <w:rFonts w:ascii="Times New Roman" w:hAnsi="Times New Roman"/>
                <w:szCs w:val="24"/>
              </w:rPr>
            </w:pPr>
          </w:p>
        </w:tc>
      </w:tr>
    </w:tbl>
    <w:p w:rsidR="00772DA9" w:rsidRDefault="00772DA9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9C4B8F" w:rsidRDefault="009C4B8F" w:rsidP="00D93045">
      <w:pPr>
        <w:rPr>
          <w:lang w:eastAsia="en-US"/>
        </w:rPr>
      </w:pPr>
    </w:p>
    <w:p w:rsidR="00772DA9" w:rsidRDefault="00772DA9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5.1</w:t>
      </w:r>
    </w:p>
    <w:tbl>
      <w:tblPr>
        <w:tblStyle w:val="21"/>
        <w:tblW w:w="9855" w:type="dxa"/>
        <w:tblLayout w:type="fixed"/>
        <w:tblLook w:val="04A0"/>
      </w:tblPr>
      <w:tblGrid>
        <w:gridCol w:w="1242"/>
        <w:gridCol w:w="3298"/>
        <w:gridCol w:w="1477"/>
        <w:gridCol w:w="443"/>
        <w:gridCol w:w="3395"/>
      </w:tblGrid>
      <w:tr w:rsidR="00DD2916" w:rsidRPr="00D24D35" w:rsidTr="00B3678D">
        <w:tc>
          <w:tcPr>
            <w:tcW w:w="1242" w:type="dxa"/>
            <w:vMerge w:val="restart"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  <w:r w:rsidRPr="00DD2916">
              <w:rPr>
                <w:rFonts w:ascii="Times New Roman" w:hAnsi="Times New Roman"/>
                <w:szCs w:val="24"/>
              </w:rPr>
              <w:t>Удобство применения</w:t>
            </w:r>
          </w:p>
        </w:tc>
        <w:tc>
          <w:tcPr>
            <w:tcW w:w="3298" w:type="dxa"/>
            <w:vMerge w:val="restart"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  <w:r w:rsidRPr="00DD2916">
              <w:rPr>
                <w:rFonts w:ascii="Times New Roman" w:hAnsi="Times New Roman"/>
                <w:szCs w:val="24"/>
              </w:rPr>
              <w:t>Совокупность свойств ПО, отражающих легкость освоения, адаптации к изменениям, стабильность работы, удобство подготовки данных, понимания результатов и внесения изменений в документацию и программы.</w:t>
            </w:r>
          </w:p>
        </w:tc>
        <w:tc>
          <w:tcPr>
            <w:tcW w:w="1477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Понимаемость</w:t>
            </w:r>
          </w:p>
        </w:tc>
        <w:tc>
          <w:tcPr>
            <w:tcW w:w="443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95" w:type="dxa"/>
            <w:vMerge w:val="restart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 xml:space="preserve">ПО обладает хорошим уровнем </w:t>
            </w:r>
            <w:r w:rsidRPr="00772DA9">
              <w:rPr>
                <w:rStyle w:val="ad"/>
                <w:rFonts w:ascii="Times New Roman" w:hAnsi="Times New Roman"/>
                <w:b w:val="0"/>
                <w:sz w:val="24"/>
                <w:szCs w:val="24"/>
              </w:rPr>
              <w:t>удобства применения</w:t>
            </w:r>
            <w:r w:rsidRPr="00772DA9">
              <w:rPr>
                <w:rFonts w:ascii="Times New Roman" w:hAnsi="Times New Roman"/>
                <w:sz w:val="24"/>
                <w:szCs w:val="24"/>
              </w:rPr>
              <w:t>, что подтверждается средней оценкой 4,25 из 5. Это свидетельствует о том, что система является легкой в освоении, адаптации к изменениям и предоставляет удобные средства для подготовки данных.</w:t>
            </w:r>
          </w:p>
        </w:tc>
      </w:tr>
      <w:tr w:rsidR="00DD2916" w:rsidRPr="00D24D35" w:rsidTr="00B3678D">
        <w:tc>
          <w:tcPr>
            <w:tcW w:w="1242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Обучаемость</w:t>
            </w:r>
          </w:p>
        </w:tc>
        <w:tc>
          <w:tcPr>
            <w:tcW w:w="443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95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B3678D">
        <w:tc>
          <w:tcPr>
            <w:tcW w:w="1242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Привлекательность</w:t>
            </w:r>
          </w:p>
        </w:tc>
        <w:tc>
          <w:tcPr>
            <w:tcW w:w="443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395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B3678D">
        <w:tc>
          <w:tcPr>
            <w:tcW w:w="1242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Согласованность</w:t>
            </w:r>
          </w:p>
        </w:tc>
        <w:tc>
          <w:tcPr>
            <w:tcW w:w="443" w:type="dxa"/>
          </w:tcPr>
          <w:p w:rsidR="00DD2916" w:rsidRPr="00772DA9" w:rsidRDefault="00DD2916" w:rsidP="00F27322">
            <w:pPr>
              <w:rPr>
                <w:rFonts w:ascii="Times New Roman" w:hAnsi="Times New Roman"/>
                <w:sz w:val="24"/>
                <w:szCs w:val="24"/>
              </w:rPr>
            </w:pPr>
            <w:r w:rsidRPr="00772DA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DD2916" w:rsidRPr="00D24D35" w:rsidRDefault="00DD2916" w:rsidP="00C41B2C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 w:val="restart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Сопровождаемость</w:t>
            </w:r>
          </w:p>
        </w:tc>
        <w:tc>
          <w:tcPr>
            <w:tcW w:w="3298" w:type="dxa"/>
            <w:vMerge w:val="restart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Группа свойств, определяющая усилия для выполнения, диагностики отказов и последствий изменений, модификации и аттестации ПО</w:t>
            </w:r>
          </w:p>
        </w:tc>
        <w:tc>
          <w:tcPr>
            <w:tcW w:w="1477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Анализируемость</w:t>
            </w:r>
          </w:p>
        </w:tc>
        <w:tc>
          <w:tcPr>
            <w:tcW w:w="443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 w:val="restart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 xml:space="preserve">ПО демонстрирует хорошую </w:t>
            </w:r>
            <w:r w:rsidRPr="00D24D35">
              <w:rPr>
                <w:rStyle w:val="ad"/>
                <w:rFonts w:ascii="Times New Roman" w:hAnsi="Times New Roman"/>
                <w:b w:val="0"/>
                <w:szCs w:val="24"/>
              </w:rPr>
              <w:t>сопровождаемость</w:t>
            </w:r>
            <w:r w:rsidRPr="00D24D35">
              <w:rPr>
                <w:rFonts w:ascii="Times New Roman" w:hAnsi="Times New Roman"/>
                <w:szCs w:val="24"/>
              </w:rPr>
              <w:t>, что подтверждается средней оценкой 4 из 5. Это означает, что система требует разумных усилий для выполнения задач по её поддержке, диагностике отказов, модификации и аттестации.</w:t>
            </w: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Изменяемость</w:t>
            </w:r>
          </w:p>
        </w:tc>
        <w:tc>
          <w:tcPr>
            <w:tcW w:w="443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Стабильность</w:t>
            </w:r>
          </w:p>
        </w:tc>
        <w:tc>
          <w:tcPr>
            <w:tcW w:w="443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Тестируемость</w:t>
            </w:r>
          </w:p>
        </w:tc>
        <w:tc>
          <w:tcPr>
            <w:tcW w:w="443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Согласованность</w:t>
            </w:r>
          </w:p>
        </w:tc>
        <w:tc>
          <w:tcPr>
            <w:tcW w:w="443" w:type="dxa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24D35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 w:val="restart"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  <w:r w:rsidRPr="00DD2916">
              <w:rPr>
                <w:rFonts w:ascii="Times New Roman" w:hAnsi="Times New Roman"/>
                <w:szCs w:val="24"/>
              </w:rPr>
              <w:t>Эффективность</w:t>
            </w:r>
          </w:p>
        </w:tc>
        <w:tc>
          <w:tcPr>
            <w:tcW w:w="3298" w:type="dxa"/>
            <w:vMerge w:val="restart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Группа свойств, характеризующая соответствие ресурсов среды функционирования уровню качества (надежности) ПО при заданных условия</w:t>
            </w:r>
          </w:p>
        </w:tc>
        <w:tc>
          <w:tcPr>
            <w:tcW w:w="1477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Реактивность</w:t>
            </w:r>
          </w:p>
        </w:tc>
        <w:tc>
          <w:tcPr>
            <w:tcW w:w="443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3395" w:type="dxa"/>
            <w:vMerge w:val="restart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 xml:space="preserve">ПО демонстрирует средний уровень </w:t>
            </w:r>
            <w:r w:rsidRPr="00B3678D">
              <w:rPr>
                <w:rFonts w:ascii="Times New Roman" w:eastAsia="Times New Roman" w:hAnsi="Times New Roman"/>
                <w:bCs/>
                <w:sz w:val="24"/>
              </w:rPr>
              <w:t>эффективности</w:t>
            </w:r>
            <w:r w:rsidRPr="00B3678D">
              <w:rPr>
                <w:rFonts w:ascii="Times New Roman" w:eastAsia="Times New Roman" w:hAnsi="Times New Roman"/>
                <w:sz w:val="24"/>
              </w:rPr>
              <w:t>, что подтверждается средней оценкой 3,33 из 5. Это указывает на то, что при текущих условиях эксплуатации система использует ресурсы не всегда оптимально.</w:t>
            </w: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Используемость ресурсов</w:t>
            </w:r>
          </w:p>
        </w:tc>
        <w:tc>
          <w:tcPr>
            <w:tcW w:w="443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  <w:tr w:rsidR="00DD2916" w:rsidRPr="00D24D35" w:rsidTr="00DD2916">
        <w:tc>
          <w:tcPr>
            <w:tcW w:w="1242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298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477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Согласованность</w:t>
            </w:r>
          </w:p>
        </w:tc>
        <w:tc>
          <w:tcPr>
            <w:tcW w:w="443" w:type="dxa"/>
          </w:tcPr>
          <w:p w:rsidR="00DD2916" w:rsidRPr="00B3678D" w:rsidRDefault="00DD2916" w:rsidP="00F27322">
            <w:pPr>
              <w:rPr>
                <w:rFonts w:ascii="Times New Roman" w:eastAsia="Times New Roman" w:hAnsi="Times New Roman"/>
                <w:sz w:val="24"/>
              </w:rPr>
            </w:pPr>
            <w:r w:rsidRPr="00B3678D"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3395" w:type="dxa"/>
            <w:vMerge/>
          </w:tcPr>
          <w:p w:rsidR="00DD2916" w:rsidRPr="00D24D35" w:rsidRDefault="00DD2916" w:rsidP="00F27322">
            <w:pPr>
              <w:rPr>
                <w:rFonts w:ascii="Times New Roman" w:hAnsi="Times New Roman"/>
                <w:szCs w:val="24"/>
              </w:rPr>
            </w:pPr>
          </w:p>
        </w:tc>
      </w:tr>
    </w:tbl>
    <w:p w:rsidR="00DD2916" w:rsidRDefault="00DD2916" w:rsidP="00556AFA">
      <w:pPr>
        <w:ind w:firstLine="0"/>
        <w:rPr>
          <w:lang w:eastAsia="en-US"/>
        </w:rPr>
      </w:pPr>
    </w:p>
    <w:p w:rsidR="007C7836" w:rsidRDefault="007C7836" w:rsidP="00556AFA">
      <w:pPr>
        <w:ind w:firstLine="0"/>
        <w:rPr>
          <w:lang w:eastAsia="en-US"/>
        </w:rPr>
      </w:pPr>
    </w:p>
    <w:p w:rsidR="007C7836" w:rsidRDefault="007C7836" w:rsidP="00556AFA">
      <w:pPr>
        <w:ind w:firstLine="0"/>
        <w:rPr>
          <w:lang w:eastAsia="en-US"/>
        </w:rPr>
      </w:pPr>
    </w:p>
    <w:p w:rsidR="00DD2916" w:rsidRDefault="00DD2916" w:rsidP="00556AFA">
      <w:pPr>
        <w:ind w:firstLine="0"/>
        <w:rPr>
          <w:lang w:eastAsia="en-US"/>
        </w:rPr>
      </w:pPr>
    </w:p>
    <w:p w:rsidR="00B3678D" w:rsidRDefault="00DD2916" w:rsidP="00556AFA">
      <w:pPr>
        <w:ind w:firstLine="0"/>
        <w:rPr>
          <w:lang w:eastAsia="en-US"/>
        </w:rPr>
      </w:pPr>
      <w:r>
        <w:rPr>
          <w:lang w:eastAsia="en-US"/>
        </w:rPr>
        <w:lastRenderedPageBreak/>
        <w:t>П</w:t>
      </w:r>
      <w:r w:rsidR="00B3678D">
        <w:rPr>
          <w:lang w:eastAsia="en-US"/>
        </w:rPr>
        <w:t>родолжение таблицы 5.1</w:t>
      </w:r>
    </w:p>
    <w:tbl>
      <w:tblPr>
        <w:tblStyle w:val="31"/>
        <w:tblW w:w="0" w:type="auto"/>
        <w:jc w:val="center"/>
        <w:tblLayout w:type="fixed"/>
        <w:tblLook w:val="04A0"/>
      </w:tblPr>
      <w:tblGrid>
        <w:gridCol w:w="988"/>
        <w:gridCol w:w="2976"/>
        <w:gridCol w:w="1418"/>
        <w:gridCol w:w="425"/>
        <w:gridCol w:w="3260"/>
      </w:tblGrid>
      <w:tr w:rsidR="00B3678D" w:rsidRPr="00D24D35" w:rsidTr="00C41B2C">
        <w:trPr>
          <w:jc w:val="center"/>
        </w:trPr>
        <w:tc>
          <w:tcPr>
            <w:tcW w:w="988" w:type="dxa"/>
            <w:vMerge w:val="restart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Переносимость</w:t>
            </w:r>
          </w:p>
        </w:tc>
        <w:tc>
          <w:tcPr>
            <w:tcW w:w="2976" w:type="dxa"/>
            <w:vMerge w:val="restart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Группа свойств ПО, обеспечивающая его приспособленность для переноса и адаптации к новой среде функционирования</w:t>
            </w:r>
          </w:p>
        </w:tc>
        <w:tc>
          <w:tcPr>
            <w:tcW w:w="1418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Адаптируемость</w:t>
            </w:r>
          </w:p>
        </w:tc>
        <w:tc>
          <w:tcPr>
            <w:tcW w:w="425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260" w:type="dxa"/>
            <w:vMerge w:val="restart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 xml:space="preserve">ПО имеет среднюю оценку </w:t>
            </w:r>
            <w:r w:rsidRPr="00D24D35">
              <w:rPr>
                <w:rFonts w:ascii="Times New Roman" w:eastAsia="Times New Roman" w:hAnsi="Times New Roman"/>
                <w:bCs/>
              </w:rPr>
              <w:t>переносимости</w:t>
            </w:r>
            <w:r w:rsidRPr="00D24D35">
              <w:rPr>
                <w:rFonts w:ascii="Times New Roman" w:eastAsia="Times New Roman" w:hAnsi="Times New Roman"/>
              </w:rPr>
              <w:t>3,4 из 5, что указывает на то, что система требует некоторых усилий для переноса и адаптации к новым средам функционирования.</w:t>
            </w:r>
          </w:p>
        </w:tc>
      </w:tr>
      <w:tr w:rsidR="00B3678D" w:rsidRPr="00D24D35" w:rsidTr="00C41B2C">
        <w:trPr>
          <w:jc w:val="center"/>
        </w:trPr>
        <w:tc>
          <w:tcPr>
            <w:tcW w:w="988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976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18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Простота настройки</w:t>
            </w:r>
          </w:p>
        </w:tc>
        <w:tc>
          <w:tcPr>
            <w:tcW w:w="425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260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</w:tr>
      <w:tr w:rsidR="00B3678D" w:rsidRPr="00D24D35" w:rsidTr="00C41B2C">
        <w:trPr>
          <w:jc w:val="center"/>
        </w:trPr>
        <w:tc>
          <w:tcPr>
            <w:tcW w:w="988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976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18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Совместимость</w:t>
            </w:r>
          </w:p>
        </w:tc>
        <w:tc>
          <w:tcPr>
            <w:tcW w:w="425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260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</w:tr>
      <w:tr w:rsidR="00B3678D" w:rsidRPr="00D24D35" w:rsidTr="00C41B2C">
        <w:trPr>
          <w:jc w:val="center"/>
        </w:trPr>
        <w:tc>
          <w:tcPr>
            <w:tcW w:w="988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976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18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Заменяемость</w:t>
            </w:r>
          </w:p>
        </w:tc>
        <w:tc>
          <w:tcPr>
            <w:tcW w:w="425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260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</w:tr>
      <w:tr w:rsidR="00B3678D" w:rsidRPr="00D24D35" w:rsidTr="00C41B2C">
        <w:trPr>
          <w:jc w:val="center"/>
        </w:trPr>
        <w:tc>
          <w:tcPr>
            <w:tcW w:w="988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976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18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Согласованность</w:t>
            </w:r>
          </w:p>
        </w:tc>
        <w:tc>
          <w:tcPr>
            <w:tcW w:w="425" w:type="dxa"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  <w:r w:rsidRPr="00D24D35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260" w:type="dxa"/>
            <w:vMerge/>
          </w:tcPr>
          <w:p w:rsidR="00B3678D" w:rsidRPr="00D24D35" w:rsidRDefault="00B3678D" w:rsidP="00B3678D">
            <w:pPr>
              <w:rPr>
                <w:rFonts w:ascii="Times New Roman" w:eastAsia="Times New Roman" w:hAnsi="Times New Roman"/>
              </w:rPr>
            </w:pPr>
          </w:p>
        </w:tc>
      </w:tr>
    </w:tbl>
    <w:p w:rsidR="00B3678D" w:rsidRDefault="00B3678D" w:rsidP="00D93045">
      <w:pPr>
        <w:rPr>
          <w:lang w:eastAsia="en-US"/>
        </w:rPr>
      </w:pPr>
    </w:p>
    <w:p w:rsidR="00B3678D" w:rsidRDefault="00B3678D">
      <w:pPr>
        <w:spacing w:before="240" w:after="240" w:line="240" w:lineRule="auto"/>
        <w:rPr>
          <w:lang w:eastAsia="en-US"/>
        </w:rPr>
      </w:pPr>
      <w:r>
        <w:rPr>
          <w:lang w:eastAsia="en-US"/>
        </w:rPr>
        <w:br w:type="page"/>
      </w:r>
    </w:p>
    <w:p w:rsidR="00B3678D" w:rsidRDefault="00B3678D" w:rsidP="00913909">
      <w:pPr>
        <w:keepNext/>
        <w:keepLines/>
        <w:spacing w:after="240"/>
        <w:ind w:firstLine="0"/>
        <w:jc w:val="center"/>
        <w:outlineLvl w:val="0"/>
        <w:rPr>
          <w:rFonts w:eastAsia="Times New Roman" w:cstheme="majorBidi"/>
          <w:b/>
          <w:bCs/>
          <w:color w:val="000000" w:themeColor="text1"/>
          <w:szCs w:val="28"/>
          <w:lang w:eastAsia="en-US"/>
        </w:rPr>
      </w:pPr>
      <w:bookmarkStart w:id="35" w:name="_Toc185449306"/>
      <w:r>
        <w:rPr>
          <w:rFonts w:eastAsia="Times New Roman" w:cstheme="majorBidi"/>
          <w:b/>
          <w:bCs/>
          <w:color w:val="000000" w:themeColor="text1"/>
          <w:szCs w:val="28"/>
          <w:lang w:eastAsia="en-US"/>
        </w:rPr>
        <w:lastRenderedPageBreak/>
        <w:t>ЗАКЛЮЧЕНИЕ</w:t>
      </w:r>
      <w:bookmarkEnd w:id="35"/>
    </w:p>
    <w:p w:rsidR="00F353A5" w:rsidRDefault="00F353A5" w:rsidP="00F353A5">
      <w:pPr>
        <w:rPr>
          <w:lang w:eastAsia="en-US"/>
        </w:rPr>
      </w:pPr>
      <w:r>
        <w:rPr>
          <w:lang w:eastAsia="en-US"/>
        </w:rPr>
        <w:t xml:space="preserve">В ходе выполнения курсовой работы была проведена глубокая проработка и анализ ключевых аспектов разработки программного обеспечения для автоматизации деятельности нефтегазодобывающего предприятия. Основной целью работы было изучение и применение методик программной инженерии. В результате были выполнены </w:t>
      </w:r>
      <w:r w:rsidR="00771463">
        <w:rPr>
          <w:lang w:eastAsia="en-US"/>
        </w:rPr>
        <w:t xml:space="preserve">следующие </w:t>
      </w:r>
      <w:r>
        <w:rPr>
          <w:lang w:eastAsia="en-US"/>
        </w:rPr>
        <w:t xml:space="preserve">задачи: </w:t>
      </w:r>
    </w:p>
    <w:p w:rsidR="00F353A5" w:rsidRDefault="00F353A5" w:rsidP="00F353A5">
      <w:pPr>
        <w:rPr>
          <w:lang w:eastAsia="en-US"/>
        </w:rPr>
      </w:pPr>
      <w:r>
        <w:rPr>
          <w:lang w:eastAsia="en-US"/>
        </w:rPr>
        <w:t xml:space="preserve">Сформулированы функциональные и нефункциональных требований к продукту, что позволило четко определить его основные функции, а также технические и эксплуатационные ограничения. Учитывая специфику нефтегазовой отрасли, требования касались обеспечения надежности, безопасности данных и эффективного управления производственными процессами. </w:t>
      </w:r>
    </w:p>
    <w:p w:rsidR="00F353A5" w:rsidRDefault="00771463" w:rsidP="00F353A5">
      <w:pPr>
        <w:rPr>
          <w:lang w:eastAsia="en-US"/>
        </w:rPr>
      </w:pPr>
      <w:r>
        <w:rPr>
          <w:lang w:eastAsia="en-US"/>
        </w:rPr>
        <w:t>Р</w:t>
      </w:r>
      <w:r w:rsidR="00F353A5">
        <w:rPr>
          <w:lang w:eastAsia="en-US"/>
        </w:rPr>
        <w:t>азработан план продукта с использованием методологии Scrum</w:t>
      </w:r>
      <w:r>
        <w:rPr>
          <w:lang w:eastAsia="en-US"/>
        </w:rPr>
        <w:t>, позволившей</w:t>
      </w:r>
      <w:r w:rsidR="00F353A5">
        <w:rPr>
          <w:lang w:eastAsia="en-US"/>
        </w:rPr>
        <w:t xml:space="preserve"> организовать процесс разработки, повысить гибкость проекта и обеспечить эффективное взаимодействие между участниками команды.  </w:t>
      </w:r>
    </w:p>
    <w:p w:rsidR="00F353A5" w:rsidRDefault="00771463" w:rsidP="00F353A5">
      <w:pPr>
        <w:rPr>
          <w:lang w:eastAsia="en-US"/>
        </w:rPr>
      </w:pPr>
      <w:r>
        <w:rPr>
          <w:lang w:eastAsia="en-US"/>
        </w:rPr>
        <w:t>С</w:t>
      </w:r>
      <w:r w:rsidR="00F353A5">
        <w:rPr>
          <w:lang w:eastAsia="en-US"/>
        </w:rPr>
        <w:t>оздана проектная документация, которая описывает архитектуру продукта и взаимодействие его компонентов. Этот шаг стал основой для четкого понимания структуры системы, компонентов и их функционала, что является важной частью для обеспечения масштабируемости и</w:t>
      </w:r>
      <w:r>
        <w:rPr>
          <w:lang w:eastAsia="en-US"/>
        </w:rPr>
        <w:t xml:space="preserve"> гарантии</w:t>
      </w:r>
      <w:r w:rsidR="00F353A5">
        <w:rPr>
          <w:lang w:eastAsia="en-US"/>
        </w:rPr>
        <w:t xml:space="preserve"> стабильности приложения в будущем. </w:t>
      </w:r>
    </w:p>
    <w:p w:rsidR="00F353A5" w:rsidRDefault="00771463" w:rsidP="00F353A5">
      <w:pPr>
        <w:rPr>
          <w:lang w:eastAsia="en-US"/>
        </w:rPr>
      </w:pPr>
      <w:r>
        <w:rPr>
          <w:lang w:eastAsia="en-US"/>
        </w:rPr>
        <w:t>Р</w:t>
      </w:r>
      <w:r w:rsidR="00F353A5">
        <w:rPr>
          <w:lang w:eastAsia="en-US"/>
        </w:rPr>
        <w:t>азработан план управления дефектами, направ</w:t>
      </w:r>
      <w:r>
        <w:rPr>
          <w:lang w:eastAsia="en-US"/>
        </w:rPr>
        <w:t>ленный</w:t>
      </w:r>
      <w:r w:rsidR="00F353A5">
        <w:rPr>
          <w:lang w:eastAsia="en-US"/>
        </w:rPr>
        <w:t xml:space="preserve"> на эффективное выявление, анализ и устранение ошибок в процессе разработки. Это </w:t>
      </w:r>
      <w:r w:rsidR="00BF1D94">
        <w:rPr>
          <w:lang w:eastAsia="en-US"/>
        </w:rPr>
        <w:t xml:space="preserve">позволит повысить </w:t>
      </w:r>
      <w:r w:rsidR="00F353A5">
        <w:rPr>
          <w:lang w:eastAsia="en-US"/>
        </w:rPr>
        <w:t xml:space="preserve">качество продукта и </w:t>
      </w:r>
      <w:r w:rsidR="00BF1D94">
        <w:rPr>
          <w:lang w:eastAsia="en-US"/>
        </w:rPr>
        <w:t>минимизировать</w:t>
      </w:r>
      <w:r w:rsidR="00F353A5">
        <w:rPr>
          <w:lang w:eastAsia="en-US"/>
        </w:rPr>
        <w:t xml:space="preserve"> риски возникновения </w:t>
      </w:r>
      <w:r w:rsidR="00BF1D94">
        <w:rPr>
          <w:lang w:eastAsia="en-US"/>
        </w:rPr>
        <w:t xml:space="preserve">критических </w:t>
      </w:r>
      <w:r w:rsidR="00F353A5">
        <w:rPr>
          <w:lang w:eastAsia="en-US"/>
        </w:rPr>
        <w:t xml:space="preserve">проблем в процессе эксплуатации. </w:t>
      </w:r>
    </w:p>
    <w:p w:rsidR="001259D1" w:rsidRDefault="00BF1D94" w:rsidP="00F353A5">
      <w:pPr>
        <w:rPr>
          <w:lang w:eastAsia="en-US"/>
        </w:rPr>
      </w:pPr>
      <w:r>
        <w:rPr>
          <w:lang w:eastAsia="en-US"/>
        </w:rPr>
        <w:t>П</w:t>
      </w:r>
      <w:r w:rsidR="00F353A5">
        <w:rPr>
          <w:lang w:eastAsia="en-US"/>
        </w:rPr>
        <w:t xml:space="preserve">роведена оценка качества продукта, применены методы </w:t>
      </w:r>
      <w:r>
        <w:rPr>
          <w:lang w:eastAsia="en-US"/>
        </w:rPr>
        <w:t>оценивания</w:t>
      </w:r>
      <w:r w:rsidR="00F353A5">
        <w:rPr>
          <w:lang w:eastAsia="en-US"/>
        </w:rPr>
        <w:t>, которые позволили провести анализ соответствия продукта установленным требованиям и стандартам качества, а также выявить потенциальные области для дальнейшего улучшения.</w:t>
      </w:r>
    </w:p>
    <w:p w:rsidR="001259D1" w:rsidRDefault="001259D1">
      <w:pPr>
        <w:spacing w:before="240" w:after="240" w:line="240" w:lineRule="auto"/>
        <w:rPr>
          <w:lang w:eastAsia="en-US"/>
        </w:rPr>
      </w:pPr>
      <w:r>
        <w:rPr>
          <w:lang w:eastAsia="en-US"/>
        </w:rPr>
        <w:br w:type="page"/>
      </w:r>
    </w:p>
    <w:p w:rsidR="001259D1" w:rsidRDefault="001259D1" w:rsidP="00913909">
      <w:pPr>
        <w:keepNext/>
        <w:keepLines/>
        <w:spacing w:after="240"/>
        <w:ind w:firstLine="0"/>
        <w:jc w:val="center"/>
        <w:outlineLvl w:val="0"/>
        <w:rPr>
          <w:rFonts w:eastAsia="Times New Roman" w:cstheme="majorBidi"/>
          <w:b/>
          <w:bCs/>
          <w:color w:val="000000" w:themeColor="text1"/>
          <w:szCs w:val="28"/>
          <w:lang w:eastAsia="en-US"/>
        </w:rPr>
      </w:pPr>
      <w:bookmarkStart w:id="36" w:name="_Toc185449307"/>
      <w:r>
        <w:rPr>
          <w:rFonts w:eastAsia="Times New Roman" w:cstheme="majorBidi"/>
          <w:b/>
          <w:bCs/>
          <w:color w:val="000000" w:themeColor="text1"/>
          <w:szCs w:val="28"/>
          <w:lang w:eastAsia="en-US"/>
        </w:rPr>
        <w:lastRenderedPageBreak/>
        <w:t>ПРИЛОЖЕНИЕ А</w:t>
      </w:r>
      <w:bookmarkEnd w:id="36"/>
    </w:p>
    <w:p w:rsidR="002751D4" w:rsidRDefault="00913909" w:rsidP="002751D4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Задачи для команды:</w:t>
      </w:r>
    </w:p>
    <w:p w:rsidR="00913909" w:rsidRPr="00913909" w:rsidRDefault="00913909" w:rsidP="00514562">
      <w:pPr>
        <w:pStyle w:val="a6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bookmarkStart w:id="37" w:name="_GoBack"/>
      <w:r w:rsidRPr="00913909">
        <w:rPr>
          <w:rFonts w:eastAsia="Times New Roman"/>
          <w:szCs w:val="24"/>
        </w:rPr>
        <w:t>При первом запуске приложение запрашивает данные для авторизации:</w:t>
      </w:r>
    </w:p>
    <w:p w:rsidR="00913909" w:rsidRPr="00913909" w:rsidRDefault="00913909" w:rsidP="00514562">
      <w:pPr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bCs/>
          <w:szCs w:val="24"/>
        </w:rPr>
        <w:t>Фронтенд-разработчик</w:t>
      </w:r>
      <w:r w:rsidRPr="00913909">
        <w:rPr>
          <w:rFonts w:eastAsia="Times New Roman"/>
          <w:szCs w:val="24"/>
        </w:rPr>
        <w:t>:</w:t>
      </w:r>
    </w:p>
    <w:p w:rsidR="00913909" w:rsidRPr="00913909" w:rsidRDefault="00913909" w:rsidP="00514562">
      <w:pPr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Реализова</w:t>
      </w:r>
      <w:r>
        <w:rPr>
          <w:rFonts w:eastAsia="Times New Roman"/>
          <w:szCs w:val="24"/>
        </w:rPr>
        <w:t>ть экран авторизации по макету.</w:t>
      </w:r>
    </w:p>
    <w:p w:rsidR="00913909" w:rsidRPr="00913909" w:rsidRDefault="00913909" w:rsidP="00514562">
      <w:pPr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bCs/>
          <w:szCs w:val="24"/>
        </w:rPr>
        <w:t>Бэкенд-разработчик</w:t>
      </w:r>
      <w:r w:rsidRPr="00913909">
        <w:rPr>
          <w:rFonts w:eastAsia="Times New Roman"/>
          <w:szCs w:val="24"/>
        </w:rPr>
        <w:t>:</w:t>
      </w:r>
    </w:p>
    <w:p w:rsidR="000A642E" w:rsidRDefault="00913909" w:rsidP="00514562">
      <w:pPr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Разработать API для аутентифика</w:t>
      </w:r>
      <w:r w:rsidR="000A642E" w:rsidRPr="000A642E">
        <w:rPr>
          <w:rFonts w:eastAsia="Times New Roman"/>
          <w:szCs w:val="24"/>
        </w:rPr>
        <w:t>ции (проверка логина и пароля);</w:t>
      </w:r>
    </w:p>
    <w:p w:rsidR="00913909" w:rsidRPr="000A642E" w:rsidRDefault="00913909" w:rsidP="00514562">
      <w:pPr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Настроить связь с базой данных для хранения информации о пользователях.</w:t>
      </w:r>
    </w:p>
    <w:p w:rsidR="00913909" w:rsidRPr="000A642E" w:rsidRDefault="00913909" w:rsidP="00514562">
      <w:pPr>
        <w:pStyle w:val="a6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После авторизации от имени оператора программа отображает:</w:t>
      </w:r>
    </w:p>
    <w:p w:rsidR="00913909" w:rsidRPr="000A642E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bCs/>
          <w:szCs w:val="24"/>
        </w:rPr>
        <w:t>Фронтенд-разработчик</w:t>
      </w:r>
      <w:r w:rsidRPr="000A642E">
        <w:rPr>
          <w:rFonts w:eastAsia="Times New Roman"/>
          <w:szCs w:val="24"/>
        </w:rPr>
        <w:t>:</w:t>
      </w:r>
    </w:p>
    <w:p w:rsidR="00913909" w:rsidRPr="000A642E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Реализовать интерфейс для отображения информаци</w:t>
      </w:r>
      <w:r w:rsidR="00026F7A">
        <w:rPr>
          <w:rFonts w:eastAsia="Times New Roman"/>
          <w:szCs w:val="24"/>
        </w:rPr>
        <w:t>и о скважинах на главном экране</w:t>
      </w:r>
      <w:r w:rsidR="00026F7A" w:rsidRPr="00026F7A">
        <w:rPr>
          <w:rFonts w:eastAsia="Times New Roman"/>
          <w:szCs w:val="24"/>
        </w:rPr>
        <w:t>;</w:t>
      </w:r>
    </w:p>
    <w:p w:rsidR="00913909" w:rsidRPr="000A642E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Реализовать кнопку для добавления новой скважины.</w:t>
      </w:r>
    </w:p>
    <w:p w:rsidR="00913909" w:rsidRPr="000A642E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bCs/>
          <w:szCs w:val="24"/>
        </w:rPr>
        <w:t>Бэкенд-разработчик</w:t>
      </w:r>
      <w:r w:rsidRPr="000A642E">
        <w:rPr>
          <w:rFonts w:eastAsia="Times New Roman"/>
          <w:szCs w:val="24"/>
        </w:rPr>
        <w:t>:</w:t>
      </w:r>
    </w:p>
    <w:p w:rsidR="00913909" w:rsidRPr="000A642E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Создать структуру базы данных для</w:t>
      </w:r>
      <w:r w:rsidR="00026F7A">
        <w:rPr>
          <w:rFonts w:eastAsia="Times New Roman"/>
          <w:szCs w:val="24"/>
        </w:rPr>
        <w:t xml:space="preserve"> хранения информации о скважина</w:t>
      </w:r>
      <w:r w:rsidR="00026F7A" w:rsidRPr="00026F7A">
        <w:rPr>
          <w:rFonts w:eastAsia="Times New Roman"/>
          <w:szCs w:val="24"/>
        </w:rPr>
        <w:t>;</w:t>
      </w:r>
      <w:r w:rsidRPr="000A642E">
        <w:rPr>
          <w:rFonts w:eastAsia="Times New Roman"/>
          <w:szCs w:val="24"/>
        </w:rPr>
        <w:t>.</w:t>
      </w:r>
    </w:p>
    <w:p w:rsidR="00913909" w:rsidRPr="000A642E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szCs w:val="24"/>
        </w:rPr>
        <w:t>Настроить микросервис для передачи данных о скважинах на фронтенд.</w:t>
      </w:r>
    </w:p>
    <w:p w:rsidR="00913909" w:rsidRPr="000A642E" w:rsidRDefault="00913909" w:rsidP="00514562">
      <w:pPr>
        <w:pStyle w:val="a6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0A642E">
        <w:rPr>
          <w:rFonts w:eastAsia="Times New Roman"/>
          <w:bCs/>
          <w:szCs w:val="24"/>
        </w:rPr>
        <w:t>Приложение должно показывать более подробные данные: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bCs/>
          <w:szCs w:val="24"/>
        </w:rPr>
        <w:t>Дизайнер</w:t>
      </w:r>
      <w:r w:rsidRPr="00F76E12">
        <w:rPr>
          <w:rFonts w:eastAsia="Times New Roman"/>
          <w:szCs w:val="24"/>
        </w:rPr>
        <w:t>: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Разработать макет окна с подробной информацией о скважине (включая списки работников и ошибок).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F76E12">
        <w:rPr>
          <w:rFonts w:eastAsia="Times New Roman"/>
          <w:bCs/>
          <w:szCs w:val="24"/>
        </w:rPr>
        <w:t>Фронтенд-разработчик: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 xml:space="preserve">Реализовать страницу для отображения </w:t>
      </w:r>
      <w:r w:rsidR="00026F7A">
        <w:rPr>
          <w:rFonts w:eastAsia="Times New Roman"/>
          <w:szCs w:val="24"/>
        </w:rPr>
        <w:t>подробной информации о скважине</w:t>
      </w:r>
      <w:r w:rsidR="00026F7A" w:rsidRPr="00026F7A">
        <w:rPr>
          <w:rFonts w:eastAsia="Times New Roman"/>
          <w:szCs w:val="24"/>
        </w:rPr>
        <w:t>;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Настроить возможность клика по сква</w:t>
      </w:r>
      <w:r w:rsidR="00026F7A">
        <w:rPr>
          <w:rFonts w:eastAsia="Times New Roman"/>
          <w:szCs w:val="24"/>
        </w:rPr>
        <w:t>жине для открытия этой страницы</w:t>
      </w:r>
      <w:r w:rsidR="00026F7A" w:rsidRPr="00026F7A">
        <w:rPr>
          <w:rFonts w:eastAsia="Times New Roman"/>
          <w:szCs w:val="24"/>
        </w:rPr>
        <w:t>;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ind w:left="2160" w:hanging="360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Реализовать механизм динамического отображения данных о скважине.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Бэкенд-разработчик</w:t>
      </w:r>
      <w:r w:rsidRPr="00F76E12">
        <w:rPr>
          <w:rFonts w:eastAsia="Times New Roman"/>
          <w:bCs/>
          <w:szCs w:val="24"/>
        </w:rPr>
        <w:t>:</w:t>
      </w:r>
    </w:p>
    <w:p w:rsidR="00913909" w:rsidRPr="00913909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Реализовать API для получения списка работников и</w:t>
      </w:r>
      <w:r w:rsidR="00026F7A">
        <w:rPr>
          <w:rFonts w:eastAsia="Times New Roman"/>
          <w:szCs w:val="24"/>
        </w:rPr>
        <w:t xml:space="preserve"> ошибок для конкретной скважины</w:t>
      </w:r>
      <w:r w:rsidR="00026F7A" w:rsidRPr="00026F7A">
        <w:rPr>
          <w:rFonts w:eastAsia="Times New Roman"/>
          <w:szCs w:val="24"/>
        </w:rPr>
        <w:t>;</w:t>
      </w:r>
    </w:p>
    <w:p w:rsidR="00913909" w:rsidRPr="00913909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Реализовать API для уведомления сотрудника (о чём? 25 -&gt; 38 Суббота, 2 ноября).</w:t>
      </w:r>
    </w:p>
    <w:p w:rsidR="00913909" w:rsidRPr="00F76E12" w:rsidRDefault="00913909" w:rsidP="00514562">
      <w:pPr>
        <w:pStyle w:val="a6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bCs/>
          <w:szCs w:val="24"/>
        </w:rPr>
        <w:t>Программа должна предоставлять возможность отключения скважины: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F76E12">
        <w:rPr>
          <w:rFonts w:eastAsia="Times New Roman"/>
          <w:bCs/>
          <w:szCs w:val="24"/>
        </w:rPr>
        <w:lastRenderedPageBreak/>
        <w:t>Дизайнер: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Нарисовать кнопку «Отключить скважину» на экране скважины.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F76E12">
        <w:rPr>
          <w:rFonts w:eastAsia="Times New Roman"/>
          <w:bCs/>
          <w:szCs w:val="24"/>
        </w:rPr>
        <w:t>Фронтенд-разработчик: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Реализовать функционал для отключения скважины через интерфейс приложения.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F76E12">
        <w:rPr>
          <w:rFonts w:eastAsia="Times New Roman"/>
          <w:bCs/>
          <w:szCs w:val="24"/>
        </w:rPr>
        <w:t>Бэкенд-разработчик:</w:t>
      </w:r>
    </w:p>
    <w:p w:rsidR="00913909" w:rsidRPr="00F76E12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F76E12">
        <w:rPr>
          <w:rFonts w:eastAsia="Times New Roman"/>
          <w:szCs w:val="24"/>
        </w:rPr>
        <w:t>Настроить API для отключения скважины и изменения её статуса в базе данных.</w:t>
      </w:r>
    </w:p>
    <w:p w:rsidR="00913909" w:rsidRPr="00F76E12" w:rsidRDefault="00913909" w:rsidP="00514562">
      <w:pPr>
        <w:pStyle w:val="a6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Программа должна предоставлять возможность ограничения потребления энергии скважиной: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Дизайнер</w:t>
      </w:r>
      <w:r w:rsidRPr="00F76E12">
        <w:rPr>
          <w:rFonts w:eastAsia="Times New Roman"/>
          <w:bCs/>
          <w:szCs w:val="24"/>
        </w:rPr>
        <w:t>:</w:t>
      </w:r>
    </w:p>
    <w:p w:rsidR="00913909" w:rsidRPr="00913909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Добавить интерфейс для настройки лимитов потребления энергии.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Фронтенд-разработчик</w:t>
      </w:r>
      <w:r w:rsidRPr="00F76E12">
        <w:rPr>
          <w:rFonts w:eastAsia="Times New Roman"/>
          <w:bCs/>
          <w:szCs w:val="24"/>
        </w:rPr>
        <w:t>:</w:t>
      </w:r>
    </w:p>
    <w:p w:rsidR="00913909" w:rsidRPr="00913909" w:rsidRDefault="00913909" w:rsidP="00514562">
      <w:pPr>
        <w:pStyle w:val="a6"/>
        <w:numPr>
          <w:ilvl w:val="2"/>
          <w:numId w:val="34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Реализовать функционал для установки и изменения лимитов.</w:t>
      </w:r>
    </w:p>
    <w:p w:rsidR="00913909" w:rsidRPr="00F76E12" w:rsidRDefault="00913909" w:rsidP="00514562">
      <w:pPr>
        <w:pStyle w:val="a6"/>
        <w:numPr>
          <w:ilvl w:val="1"/>
          <w:numId w:val="34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Бэкенд-разработчик</w:t>
      </w:r>
      <w:r w:rsidRPr="00F76E12">
        <w:rPr>
          <w:rFonts w:eastAsia="Times New Roman"/>
          <w:bCs/>
          <w:szCs w:val="24"/>
        </w:rPr>
        <w:t>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Настроить API для сохранения ограничений на потребление энергии в базе данных.</w:t>
      </w:r>
      <w:bookmarkEnd w:id="37"/>
    </w:p>
    <w:p w:rsidR="00913909" w:rsidRPr="009508E8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Приложение должно работать на винде 7 или новее, MacOS, Linux: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Тестировщики: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Провести тестирование работы приложения на разных платформах.</w:t>
      </w:r>
    </w:p>
    <w:p w:rsidR="00913909" w:rsidRPr="009508E8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При введении неверных данных: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Дизайнер: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Разработать окно, которое будет показывать ошибку.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Фронтенд-разработчик: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Реализовать механизм стирания данных при неверной аутентификации.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Бэкенд-разработчик: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Настроить обработку ошибок при неверном вводе логина или пароля на сервере</w:t>
      </w:r>
      <w:r w:rsidR="00026F7A" w:rsidRPr="00026F7A">
        <w:rPr>
          <w:rFonts w:eastAsia="Times New Roman"/>
          <w:szCs w:val="24"/>
        </w:rPr>
        <w:t>.</w:t>
      </w:r>
    </w:p>
    <w:p w:rsidR="00913909" w:rsidRPr="009508E8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Изменение цвета границы окна: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Фронтенд-разработчик:</w:t>
      </w:r>
    </w:p>
    <w:p w:rsidR="00913909" w:rsidRPr="009508E8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508E8">
        <w:rPr>
          <w:rFonts w:eastAsia="Times New Roman"/>
          <w:szCs w:val="24"/>
        </w:rPr>
        <w:t>Реализовать функционал изменения цвета границ окна в зависимости от состояния скважины.</w:t>
      </w:r>
    </w:p>
    <w:p w:rsidR="00913909" w:rsidRPr="009508E8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Приложение должно работать на автономном сервере: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DevOps-инженер:</w:t>
      </w:r>
    </w:p>
    <w:p w:rsidR="00913909" w:rsidRPr="00913909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lastRenderedPageBreak/>
        <w:t>Настроить архитектуру сервера (Трёхуровневая архитектура “Клиент-сервер”).</w:t>
      </w:r>
    </w:p>
    <w:p w:rsidR="00913909" w:rsidRPr="009508E8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508E8">
        <w:rPr>
          <w:rFonts w:eastAsia="Times New Roman"/>
          <w:bCs/>
          <w:szCs w:val="24"/>
        </w:rPr>
        <w:t>Реализовать скроллинг скважин вниз:</w:t>
      </w:r>
    </w:p>
    <w:p w:rsidR="00913909" w:rsidRPr="009508E8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Фронтенд-разработчик</w:t>
      </w:r>
      <w:r w:rsidRPr="009508E8">
        <w:rPr>
          <w:rFonts w:eastAsia="Times New Roman"/>
          <w:bCs/>
          <w:szCs w:val="24"/>
        </w:rPr>
        <w:t>:</w:t>
      </w:r>
    </w:p>
    <w:p w:rsidR="00913909" w:rsidRPr="00913909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Реализовать скроллинг по списку скважин.</w:t>
      </w:r>
    </w:p>
    <w:p w:rsidR="00913909" w:rsidRPr="00913909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D25BF0">
        <w:rPr>
          <w:rFonts w:eastAsia="Times New Roman"/>
          <w:bCs/>
          <w:szCs w:val="24"/>
        </w:rPr>
        <w:t>Найти сервер</w:t>
      </w:r>
      <w:r w:rsidRPr="00913909">
        <w:rPr>
          <w:rFonts w:eastAsia="Times New Roman"/>
          <w:bCs/>
          <w:szCs w:val="24"/>
        </w:rPr>
        <w:t>:</w:t>
      </w:r>
    </w:p>
    <w:p w:rsidR="00913909" w:rsidRPr="00026F7A" w:rsidRDefault="00913909" w:rsidP="00514562">
      <w:pPr>
        <w:pStyle w:val="a6"/>
        <w:numPr>
          <w:ilvl w:val="1"/>
          <w:numId w:val="36"/>
        </w:numPr>
        <w:spacing w:after="160"/>
        <w:jc w:val="left"/>
        <w:rPr>
          <w:rFonts w:eastAsia="Times New Roman"/>
          <w:szCs w:val="24"/>
        </w:rPr>
      </w:pPr>
      <w:r w:rsidRPr="00026F7A">
        <w:rPr>
          <w:rFonts w:eastAsia="Times New Roman"/>
          <w:szCs w:val="24"/>
        </w:rPr>
        <w:t>Процессор: от 4 ядер</w:t>
      </w:r>
      <w:r w:rsidR="00026F7A">
        <w:rPr>
          <w:rFonts w:eastAsia="Times New Roman"/>
          <w:szCs w:val="24"/>
          <w:lang w:val="en-US"/>
        </w:rPr>
        <w:t>;</w:t>
      </w:r>
    </w:p>
    <w:p w:rsidR="00913909" w:rsidRPr="00026F7A" w:rsidRDefault="00913909" w:rsidP="00514562">
      <w:pPr>
        <w:pStyle w:val="a6"/>
        <w:numPr>
          <w:ilvl w:val="1"/>
          <w:numId w:val="36"/>
        </w:numPr>
        <w:spacing w:after="160"/>
        <w:jc w:val="left"/>
        <w:rPr>
          <w:rFonts w:eastAsia="Times New Roman"/>
          <w:szCs w:val="24"/>
        </w:rPr>
      </w:pPr>
      <w:r w:rsidRPr="00026F7A">
        <w:rPr>
          <w:rFonts w:eastAsia="Times New Roman"/>
          <w:szCs w:val="24"/>
        </w:rPr>
        <w:t>RAM: от 16 ГБ</w:t>
      </w:r>
      <w:r w:rsidR="00026F7A">
        <w:rPr>
          <w:rFonts w:eastAsia="Times New Roman"/>
          <w:szCs w:val="24"/>
          <w:lang w:val="en-US"/>
        </w:rPr>
        <w:t>;</w:t>
      </w:r>
    </w:p>
    <w:p w:rsidR="00913909" w:rsidRPr="00026F7A" w:rsidRDefault="00913909" w:rsidP="00514562">
      <w:pPr>
        <w:pStyle w:val="a6"/>
        <w:numPr>
          <w:ilvl w:val="1"/>
          <w:numId w:val="36"/>
        </w:numPr>
        <w:spacing w:after="160"/>
        <w:jc w:val="left"/>
        <w:rPr>
          <w:rFonts w:eastAsia="Times New Roman"/>
          <w:szCs w:val="24"/>
        </w:rPr>
      </w:pPr>
      <w:r w:rsidRPr="00026F7A">
        <w:rPr>
          <w:rFonts w:eastAsia="Times New Roman"/>
          <w:szCs w:val="24"/>
        </w:rPr>
        <w:t>Хранилище: от 1 ТБ</w:t>
      </w:r>
      <w:r w:rsidR="00026F7A">
        <w:rPr>
          <w:rFonts w:eastAsia="Times New Roman"/>
          <w:szCs w:val="24"/>
          <w:lang w:val="en-US"/>
        </w:rPr>
        <w:t>;</w:t>
      </w:r>
    </w:p>
    <w:p w:rsidR="00913909" w:rsidRPr="00026F7A" w:rsidRDefault="00913909" w:rsidP="00514562">
      <w:pPr>
        <w:pStyle w:val="a6"/>
        <w:numPr>
          <w:ilvl w:val="1"/>
          <w:numId w:val="36"/>
        </w:numPr>
        <w:spacing w:after="160"/>
        <w:jc w:val="left"/>
        <w:rPr>
          <w:rFonts w:eastAsia="Times New Roman"/>
          <w:szCs w:val="24"/>
        </w:rPr>
      </w:pPr>
      <w:r w:rsidRPr="00026F7A">
        <w:rPr>
          <w:rFonts w:eastAsia="Times New Roman"/>
          <w:szCs w:val="24"/>
        </w:rPr>
        <w:t>Сетевой интерфейс: от 1 Гбит/сек</w:t>
      </w:r>
      <w:r w:rsidR="00026F7A" w:rsidRPr="00026F7A">
        <w:rPr>
          <w:rFonts w:eastAsia="Times New Roman"/>
          <w:szCs w:val="24"/>
        </w:rPr>
        <w:t>;</w:t>
      </w:r>
    </w:p>
    <w:p w:rsidR="00913909" w:rsidRPr="00026F7A" w:rsidRDefault="00913909" w:rsidP="00514562">
      <w:pPr>
        <w:pStyle w:val="a6"/>
        <w:numPr>
          <w:ilvl w:val="1"/>
          <w:numId w:val="36"/>
        </w:numPr>
        <w:spacing w:after="160"/>
        <w:jc w:val="left"/>
        <w:rPr>
          <w:rFonts w:eastAsia="Times New Roman"/>
          <w:szCs w:val="24"/>
        </w:rPr>
      </w:pPr>
      <w:r w:rsidRPr="00026F7A">
        <w:rPr>
          <w:rFonts w:eastAsia="Times New Roman"/>
          <w:szCs w:val="24"/>
        </w:rPr>
        <w:t>ОС: Linux.</w:t>
      </w:r>
    </w:p>
    <w:p w:rsidR="00913909" w:rsidRPr="00026F7A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026F7A">
        <w:rPr>
          <w:rFonts w:eastAsia="Times New Roman"/>
          <w:bCs/>
          <w:szCs w:val="24"/>
        </w:rPr>
        <w:t>DevOps-инженер:</w:t>
      </w:r>
    </w:p>
    <w:p w:rsidR="00913909" w:rsidRPr="00913909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 xml:space="preserve">Обеспечить настройку серверной инфраструктуры в соответствии с минимальными требованиями (реализовать виртуализацию – рационально использовать вычислительные ресурсы; реализовать СУБД; реализовать эффективную передачу между клиентом и сервером – сервисы </w:t>
      </w:r>
      <w:r w:rsidRPr="00026F7A">
        <w:rPr>
          <w:rFonts w:eastAsia="Times New Roman"/>
          <w:szCs w:val="24"/>
        </w:rPr>
        <w:t>DNS</w:t>
      </w:r>
      <w:r w:rsidRPr="00913909">
        <w:rPr>
          <w:rFonts w:eastAsia="Times New Roman"/>
          <w:szCs w:val="24"/>
        </w:rPr>
        <w:t>/</w:t>
      </w:r>
      <w:r w:rsidRPr="00026F7A">
        <w:rPr>
          <w:rFonts w:eastAsia="Times New Roman"/>
          <w:szCs w:val="24"/>
        </w:rPr>
        <w:t>DHCP</w:t>
      </w:r>
      <w:r w:rsidRPr="00913909">
        <w:rPr>
          <w:rFonts w:eastAsia="Times New Roman"/>
          <w:szCs w:val="24"/>
        </w:rPr>
        <w:t>; …).</w:t>
      </w:r>
    </w:p>
    <w:p w:rsidR="00913909" w:rsidRPr="00026F7A" w:rsidRDefault="00913909" w:rsidP="00514562">
      <w:pPr>
        <w:pStyle w:val="a6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Реализовать в безопасности:</w:t>
      </w:r>
    </w:p>
    <w:p w:rsidR="00913909" w:rsidRPr="00026F7A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026F7A">
        <w:rPr>
          <w:rFonts w:eastAsia="Times New Roman"/>
          <w:bCs/>
          <w:szCs w:val="24"/>
        </w:rPr>
        <w:t>DevOps-инженер:</w:t>
      </w:r>
    </w:p>
    <w:p w:rsidR="00913909" w:rsidRPr="00913909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Настроить резервирование серверных ресурсов (Дифференциальное резервное копирование. Хранение информ</w:t>
      </w:r>
      <w:r w:rsidR="00026F7A">
        <w:rPr>
          <w:rFonts w:eastAsia="Times New Roman"/>
          <w:szCs w:val="24"/>
        </w:rPr>
        <w:t>ации в головном офисе компании)</w:t>
      </w:r>
      <w:r w:rsidR="00026F7A">
        <w:rPr>
          <w:rFonts w:eastAsia="Times New Roman"/>
          <w:szCs w:val="24"/>
          <w:lang w:val="en-US"/>
        </w:rPr>
        <w:t>;</w:t>
      </w:r>
    </w:p>
    <w:p w:rsidR="00913909" w:rsidRPr="00913909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>Настроить систему обнаружения вторжений(</w:t>
      </w:r>
      <w:r w:rsidRPr="00026F7A">
        <w:rPr>
          <w:rFonts w:eastAsia="Times New Roman"/>
          <w:szCs w:val="24"/>
        </w:rPr>
        <w:t>DDoS</w:t>
      </w:r>
      <w:r w:rsidRPr="00913909">
        <w:rPr>
          <w:rFonts w:eastAsia="Times New Roman"/>
          <w:szCs w:val="24"/>
        </w:rPr>
        <w:t>-атак)</w:t>
      </w:r>
      <w:r w:rsidR="00026F7A" w:rsidRPr="00026F7A">
        <w:rPr>
          <w:rFonts w:eastAsia="Times New Roman"/>
          <w:szCs w:val="24"/>
        </w:rPr>
        <w:t>.</w:t>
      </w:r>
    </w:p>
    <w:p w:rsidR="00913909" w:rsidRPr="00026F7A" w:rsidRDefault="00913909" w:rsidP="00514562">
      <w:pPr>
        <w:pStyle w:val="a6"/>
        <w:numPr>
          <w:ilvl w:val="1"/>
          <w:numId w:val="35"/>
        </w:numPr>
        <w:spacing w:before="100" w:beforeAutospacing="1" w:after="100" w:afterAutospacing="1"/>
        <w:jc w:val="left"/>
        <w:rPr>
          <w:rFonts w:eastAsia="Times New Roman"/>
          <w:bCs/>
          <w:szCs w:val="24"/>
        </w:rPr>
      </w:pPr>
      <w:r w:rsidRPr="00913909">
        <w:rPr>
          <w:rFonts w:eastAsia="Times New Roman"/>
          <w:bCs/>
          <w:szCs w:val="24"/>
        </w:rPr>
        <w:t>Бэкенд-разработчик</w:t>
      </w:r>
      <w:r w:rsidRPr="00026F7A">
        <w:rPr>
          <w:rFonts w:eastAsia="Times New Roman"/>
          <w:bCs/>
          <w:szCs w:val="24"/>
        </w:rPr>
        <w:t>:</w:t>
      </w:r>
    </w:p>
    <w:p w:rsidR="00913909" w:rsidRPr="00355D5B" w:rsidRDefault="00913909" w:rsidP="00514562">
      <w:pPr>
        <w:pStyle w:val="a6"/>
        <w:numPr>
          <w:ilvl w:val="2"/>
          <w:numId w:val="35"/>
        </w:numPr>
        <w:spacing w:before="100" w:beforeAutospacing="1" w:after="100" w:afterAutospacing="1"/>
        <w:jc w:val="left"/>
        <w:rPr>
          <w:rFonts w:eastAsia="Times New Roman"/>
          <w:szCs w:val="24"/>
        </w:rPr>
      </w:pPr>
      <w:r w:rsidRPr="00913909">
        <w:rPr>
          <w:rFonts w:eastAsia="Times New Roman"/>
          <w:szCs w:val="24"/>
        </w:rPr>
        <w:t xml:space="preserve">Реализовать шифрование данных с использованием шифрования и метода </w:t>
      </w:r>
      <w:r w:rsidRPr="00026F7A">
        <w:rPr>
          <w:rFonts w:eastAsia="Times New Roman"/>
          <w:szCs w:val="24"/>
        </w:rPr>
        <w:t>TDE</w:t>
      </w:r>
      <w:r w:rsidRPr="00913909">
        <w:rPr>
          <w:rFonts w:eastAsia="Times New Roman"/>
          <w:szCs w:val="24"/>
        </w:rPr>
        <w:t>(прозрачное шифрование данных)</w:t>
      </w:r>
      <w:r w:rsidR="00026F7A" w:rsidRPr="00026F7A">
        <w:rPr>
          <w:rFonts w:eastAsia="Times New Roman"/>
          <w:szCs w:val="24"/>
        </w:rPr>
        <w:t>.</w:t>
      </w:r>
    </w:p>
    <w:sectPr w:rsidR="00913909" w:rsidRPr="00355D5B" w:rsidSect="00A47979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21F9" w:rsidRDefault="004421F9" w:rsidP="00A47979">
      <w:pPr>
        <w:spacing w:line="240" w:lineRule="auto"/>
      </w:pPr>
      <w:r>
        <w:separator/>
      </w:r>
    </w:p>
  </w:endnote>
  <w:endnote w:type="continuationSeparator" w:id="1">
    <w:p w:rsidR="004421F9" w:rsidRDefault="004421F9" w:rsidP="00A47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52032079"/>
      <w:docPartObj>
        <w:docPartGallery w:val="Page Numbers (Bottom of Page)"/>
        <w:docPartUnique/>
      </w:docPartObj>
    </w:sdtPr>
    <w:sdtContent>
      <w:p w:rsidR="00F27322" w:rsidRDefault="00F27322">
        <w:pPr>
          <w:pStyle w:val="ab"/>
          <w:jc w:val="center"/>
        </w:pPr>
        <w:fldSimple w:instr=" PAGE   \* MERGEFORMAT ">
          <w:r w:rsidR="00E14309">
            <w:rPr>
              <w:noProof/>
            </w:rPr>
            <w:t>40</w:t>
          </w:r>
        </w:fldSimple>
      </w:p>
    </w:sdtContent>
  </w:sdt>
  <w:p w:rsidR="00F27322" w:rsidRDefault="00F27322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21F9" w:rsidRDefault="004421F9" w:rsidP="00A47979">
      <w:pPr>
        <w:spacing w:line="240" w:lineRule="auto"/>
      </w:pPr>
      <w:r>
        <w:separator/>
      </w:r>
    </w:p>
  </w:footnote>
  <w:footnote w:type="continuationSeparator" w:id="1">
    <w:p w:rsidR="004421F9" w:rsidRDefault="004421F9" w:rsidP="00A479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C574E"/>
    <w:multiLevelType w:val="hybridMultilevel"/>
    <w:tmpl w:val="30CEA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B45E20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F606C"/>
    <w:multiLevelType w:val="hybridMultilevel"/>
    <w:tmpl w:val="C78A88A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0327FB7"/>
    <w:multiLevelType w:val="hybridMultilevel"/>
    <w:tmpl w:val="E91A3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4A2FA9"/>
    <w:multiLevelType w:val="hybridMultilevel"/>
    <w:tmpl w:val="AAF85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35E14"/>
    <w:multiLevelType w:val="hybridMultilevel"/>
    <w:tmpl w:val="D24AF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3A242E9"/>
    <w:multiLevelType w:val="hybridMultilevel"/>
    <w:tmpl w:val="6B923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67E5AB1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F73C82"/>
    <w:multiLevelType w:val="hybridMultilevel"/>
    <w:tmpl w:val="F954B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B24467"/>
    <w:multiLevelType w:val="hybridMultilevel"/>
    <w:tmpl w:val="30B61C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B7F66E6"/>
    <w:multiLevelType w:val="multilevel"/>
    <w:tmpl w:val="A39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0" w:firstLine="1797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995705"/>
    <w:multiLevelType w:val="hybridMultilevel"/>
    <w:tmpl w:val="AEC2E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C200263"/>
    <w:multiLevelType w:val="hybridMultilevel"/>
    <w:tmpl w:val="60E816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31C870E2"/>
    <w:multiLevelType w:val="hybridMultilevel"/>
    <w:tmpl w:val="30B61C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388270A"/>
    <w:multiLevelType w:val="multilevel"/>
    <w:tmpl w:val="45B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C46A1A"/>
    <w:multiLevelType w:val="hybridMultilevel"/>
    <w:tmpl w:val="895649A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423D58D5"/>
    <w:multiLevelType w:val="hybridMultilevel"/>
    <w:tmpl w:val="F8DA71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4B17E25"/>
    <w:multiLevelType w:val="multilevel"/>
    <w:tmpl w:val="F3F6CC9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0" w:firstLine="1797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673CE6"/>
    <w:multiLevelType w:val="hybridMultilevel"/>
    <w:tmpl w:val="FE4C3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6323B27"/>
    <w:multiLevelType w:val="multilevel"/>
    <w:tmpl w:val="D8D4C6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9741F62"/>
    <w:multiLevelType w:val="multilevel"/>
    <w:tmpl w:val="45B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C4656C5"/>
    <w:multiLevelType w:val="hybridMultilevel"/>
    <w:tmpl w:val="155E2D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DCC4004"/>
    <w:multiLevelType w:val="hybridMultilevel"/>
    <w:tmpl w:val="1C3464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51AB5CC7"/>
    <w:multiLevelType w:val="hybridMultilevel"/>
    <w:tmpl w:val="941EE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3D67ED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453360"/>
    <w:multiLevelType w:val="hybridMultilevel"/>
    <w:tmpl w:val="F954B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6D6278"/>
    <w:multiLevelType w:val="multilevel"/>
    <w:tmpl w:val="C04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0" w:firstLine="1797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6E78F2"/>
    <w:multiLevelType w:val="hybridMultilevel"/>
    <w:tmpl w:val="CA8AC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5EF522AB"/>
    <w:multiLevelType w:val="hybridMultilevel"/>
    <w:tmpl w:val="CA8AC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0416AF1"/>
    <w:multiLevelType w:val="hybridMultilevel"/>
    <w:tmpl w:val="CB669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761E3"/>
    <w:multiLevelType w:val="hybridMultilevel"/>
    <w:tmpl w:val="FE4C3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0C10CB0"/>
    <w:multiLevelType w:val="hybridMultilevel"/>
    <w:tmpl w:val="D2BE7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AB3119F"/>
    <w:multiLevelType w:val="hybridMultilevel"/>
    <w:tmpl w:val="F954B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967150"/>
    <w:multiLevelType w:val="multilevel"/>
    <w:tmpl w:val="45B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91155E8"/>
    <w:multiLevelType w:val="hybridMultilevel"/>
    <w:tmpl w:val="E6E0C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E3B789E"/>
    <w:multiLevelType w:val="hybridMultilevel"/>
    <w:tmpl w:val="BB5434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35"/>
  </w:num>
  <w:num w:numId="3">
    <w:abstractNumId w:val="11"/>
  </w:num>
  <w:num w:numId="4">
    <w:abstractNumId w:val="9"/>
  </w:num>
  <w:num w:numId="5">
    <w:abstractNumId w:val="12"/>
  </w:num>
  <w:num w:numId="6">
    <w:abstractNumId w:val="13"/>
  </w:num>
  <w:num w:numId="7">
    <w:abstractNumId w:val="21"/>
  </w:num>
  <w:num w:numId="8">
    <w:abstractNumId w:val="18"/>
  </w:num>
  <w:num w:numId="9">
    <w:abstractNumId w:val="30"/>
  </w:num>
  <w:num w:numId="10">
    <w:abstractNumId w:val="16"/>
  </w:num>
  <w:num w:numId="11">
    <w:abstractNumId w:val="28"/>
  </w:num>
  <w:num w:numId="12">
    <w:abstractNumId w:val="4"/>
  </w:num>
  <w:num w:numId="13">
    <w:abstractNumId w:val="3"/>
  </w:num>
  <w:num w:numId="14">
    <w:abstractNumId w:val="22"/>
  </w:num>
  <w:num w:numId="15">
    <w:abstractNumId w:val="19"/>
  </w:num>
  <w:num w:numId="16">
    <w:abstractNumId w:val="23"/>
  </w:num>
  <w:num w:numId="17">
    <w:abstractNumId w:val="2"/>
  </w:num>
  <w:num w:numId="18">
    <w:abstractNumId w:val="15"/>
  </w:num>
  <w:num w:numId="19">
    <w:abstractNumId w:val="20"/>
  </w:num>
  <w:num w:numId="20">
    <w:abstractNumId w:val="8"/>
  </w:num>
  <w:num w:numId="21">
    <w:abstractNumId w:val="33"/>
  </w:num>
  <w:num w:numId="22">
    <w:abstractNumId w:val="25"/>
  </w:num>
  <w:num w:numId="23">
    <w:abstractNumId w:val="14"/>
  </w:num>
  <w:num w:numId="24">
    <w:abstractNumId w:val="32"/>
  </w:num>
  <w:num w:numId="25">
    <w:abstractNumId w:val="0"/>
  </w:num>
  <w:num w:numId="26">
    <w:abstractNumId w:val="29"/>
  </w:num>
  <w:num w:numId="27">
    <w:abstractNumId w:val="24"/>
  </w:num>
  <w:num w:numId="28">
    <w:abstractNumId w:val="1"/>
  </w:num>
  <w:num w:numId="29">
    <w:abstractNumId w:val="7"/>
  </w:num>
  <w:num w:numId="30">
    <w:abstractNumId w:val="34"/>
  </w:num>
  <w:num w:numId="31">
    <w:abstractNumId w:val="27"/>
  </w:num>
  <w:num w:numId="32">
    <w:abstractNumId w:val="6"/>
  </w:num>
  <w:num w:numId="33">
    <w:abstractNumId w:val="31"/>
  </w:num>
  <w:num w:numId="34">
    <w:abstractNumId w:val="17"/>
  </w:num>
  <w:num w:numId="35">
    <w:abstractNumId w:val="26"/>
  </w:num>
  <w:num w:numId="36">
    <w:abstractNumId w:val="10"/>
  </w:num>
  <w:numIdMacAtCleanup w:val="3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7E71"/>
    <w:rsid w:val="00012F59"/>
    <w:rsid w:val="00013658"/>
    <w:rsid w:val="0001475D"/>
    <w:rsid w:val="00016390"/>
    <w:rsid w:val="00023D02"/>
    <w:rsid w:val="00026F7A"/>
    <w:rsid w:val="000300A2"/>
    <w:rsid w:val="00030EFB"/>
    <w:rsid w:val="000371AC"/>
    <w:rsid w:val="00037CDB"/>
    <w:rsid w:val="0004256F"/>
    <w:rsid w:val="00050387"/>
    <w:rsid w:val="0005343C"/>
    <w:rsid w:val="00053634"/>
    <w:rsid w:val="00053B3E"/>
    <w:rsid w:val="000600F9"/>
    <w:rsid w:val="00061357"/>
    <w:rsid w:val="00064B3A"/>
    <w:rsid w:val="00065831"/>
    <w:rsid w:val="00067599"/>
    <w:rsid w:val="000728B6"/>
    <w:rsid w:val="00072DC6"/>
    <w:rsid w:val="00072DC7"/>
    <w:rsid w:val="00076BAC"/>
    <w:rsid w:val="00085ACE"/>
    <w:rsid w:val="00085E36"/>
    <w:rsid w:val="00090D65"/>
    <w:rsid w:val="000960EA"/>
    <w:rsid w:val="000A51C7"/>
    <w:rsid w:val="000A642E"/>
    <w:rsid w:val="000A70C9"/>
    <w:rsid w:val="000B1C18"/>
    <w:rsid w:val="000B21AC"/>
    <w:rsid w:val="000B32E0"/>
    <w:rsid w:val="000B4BDE"/>
    <w:rsid w:val="000B5A92"/>
    <w:rsid w:val="000B6D1E"/>
    <w:rsid w:val="000C09FB"/>
    <w:rsid w:val="000C2CB4"/>
    <w:rsid w:val="000C411A"/>
    <w:rsid w:val="000D29FC"/>
    <w:rsid w:val="000D2F8C"/>
    <w:rsid w:val="000D6571"/>
    <w:rsid w:val="000E10C0"/>
    <w:rsid w:val="000E3BC4"/>
    <w:rsid w:val="000E4A2A"/>
    <w:rsid w:val="000E57BB"/>
    <w:rsid w:val="000E5D84"/>
    <w:rsid w:val="000F099A"/>
    <w:rsid w:val="000F101F"/>
    <w:rsid w:val="000F17F4"/>
    <w:rsid w:val="000F332D"/>
    <w:rsid w:val="000F3D09"/>
    <w:rsid w:val="000F71B0"/>
    <w:rsid w:val="001029E2"/>
    <w:rsid w:val="0010355D"/>
    <w:rsid w:val="00103BC2"/>
    <w:rsid w:val="00105176"/>
    <w:rsid w:val="00114C1F"/>
    <w:rsid w:val="00120345"/>
    <w:rsid w:val="00121C6F"/>
    <w:rsid w:val="00122F60"/>
    <w:rsid w:val="001259D1"/>
    <w:rsid w:val="00127839"/>
    <w:rsid w:val="00136D19"/>
    <w:rsid w:val="00140F12"/>
    <w:rsid w:val="00144363"/>
    <w:rsid w:val="0014562A"/>
    <w:rsid w:val="00145CC6"/>
    <w:rsid w:val="00145E0A"/>
    <w:rsid w:val="00150164"/>
    <w:rsid w:val="00151412"/>
    <w:rsid w:val="00155251"/>
    <w:rsid w:val="00157895"/>
    <w:rsid w:val="00165816"/>
    <w:rsid w:val="001673B7"/>
    <w:rsid w:val="00171E55"/>
    <w:rsid w:val="00173FA8"/>
    <w:rsid w:val="0017689D"/>
    <w:rsid w:val="00176FC7"/>
    <w:rsid w:val="001800F5"/>
    <w:rsid w:val="0018046E"/>
    <w:rsid w:val="0018232B"/>
    <w:rsid w:val="00183CB9"/>
    <w:rsid w:val="00184E93"/>
    <w:rsid w:val="001856FD"/>
    <w:rsid w:val="0018729B"/>
    <w:rsid w:val="001875FC"/>
    <w:rsid w:val="00192BB3"/>
    <w:rsid w:val="001A1FD7"/>
    <w:rsid w:val="001A77BE"/>
    <w:rsid w:val="001B036D"/>
    <w:rsid w:val="001B0D52"/>
    <w:rsid w:val="001B3182"/>
    <w:rsid w:val="001B65F1"/>
    <w:rsid w:val="001B6AEE"/>
    <w:rsid w:val="001B6D2C"/>
    <w:rsid w:val="001C28D2"/>
    <w:rsid w:val="001C2BE1"/>
    <w:rsid w:val="001D1B3D"/>
    <w:rsid w:val="001D4C45"/>
    <w:rsid w:val="001D6E1C"/>
    <w:rsid w:val="001E109B"/>
    <w:rsid w:val="001E1BBA"/>
    <w:rsid w:val="001E2A96"/>
    <w:rsid w:val="001E4800"/>
    <w:rsid w:val="001E482E"/>
    <w:rsid w:val="001E5EF5"/>
    <w:rsid w:val="001E7EA8"/>
    <w:rsid w:val="001F042B"/>
    <w:rsid w:val="001F4798"/>
    <w:rsid w:val="00200DCF"/>
    <w:rsid w:val="00201633"/>
    <w:rsid w:val="0020537D"/>
    <w:rsid w:val="00210EE6"/>
    <w:rsid w:val="0021240D"/>
    <w:rsid w:val="0021575A"/>
    <w:rsid w:val="00217217"/>
    <w:rsid w:val="002179A5"/>
    <w:rsid w:val="0022281B"/>
    <w:rsid w:val="00222911"/>
    <w:rsid w:val="0022428B"/>
    <w:rsid w:val="00226EC0"/>
    <w:rsid w:val="002270D1"/>
    <w:rsid w:val="00240042"/>
    <w:rsid w:val="00240D1B"/>
    <w:rsid w:val="0024374F"/>
    <w:rsid w:val="00246CB3"/>
    <w:rsid w:val="00247893"/>
    <w:rsid w:val="00252472"/>
    <w:rsid w:val="00254BCC"/>
    <w:rsid w:val="00255B03"/>
    <w:rsid w:val="00260338"/>
    <w:rsid w:val="002605AC"/>
    <w:rsid w:val="00261662"/>
    <w:rsid w:val="00261E88"/>
    <w:rsid w:val="00264964"/>
    <w:rsid w:val="002650CF"/>
    <w:rsid w:val="0026676B"/>
    <w:rsid w:val="00267CE2"/>
    <w:rsid w:val="002725B1"/>
    <w:rsid w:val="00273815"/>
    <w:rsid w:val="002751D4"/>
    <w:rsid w:val="0028086D"/>
    <w:rsid w:val="00282B01"/>
    <w:rsid w:val="00284D7C"/>
    <w:rsid w:val="00284ED6"/>
    <w:rsid w:val="00284FA5"/>
    <w:rsid w:val="00286B9E"/>
    <w:rsid w:val="00287E9C"/>
    <w:rsid w:val="00290451"/>
    <w:rsid w:val="00294AB0"/>
    <w:rsid w:val="002979E8"/>
    <w:rsid w:val="002A295C"/>
    <w:rsid w:val="002A6C2F"/>
    <w:rsid w:val="002A779B"/>
    <w:rsid w:val="002B241F"/>
    <w:rsid w:val="002C0290"/>
    <w:rsid w:val="002C1A12"/>
    <w:rsid w:val="002C3655"/>
    <w:rsid w:val="002C3856"/>
    <w:rsid w:val="002C6074"/>
    <w:rsid w:val="002C62EF"/>
    <w:rsid w:val="002D6685"/>
    <w:rsid w:val="002D7827"/>
    <w:rsid w:val="002E4573"/>
    <w:rsid w:val="002E5E2F"/>
    <w:rsid w:val="002E768C"/>
    <w:rsid w:val="002F08C2"/>
    <w:rsid w:val="002F1B65"/>
    <w:rsid w:val="002F58FE"/>
    <w:rsid w:val="002F5CAF"/>
    <w:rsid w:val="002F6AD2"/>
    <w:rsid w:val="002F77C2"/>
    <w:rsid w:val="002F7F9E"/>
    <w:rsid w:val="003025A2"/>
    <w:rsid w:val="00302B45"/>
    <w:rsid w:val="00302B8E"/>
    <w:rsid w:val="00302D49"/>
    <w:rsid w:val="00305F05"/>
    <w:rsid w:val="0031186B"/>
    <w:rsid w:val="00313896"/>
    <w:rsid w:val="00320721"/>
    <w:rsid w:val="003214DA"/>
    <w:rsid w:val="003215A0"/>
    <w:rsid w:val="00322DAB"/>
    <w:rsid w:val="00324E58"/>
    <w:rsid w:val="00325C0F"/>
    <w:rsid w:val="0033552B"/>
    <w:rsid w:val="00336C2F"/>
    <w:rsid w:val="00337CFB"/>
    <w:rsid w:val="00343E1C"/>
    <w:rsid w:val="00351AD7"/>
    <w:rsid w:val="00353886"/>
    <w:rsid w:val="003554D5"/>
    <w:rsid w:val="00355D5B"/>
    <w:rsid w:val="003603E7"/>
    <w:rsid w:val="00364644"/>
    <w:rsid w:val="00366221"/>
    <w:rsid w:val="003668D1"/>
    <w:rsid w:val="00366C75"/>
    <w:rsid w:val="00372322"/>
    <w:rsid w:val="00376B31"/>
    <w:rsid w:val="00381297"/>
    <w:rsid w:val="00384C64"/>
    <w:rsid w:val="00385772"/>
    <w:rsid w:val="003875F6"/>
    <w:rsid w:val="00394077"/>
    <w:rsid w:val="003A34EB"/>
    <w:rsid w:val="003A3822"/>
    <w:rsid w:val="003A3E29"/>
    <w:rsid w:val="003A76E7"/>
    <w:rsid w:val="003A7D94"/>
    <w:rsid w:val="003B0D4C"/>
    <w:rsid w:val="003B1016"/>
    <w:rsid w:val="003B3540"/>
    <w:rsid w:val="003B4E80"/>
    <w:rsid w:val="003B7A69"/>
    <w:rsid w:val="003C15F2"/>
    <w:rsid w:val="003C47A7"/>
    <w:rsid w:val="003D0430"/>
    <w:rsid w:val="003D5954"/>
    <w:rsid w:val="003E499A"/>
    <w:rsid w:val="003E7B0B"/>
    <w:rsid w:val="003F2EAA"/>
    <w:rsid w:val="00403498"/>
    <w:rsid w:val="0040725D"/>
    <w:rsid w:val="0041223D"/>
    <w:rsid w:val="00412B08"/>
    <w:rsid w:val="00414FCE"/>
    <w:rsid w:val="004161EB"/>
    <w:rsid w:val="0041680F"/>
    <w:rsid w:val="0041747D"/>
    <w:rsid w:val="004245CA"/>
    <w:rsid w:val="00425C62"/>
    <w:rsid w:val="004262C0"/>
    <w:rsid w:val="00427FF9"/>
    <w:rsid w:val="004313BF"/>
    <w:rsid w:val="00435AEE"/>
    <w:rsid w:val="004362A9"/>
    <w:rsid w:val="00437A38"/>
    <w:rsid w:val="00440F58"/>
    <w:rsid w:val="004421F9"/>
    <w:rsid w:val="004422C7"/>
    <w:rsid w:val="004448D0"/>
    <w:rsid w:val="00450EDF"/>
    <w:rsid w:val="00452396"/>
    <w:rsid w:val="00452593"/>
    <w:rsid w:val="0045390B"/>
    <w:rsid w:val="00454CB8"/>
    <w:rsid w:val="00454F4F"/>
    <w:rsid w:val="00455CFD"/>
    <w:rsid w:val="00457194"/>
    <w:rsid w:val="00461223"/>
    <w:rsid w:val="0047533F"/>
    <w:rsid w:val="004755EA"/>
    <w:rsid w:val="00475FA1"/>
    <w:rsid w:val="0047750D"/>
    <w:rsid w:val="00483802"/>
    <w:rsid w:val="00483874"/>
    <w:rsid w:val="00485A38"/>
    <w:rsid w:val="004951CC"/>
    <w:rsid w:val="004A46BA"/>
    <w:rsid w:val="004A4BFC"/>
    <w:rsid w:val="004A7503"/>
    <w:rsid w:val="004B133A"/>
    <w:rsid w:val="004B4E23"/>
    <w:rsid w:val="004B56F0"/>
    <w:rsid w:val="004B5C94"/>
    <w:rsid w:val="004B6DF9"/>
    <w:rsid w:val="004B783A"/>
    <w:rsid w:val="004C0994"/>
    <w:rsid w:val="004C0CD2"/>
    <w:rsid w:val="004C2A6E"/>
    <w:rsid w:val="004D2A77"/>
    <w:rsid w:val="004D41F0"/>
    <w:rsid w:val="004D4866"/>
    <w:rsid w:val="004D489D"/>
    <w:rsid w:val="004E06BC"/>
    <w:rsid w:val="004E24F6"/>
    <w:rsid w:val="004E2813"/>
    <w:rsid w:val="004E2D90"/>
    <w:rsid w:val="004E3548"/>
    <w:rsid w:val="004E38CF"/>
    <w:rsid w:val="004E3D38"/>
    <w:rsid w:val="004E4787"/>
    <w:rsid w:val="004E66A6"/>
    <w:rsid w:val="004E683C"/>
    <w:rsid w:val="004E6C54"/>
    <w:rsid w:val="004E6EEB"/>
    <w:rsid w:val="004E6FD4"/>
    <w:rsid w:val="004E7EF8"/>
    <w:rsid w:val="004F157E"/>
    <w:rsid w:val="004F1ABB"/>
    <w:rsid w:val="004F4D14"/>
    <w:rsid w:val="004F7E71"/>
    <w:rsid w:val="005033E9"/>
    <w:rsid w:val="005050F0"/>
    <w:rsid w:val="005051DB"/>
    <w:rsid w:val="00510610"/>
    <w:rsid w:val="00514562"/>
    <w:rsid w:val="005164C0"/>
    <w:rsid w:val="005169BD"/>
    <w:rsid w:val="00524825"/>
    <w:rsid w:val="00530024"/>
    <w:rsid w:val="00532996"/>
    <w:rsid w:val="0053349B"/>
    <w:rsid w:val="00534137"/>
    <w:rsid w:val="00536F10"/>
    <w:rsid w:val="00542DE7"/>
    <w:rsid w:val="005445CB"/>
    <w:rsid w:val="00544B7B"/>
    <w:rsid w:val="00546920"/>
    <w:rsid w:val="00553D88"/>
    <w:rsid w:val="00555236"/>
    <w:rsid w:val="00556AFA"/>
    <w:rsid w:val="005625C4"/>
    <w:rsid w:val="00563243"/>
    <w:rsid w:val="0056339D"/>
    <w:rsid w:val="00565CE7"/>
    <w:rsid w:val="005667F0"/>
    <w:rsid w:val="005673CC"/>
    <w:rsid w:val="005679C5"/>
    <w:rsid w:val="00567A00"/>
    <w:rsid w:val="005728F6"/>
    <w:rsid w:val="0057461C"/>
    <w:rsid w:val="00576548"/>
    <w:rsid w:val="00580475"/>
    <w:rsid w:val="00585FD0"/>
    <w:rsid w:val="0058755B"/>
    <w:rsid w:val="0059164A"/>
    <w:rsid w:val="0059197C"/>
    <w:rsid w:val="005923FE"/>
    <w:rsid w:val="00593AF8"/>
    <w:rsid w:val="00593CB2"/>
    <w:rsid w:val="00597636"/>
    <w:rsid w:val="005A0606"/>
    <w:rsid w:val="005A6D52"/>
    <w:rsid w:val="005B02B3"/>
    <w:rsid w:val="005B5A3F"/>
    <w:rsid w:val="005B5FCA"/>
    <w:rsid w:val="005B64F2"/>
    <w:rsid w:val="005B66ED"/>
    <w:rsid w:val="005B73ED"/>
    <w:rsid w:val="005C15DD"/>
    <w:rsid w:val="005C5A13"/>
    <w:rsid w:val="005D002F"/>
    <w:rsid w:val="005D2BD8"/>
    <w:rsid w:val="005D31BF"/>
    <w:rsid w:val="005D386D"/>
    <w:rsid w:val="005D4006"/>
    <w:rsid w:val="005D4EB6"/>
    <w:rsid w:val="005D7913"/>
    <w:rsid w:val="005E1546"/>
    <w:rsid w:val="005E1CB7"/>
    <w:rsid w:val="005E6360"/>
    <w:rsid w:val="005F1BEE"/>
    <w:rsid w:val="005F27B4"/>
    <w:rsid w:val="005F407C"/>
    <w:rsid w:val="005F407F"/>
    <w:rsid w:val="006052BC"/>
    <w:rsid w:val="006064F6"/>
    <w:rsid w:val="006126F5"/>
    <w:rsid w:val="006159DF"/>
    <w:rsid w:val="006218B9"/>
    <w:rsid w:val="00637CBC"/>
    <w:rsid w:val="00640079"/>
    <w:rsid w:val="00641806"/>
    <w:rsid w:val="0064412C"/>
    <w:rsid w:val="00646F09"/>
    <w:rsid w:val="006526A8"/>
    <w:rsid w:val="00653A3E"/>
    <w:rsid w:val="0065513C"/>
    <w:rsid w:val="00655BB7"/>
    <w:rsid w:val="00664F25"/>
    <w:rsid w:val="006664B9"/>
    <w:rsid w:val="006707D0"/>
    <w:rsid w:val="00673A30"/>
    <w:rsid w:val="00680BC0"/>
    <w:rsid w:val="00681BE2"/>
    <w:rsid w:val="006926EC"/>
    <w:rsid w:val="00692783"/>
    <w:rsid w:val="0069373E"/>
    <w:rsid w:val="006A181F"/>
    <w:rsid w:val="006A750D"/>
    <w:rsid w:val="006B4943"/>
    <w:rsid w:val="006B5264"/>
    <w:rsid w:val="006B7FEE"/>
    <w:rsid w:val="006C01A1"/>
    <w:rsid w:val="006C0D94"/>
    <w:rsid w:val="006C4CB2"/>
    <w:rsid w:val="006D108B"/>
    <w:rsid w:val="006D5B1D"/>
    <w:rsid w:val="006D76E0"/>
    <w:rsid w:val="006D7B03"/>
    <w:rsid w:val="006E1B71"/>
    <w:rsid w:val="006E2596"/>
    <w:rsid w:val="006E2C8E"/>
    <w:rsid w:val="006E45B2"/>
    <w:rsid w:val="006E5AB9"/>
    <w:rsid w:val="006E60D0"/>
    <w:rsid w:val="006E6D02"/>
    <w:rsid w:val="006F0AC3"/>
    <w:rsid w:val="006F1CEE"/>
    <w:rsid w:val="006F5EF4"/>
    <w:rsid w:val="006F73B4"/>
    <w:rsid w:val="00702F81"/>
    <w:rsid w:val="00703119"/>
    <w:rsid w:val="00703DC1"/>
    <w:rsid w:val="00704D48"/>
    <w:rsid w:val="00706593"/>
    <w:rsid w:val="0070664F"/>
    <w:rsid w:val="00706D53"/>
    <w:rsid w:val="00707C07"/>
    <w:rsid w:val="007113E5"/>
    <w:rsid w:val="007206BD"/>
    <w:rsid w:val="00721C20"/>
    <w:rsid w:val="00721EEC"/>
    <w:rsid w:val="00725342"/>
    <w:rsid w:val="007260B5"/>
    <w:rsid w:val="007311D9"/>
    <w:rsid w:val="007355AC"/>
    <w:rsid w:val="00736809"/>
    <w:rsid w:val="007404FC"/>
    <w:rsid w:val="0074087F"/>
    <w:rsid w:val="00740B71"/>
    <w:rsid w:val="00741304"/>
    <w:rsid w:val="007457AF"/>
    <w:rsid w:val="00750084"/>
    <w:rsid w:val="00750D15"/>
    <w:rsid w:val="00753450"/>
    <w:rsid w:val="007560CC"/>
    <w:rsid w:val="007670CC"/>
    <w:rsid w:val="00771463"/>
    <w:rsid w:val="00772DA9"/>
    <w:rsid w:val="0077335C"/>
    <w:rsid w:val="0077350E"/>
    <w:rsid w:val="00776F2D"/>
    <w:rsid w:val="00780783"/>
    <w:rsid w:val="007811DE"/>
    <w:rsid w:val="0078417A"/>
    <w:rsid w:val="00794539"/>
    <w:rsid w:val="00794DC1"/>
    <w:rsid w:val="00796601"/>
    <w:rsid w:val="00797C05"/>
    <w:rsid w:val="007A2255"/>
    <w:rsid w:val="007A7768"/>
    <w:rsid w:val="007A7FA2"/>
    <w:rsid w:val="007B018D"/>
    <w:rsid w:val="007B08B3"/>
    <w:rsid w:val="007B1D78"/>
    <w:rsid w:val="007B22D7"/>
    <w:rsid w:val="007B27D0"/>
    <w:rsid w:val="007B7EEB"/>
    <w:rsid w:val="007C038C"/>
    <w:rsid w:val="007C1C6C"/>
    <w:rsid w:val="007C66E6"/>
    <w:rsid w:val="007C6B19"/>
    <w:rsid w:val="007C6B20"/>
    <w:rsid w:val="007C7836"/>
    <w:rsid w:val="007D0902"/>
    <w:rsid w:val="007D1120"/>
    <w:rsid w:val="007D1DDC"/>
    <w:rsid w:val="007D2824"/>
    <w:rsid w:val="007D662D"/>
    <w:rsid w:val="007E5498"/>
    <w:rsid w:val="007F0B65"/>
    <w:rsid w:val="0080265E"/>
    <w:rsid w:val="0080465C"/>
    <w:rsid w:val="00806954"/>
    <w:rsid w:val="00806B56"/>
    <w:rsid w:val="00807A3B"/>
    <w:rsid w:val="00811ABC"/>
    <w:rsid w:val="00811C76"/>
    <w:rsid w:val="00812542"/>
    <w:rsid w:val="0081313B"/>
    <w:rsid w:val="00813615"/>
    <w:rsid w:val="008149F0"/>
    <w:rsid w:val="00816561"/>
    <w:rsid w:val="00817248"/>
    <w:rsid w:val="008174FC"/>
    <w:rsid w:val="008178EC"/>
    <w:rsid w:val="008354BF"/>
    <w:rsid w:val="00835CC3"/>
    <w:rsid w:val="00840997"/>
    <w:rsid w:val="00844894"/>
    <w:rsid w:val="008510CF"/>
    <w:rsid w:val="00851D86"/>
    <w:rsid w:val="00852337"/>
    <w:rsid w:val="00852AC6"/>
    <w:rsid w:val="00855EEF"/>
    <w:rsid w:val="008573B0"/>
    <w:rsid w:val="00860008"/>
    <w:rsid w:val="0086179D"/>
    <w:rsid w:val="0086503A"/>
    <w:rsid w:val="00865E52"/>
    <w:rsid w:val="008705D9"/>
    <w:rsid w:val="00870EFF"/>
    <w:rsid w:val="008719DB"/>
    <w:rsid w:val="00873B1A"/>
    <w:rsid w:val="0087458F"/>
    <w:rsid w:val="00874A44"/>
    <w:rsid w:val="00875D11"/>
    <w:rsid w:val="00877BF8"/>
    <w:rsid w:val="00881B1D"/>
    <w:rsid w:val="00886639"/>
    <w:rsid w:val="00887B04"/>
    <w:rsid w:val="008A4C56"/>
    <w:rsid w:val="008A6FC4"/>
    <w:rsid w:val="008B2485"/>
    <w:rsid w:val="008B4AB8"/>
    <w:rsid w:val="008B4D33"/>
    <w:rsid w:val="008B7B12"/>
    <w:rsid w:val="008C1A70"/>
    <w:rsid w:val="008C2A11"/>
    <w:rsid w:val="008D1B1D"/>
    <w:rsid w:val="008D4B45"/>
    <w:rsid w:val="008D5A73"/>
    <w:rsid w:val="008E18DC"/>
    <w:rsid w:val="008E2046"/>
    <w:rsid w:val="008E2BEF"/>
    <w:rsid w:val="008E7577"/>
    <w:rsid w:val="008F58DC"/>
    <w:rsid w:val="008F6B98"/>
    <w:rsid w:val="009031D8"/>
    <w:rsid w:val="00906D43"/>
    <w:rsid w:val="00906EB6"/>
    <w:rsid w:val="0090776B"/>
    <w:rsid w:val="00907DC2"/>
    <w:rsid w:val="00913909"/>
    <w:rsid w:val="00922190"/>
    <w:rsid w:val="009252CD"/>
    <w:rsid w:val="00927256"/>
    <w:rsid w:val="0093230E"/>
    <w:rsid w:val="009344BC"/>
    <w:rsid w:val="009428EC"/>
    <w:rsid w:val="0094782D"/>
    <w:rsid w:val="009508E8"/>
    <w:rsid w:val="00951634"/>
    <w:rsid w:val="0095575D"/>
    <w:rsid w:val="00955AA2"/>
    <w:rsid w:val="00955ABF"/>
    <w:rsid w:val="0095699C"/>
    <w:rsid w:val="00956D00"/>
    <w:rsid w:val="009613CE"/>
    <w:rsid w:val="00967A21"/>
    <w:rsid w:val="00971085"/>
    <w:rsid w:val="0097175A"/>
    <w:rsid w:val="00975728"/>
    <w:rsid w:val="00975ACA"/>
    <w:rsid w:val="00976466"/>
    <w:rsid w:val="00982CE7"/>
    <w:rsid w:val="0098578D"/>
    <w:rsid w:val="00986284"/>
    <w:rsid w:val="00994841"/>
    <w:rsid w:val="009A3E31"/>
    <w:rsid w:val="009B3378"/>
    <w:rsid w:val="009B5998"/>
    <w:rsid w:val="009B67BD"/>
    <w:rsid w:val="009B7DD9"/>
    <w:rsid w:val="009C2C01"/>
    <w:rsid w:val="009C3A0B"/>
    <w:rsid w:val="009C3B77"/>
    <w:rsid w:val="009C4530"/>
    <w:rsid w:val="009C4B8F"/>
    <w:rsid w:val="009D3161"/>
    <w:rsid w:val="009D4478"/>
    <w:rsid w:val="009D4B80"/>
    <w:rsid w:val="009D52C7"/>
    <w:rsid w:val="009D752E"/>
    <w:rsid w:val="009E20CD"/>
    <w:rsid w:val="009E5652"/>
    <w:rsid w:val="009E66BA"/>
    <w:rsid w:val="009F06DF"/>
    <w:rsid w:val="009F1177"/>
    <w:rsid w:val="009F3FF3"/>
    <w:rsid w:val="009F49BF"/>
    <w:rsid w:val="009F75CA"/>
    <w:rsid w:val="009F77E2"/>
    <w:rsid w:val="00A00922"/>
    <w:rsid w:val="00A00A7E"/>
    <w:rsid w:val="00A01020"/>
    <w:rsid w:val="00A01048"/>
    <w:rsid w:val="00A05AC0"/>
    <w:rsid w:val="00A11054"/>
    <w:rsid w:val="00A1131B"/>
    <w:rsid w:val="00A134C1"/>
    <w:rsid w:val="00A1397A"/>
    <w:rsid w:val="00A15066"/>
    <w:rsid w:val="00A16628"/>
    <w:rsid w:val="00A174ED"/>
    <w:rsid w:val="00A21FB9"/>
    <w:rsid w:val="00A25329"/>
    <w:rsid w:val="00A3036D"/>
    <w:rsid w:val="00A30A3E"/>
    <w:rsid w:val="00A35356"/>
    <w:rsid w:val="00A3675D"/>
    <w:rsid w:val="00A3679A"/>
    <w:rsid w:val="00A41923"/>
    <w:rsid w:val="00A424CF"/>
    <w:rsid w:val="00A425DB"/>
    <w:rsid w:val="00A450F8"/>
    <w:rsid w:val="00A468AF"/>
    <w:rsid w:val="00A476EA"/>
    <w:rsid w:val="00A47979"/>
    <w:rsid w:val="00A50C99"/>
    <w:rsid w:val="00A569EC"/>
    <w:rsid w:val="00A57751"/>
    <w:rsid w:val="00A6146C"/>
    <w:rsid w:val="00A63C16"/>
    <w:rsid w:val="00A641C5"/>
    <w:rsid w:val="00A67E68"/>
    <w:rsid w:val="00A7090B"/>
    <w:rsid w:val="00A744B5"/>
    <w:rsid w:val="00A753B7"/>
    <w:rsid w:val="00A75A1D"/>
    <w:rsid w:val="00A75CA8"/>
    <w:rsid w:val="00A767BE"/>
    <w:rsid w:val="00A807E8"/>
    <w:rsid w:val="00A84C61"/>
    <w:rsid w:val="00A85193"/>
    <w:rsid w:val="00A8524E"/>
    <w:rsid w:val="00A92153"/>
    <w:rsid w:val="00A9377D"/>
    <w:rsid w:val="00A947B7"/>
    <w:rsid w:val="00A962E0"/>
    <w:rsid w:val="00A97B81"/>
    <w:rsid w:val="00A97C89"/>
    <w:rsid w:val="00AA4B29"/>
    <w:rsid w:val="00AA4E14"/>
    <w:rsid w:val="00AA7E68"/>
    <w:rsid w:val="00AB1DD8"/>
    <w:rsid w:val="00AB360B"/>
    <w:rsid w:val="00AC037D"/>
    <w:rsid w:val="00AC269A"/>
    <w:rsid w:val="00AC2772"/>
    <w:rsid w:val="00AC66BF"/>
    <w:rsid w:val="00AD102C"/>
    <w:rsid w:val="00AD2EB9"/>
    <w:rsid w:val="00AD31CE"/>
    <w:rsid w:val="00AD52A1"/>
    <w:rsid w:val="00AD6309"/>
    <w:rsid w:val="00AD6D7B"/>
    <w:rsid w:val="00AD7B4B"/>
    <w:rsid w:val="00AE1549"/>
    <w:rsid w:val="00AE38A0"/>
    <w:rsid w:val="00AE4477"/>
    <w:rsid w:val="00AE56F5"/>
    <w:rsid w:val="00AE6971"/>
    <w:rsid w:val="00AF1191"/>
    <w:rsid w:val="00AF3FEF"/>
    <w:rsid w:val="00AF6F50"/>
    <w:rsid w:val="00B07580"/>
    <w:rsid w:val="00B07B0D"/>
    <w:rsid w:val="00B134B8"/>
    <w:rsid w:val="00B15AE5"/>
    <w:rsid w:val="00B22B83"/>
    <w:rsid w:val="00B231D5"/>
    <w:rsid w:val="00B2387E"/>
    <w:rsid w:val="00B23CCF"/>
    <w:rsid w:val="00B24F2A"/>
    <w:rsid w:val="00B252E1"/>
    <w:rsid w:val="00B320B6"/>
    <w:rsid w:val="00B3367F"/>
    <w:rsid w:val="00B3678D"/>
    <w:rsid w:val="00B4095D"/>
    <w:rsid w:val="00B432C9"/>
    <w:rsid w:val="00B44BAB"/>
    <w:rsid w:val="00B4654F"/>
    <w:rsid w:val="00B540B6"/>
    <w:rsid w:val="00B56B63"/>
    <w:rsid w:val="00B56EC0"/>
    <w:rsid w:val="00B60031"/>
    <w:rsid w:val="00B6193F"/>
    <w:rsid w:val="00B64CF9"/>
    <w:rsid w:val="00B71983"/>
    <w:rsid w:val="00B75BF7"/>
    <w:rsid w:val="00B774B7"/>
    <w:rsid w:val="00B82AA1"/>
    <w:rsid w:val="00B85B60"/>
    <w:rsid w:val="00B8661B"/>
    <w:rsid w:val="00B86A73"/>
    <w:rsid w:val="00B90329"/>
    <w:rsid w:val="00B93CD4"/>
    <w:rsid w:val="00B96518"/>
    <w:rsid w:val="00B965BD"/>
    <w:rsid w:val="00BA1D20"/>
    <w:rsid w:val="00BA2704"/>
    <w:rsid w:val="00BB3CD3"/>
    <w:rsid w:val="00BB6EF9"/>
    <w:rsid w:val="00BC2AF0"/>
    <w:rsid w:val="00BC41AF"/>
    <w:rsid w:val="00BD086B"/>
    <w:rsid w:val="00BE06E0"/>
    <w:rsid w:val="00BE2558"/>
    <w:rsid w:val="00BF1D94"/>
    <w:rsid w:val="00BF7006"/>
    <w:rsid w:val="00C017E8"/>
    <w:rsid w:val="00C02281"/>
    <w:rsid w:val="00C02CCF"/>
    <w:rsid w:val="00C03244"/>
    <w:rsid w:val="00C05B97"/>
    <w:rsid w:val="00C06598"/>
    <w:rsid w:val="00C10ABF"/>
    <w:rsid w:val="00C10B71"/>
    <w:rsid w:val="00C1113B"/>
    <w:rsid w:val="00C138FE"/>
    <w:rsid w:val="00C149F2"/>
    <w:rsid w:val="00C16399"/>
    <w:rsid w:val="00C25784"/>
    <w:rsid w:val="00C2597A"/>
    <w:rsid w:val="00C25A5A"/>
    <w:rsid w:val="00C276A4"/>
    <w:rsid w:val="00C33B65"/>
    <w:rsid w:val="00C36578"/>
    <w:rsid w:val="00C41B2C"/>
    <w:rsid w:val="00C43EDC"/>
    <w:rsid w:val="00C44274"/>
    <w:rsid w:val="00C52666"/>
    <w:rsid w:val="00C53564"/>
    <w:rsid w:val="00C54E63"/>
    <w:rsid w:val="00C55302"/>
    <w:rsid w:val="00C57C99"/>
    <w:rsid w:val="00C62A50"/>
    <w:rsid w:val="00C63248"/>
    <w:rsid w:val="00C6698C"/>
    <w:rsid w:val="00C671CB"/>
    <w:rsid w:val="00C71024"/>
    <w:rsid w:val="00C7259D"/>
    <w:rsid w:val="00C7659F"/>
    <w:rsid w:val="00C7697A"/>
    <w:rsid w:val="00C8294A"/>
    <w:rsid w:val="00C83C0F"/>
    <w:rsid w:val="00C84987"/>
    <w:rsid w:val="00C8608E"/>
    <w:rsid w:val="00C86189"/>
    <w:rsid w:val="00C867BB"/>
    <w:rsid w:val="00C924A1"/>
    <w:rsid w:val="00C940D3"/>
    <w:rsid w:val="00CA2A1E"/>
    <w:rsid w:val="00CA608E"/>
    <w:rsid w:val="00CB0C0F"/>
    <w:rsid w:val="00CB2D7C"/>
    <w:rsid w:val="00CC1DBB"/>
    <w:rsid w:val="00CC3E41"/>
    <w:rsid w:val="00CD08D3"/>
    <w:rsid w:val="00CD2BD8"/>
    <w:rsid w:val="00CD341D"/>
    <w:rsid w:val="00CD360C"/>
    <w:rsid w:val="00CD4BA7"/>
    <w:rsid w:val="00CD5F2A"/>
    <w:rsid w:val="00CE207A"/>
    <w:rsid w:val="00CE25EA"/>
    <w:rsid w:val="00CE27BC"/>
    <w:rsid w:val="00CE2A34"/>
    <w:rsid w:val="00CE5D3B"/>
    <w:rsid w:val="00CE6502"/>
    <w:rsid w:val="00CF346F"/>
    <w:rsid w:val="00CF3E40"/>
    <w:rsid w:val="00D03D6D"/>
    <w:rsid w:val="00D07831"/>
    <w:rsid w:val="00D0788A"/>
    <w:rsid w:val="00D107F7"/>
    <w:rsid w:val="00D119D1"/>
    <w:rsid w:val="00D11F39"/>
    <w:rsid w:val="00D1466C"/>
    <w:rsid w:val="00D14F22"/>
    <w:rsid w:val="00D15BE1"/>
    <w:rsid w:val="00D16EE9"/>
    <w:rsid w:val="00D16F53"/>
    <w:rsid w:val="00D24D35"/>
    <w:rsid w:val="00D25BF0"/>
    <w:rsid w:val="00D32697"/>
    <w:rsid w:val="00D32F08"/>
    <w:rsid w:val="00D34586"/>
    <w:rsid w:val="00D3492C"/>
    <w:rsid w:val="00D3780C"/>
    <w:rsid w:val="00D417B3"/>
    <w:rsid w:val="00D4591D"/>
    <w:rsid w:val="00D463DF"/>
    <w:rsid w:val="00D55EB6"/>
    <w:rsid w:val="00D55EDE"/>
    <w:rsid w:val="00D56D34"/>
    <w:rsid w:val="00D63FCC"/>
    <w:rsid w:val="00D65718"/>
    <w:rsid w:val="00D65B6B"/>
    <w:rsid w:val="00D85B08"/>
    <w:rsid w:val="00D86DF0"/>
    <w:rsid w:val="00D91DC7"/>
    <w:rsid w:val="00D93045"/>
    <w:rsid w:val="00D94E57"/>
    <w:rsid w:val="00DA2EC0"/>
    <w:rsid w:val="00DA2F9A"/>
    <w:rsid w:val="00DA3523"/>
    <w:rsid w:val="00DA352F"/>
    <w:rsid w:val="00DA7C5E"/>
    <w:rsid w:val="00DB1712"/>
    <w:rsid w:val="00DB21AA"/>
    <w:rsid w:val="00DB6031"/>
    <w:rsid w:val="00DB7BF6"/>
    <w:rsid w:val="00DC6520"/>
    <w:rsid w:val="00DC65B5"/>
    <w:rsid w:val="00DD2916"/>
    <w:rsid w:val="00DD5502"/>
    <w:rsid w:val="00DD7ADA"/>
    <w:rsid w:val="00DE292A"/>
    <w:rsid w:val="00DE2D2C"/>
    <w:rsid w:val="00DE75CC"/>
    <w:rsid w:val="00DF0850"/>
    <w:rsid w:val="00DF2EA4"/>
    <w:rsid w:val="00DF662D"/>
    <w:rsid w:val="00E02278"/>
    <w:rsid w:val="00E02DE4"/>
    <w:rsid w:val="00E02FDC"/>
    <w:rsid w:val="00E13BE0"/>
    <w:rsid w:val="00E14309"/>
    <w:rsid w:val="00E14B6E"/>
    <w:rsid w:val="00E215C2"/>
    <w:rsid w:val="00E221F6"/>
    <w:rsid w:val="00E2316A"/>
    <w:rsid w:val="00E23859"/>
    <w:rsid w:val="00E250E4"/>
    <w:rsid w:val="00E262EB"/>
    <w:rsid w:val="00E33F27"/>
    <w:rsid w:val="00E35972"/>
    <w:rsid w:val="00E36B29"/>
    <w:rsid w:val="00E36BBA"/>
    <w:rsid w:val="00E413DA"/>
    <w:rsid w:val="00E47EE3"/>
    <w:rsid w:val="00E520C5"/>
    <w:rsid w:val="00E5595F"/>
    <w:rsid w:val="00E55F94"/>
    <w:rsid w:val="00E56798"/>
    <w:rsid w:val="00E60756"/>
    <w:rsid w:val="00E62887"/>
    <w:rsid w:val="00E64280"/>
    <w:rsid w:val="00E715DE"/>
    <w:rsid w:val="00E71DCD"/>
    <w:rsid w:val="00E722DC"/>
    <w:rsid w:val="00E72494"/>
    <w:rsid w:val="00E737E4"/>
    <w:rsid w:val="00E741E8"/>
    <w:rsid w:val="00E74FF5"/>
    <w:rsid w:val="00E75D00"/>
    <w:rsid w:val="00E86220"/>
    <w:rsid w:val="00E87EC3"/>
    <w:rsid w:val="00E92995"/>
    <w:rsid w:val="00E952A0"/>
    <w:rsid w:val="00EA15AA"/>
    <w:rsid w:val="00EA22B3"/>
    <w:rsid w:val="00EA376E"/>
    <w:rsid w:val="00EA63E7"/>
    <w:rsid w:val="00EB040F"/>
    <w:rsid w:val="00EB3C08"/>
    <w:rsid w:val="00EC25EF"/>
    <w:rsid w:val="00EC5A2F"/>
    <w:rsid w:val="00ED0703"/>
    <w:rsid w:val="00ED13FC"/>
    <w:rsid w:val="00ED1FE1"/>
    <w:rsid w:val="00ED2D99"/>
    <w:rsid w:val="00ED5DFD"/>
    <w:rsid w:val="00ED7C14"/>
    <w:rsid w:val="00EE0753"/>
    <w:rsid w:val="00EE690D"/>
    <w:rsid w:val="00EE6B04"/>
    <w:rsid w:val="00EF2318"/>
    <w:rsid w:val="00EF2F7D"/>
    <w:rsid w:val="00EF41E6"/>
    <w:rsid w:val="00EF4241"/>
    <w:rsid w:val="00EF5C0C"/>
    <w:rsid w:val="00F03295"/>
    <w:rsid w:val="00F0617C"/>
    <w:rsid w:val="00F10724"/>
    <w:rsid w:val="00F1331D"/>
    <w:rsid w:val="00F14B44"/>
    <w:rsid w:val="00F1595D"/>
    <w:rsid w:val="00F2072E"/>
    <w:rsid w:val="00F2289E"/>
    <w:rsid w:val="00F27322"/>
    <w:rsid w:val="00F326DB"/>
    <w:rsid w:val="00F32D42"/>
    <w:rsid w:val="00F353A5"/>
    <w:rsid w:val="00F37761"/>
    <w:rsid w:val="00F42301"/>
    <w:rsid w:val="00F430E0"/>
    <w:rsid w:val="00F43F93"/>
    <w:rsid w:val="00F45AAD"/>
    <w:rsid w:val="00F46F68"/>
    <w:rsid w:val="00F47F61"/>
    <w:rsid w:val="00F50B07"/>
    <w:rsid w:val="00F515AC"/>
    <w:rsid w:val="00F5319B"/>
    <w:rsid w:val="00F544B2"/>
    <w:rsid w:val="00F55EA9"/>
    <w:rsid w:val="00F573E4"/>
    <w:rsid w:val="00F5797F"/>
    <w:rsid w:val="00F66C7E"/>
    <w:rsid w:val="00F71587"/>
    <w:rsid w:val="00F72051"/>
    <w:rsid w:val="00F7453B"/>
    <w:rsid w:val="00F76E12"/>
    <w:rsid w:val="00F81080"/>
    <w:rsid w:val="00F86D28"/>
    <w:rsid w:val="00F94F86"/>
    <w:rsid w:val="00FA2303"/>
    <w:rsid w:val="00FA42F7"/>
    <w:rsid w:val="00FB007D"/>
    <w:rsid w:val="00FB698E"/>
    <w:rsid w:val="00FC3AAA"/>
    <w:rsid w:val="00FC52D8"/>
    <w:rsid w:val="00FC5933"/>
    <w:rsid w:val="00FC6FDF"/>
    <w:rsid w:val="00FC73C7"/>
    <w:rsid w:val="00FD07E4"/>
    <w:rsid w:val="00FD27A9"/>
    <w:rsid w:val="00FD7EAA"/>
    <w:rsid w:val="00FE162E"/>
    <w:rsid w:val="00FE3A15"/>
    <w:rsid w:val="00FE5D83"/>
    <w:rsid w:val="00FE6C4C"/>
    <w:rsid w:val="00FE7E65"/>
    <w:rsid w:val="00FF069F"/>
    <w:rsid w:val="00FF1FEC"/>
    <w:rsid w:val="00FF3977"/>
    <w:rsid w:val="00FF4B93"/>
    <w:rsid w:val="00FF570E"/>
    <w:rsid w:val="00FF5A8B"/>
    <w:rsid w:val="00FF5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before="240" w:after="240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BD8"/>
    <w:pPr>
      <w:spacing w:before="0" w:after="0" w:line="360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2"/>
    <w:link w:val="10"/>
    <w:uiPriority w:val="9"/>
    <w:qFormat/>
    <w:rsid w:val="0064412C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00000" w:themeColor="text1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07F7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3FF3"/>
    <w:pPr>
      <w:keepNext/>
      <w:keepLines/>
      <w:spacing w:before="240" w:after="24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12C"/>
    <w:rPr>
      <w:rFonts w:eastAsiaTheme="majorEastAsia" w:cstheme="majorBidi"/>
      <w:b/>
      <w:bCs/>
      <w:color w:val="000000" w:themeColor="text1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D107F7"/>
    <w:rPr>
      <w:rFonts w:eastAsiaTheme="majorEastAsia" w:cstheme="majorBidi"/>
      <w:b/>
      <w:bCs/>
      <w:color w:val="000000" w:themeColor="text1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F7E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7E71"/>
    <w:rPr>
      <w:rFonts w:ascii="Tahoma" w:eastAsiaTheme="minorEastAsia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rsid w:val="00145E0A"/>
    <w:rPr>
      <w:color w:val="808080"/>
    </w:rPr>
  </w:style>
  <w:style w:type="paragraph" w:styleId="a6">
    <w:name w:val="List Paragraph"/>
    <w:basedOn w:val="a"/>
    <w:uiPriority w:val="34"/>
    <w:qFormat/>
    <w:rsid w:val="0081313B"/>
    <w:pPr>
      <w:ind w:left="720"/>
      <w:contextualSpacing/>
    </w:pPr>
  </w:style>
  <w:style w:type="table" w:styleId="a7">
    <w:name w:val="Table Grid"/>
    <w:basedOn w:val="a1"/>
    <w:uiPriority w:val="39"/>
    <w:rsid w:val="00140F12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line number"/>
    <w:basedOn w:val="a0"/>
    <w:uiPriority w:val="99"/>
    <w:semiHidden/>
    <w:unhideWhenUsed/>
    <w:rsid w:val="00A47979"/>
  </w:style>
  <w:style w:type="paragraph" w:styleId="a9">
    <w:name w:val="header"/>
    <w:basedOn w:val="a"/>
    <w:link w:val="aa"/>
    <w:uiPriority w:val="99"/>
    <w:semiHidden/>
    <w:unhideWhenUsed/>
    <w:rsid w:val="00A4797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47979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unhideWhenUsed/>
    <w:rsid w:val="00A4797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7979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F3FF3"/>
    <w:rPr>
      <w:rFonts w:eastAsiaTheme="majorEastAsia" w:cstheme="majorBidi"/>
      <w:b/>
      <w:bCs/>
      <w:lang w:eastAsia="ru-RU"/>
    </w:rPr>
  </w:style>
  <w:style w:type="table" w:customStyle="1" w:styleId="11">
    <w:name w:val="Сетка таблицы1"/>
    <w:basedOn w:val="a1"/>
    <w:next w:val="a7"/>
    <w:uiPriority w:val="39"/>
    <w:rsid w:val="0018232B"/>
    <w:pPr>
      <w:spacing w:before="0" w:after="0"/>
      <w:ind w:firstLine="0"/>
      <w:jc w:val="left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"/>
    <w:basedOn w:val="a1"/>
    <w:next w:val="a7"/>
    <w:uiPriority w:val="39"/>
    <w:rsid w:val="0018232B"/>
    <w:pPr>
      <w:spacing w:before="0" w:after="0"/>
      <w:ind w:firstLine="0"/>
      <w:jc w:val="left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772DA9"/>
    <w:rPr>
      <w:b/>
      <w:bCs/>
    </w:rPr>
  </w:style>
  <w:style w:type="table" w:customStyle="1" w:styleId="31">
    <w:name w:val="Сетка таблицы3"/>
    <w:basedOn w:val="a1"/>
    <w:next w:val="a7"/>
    <w:uiPriority w:val="39"/>
    <w:rsid w:val="00B3678D"/>
    <w:pPr>
      <w:spacing w:before="0" w:after="0"/>
      <w:ind w:firstLine="0"/>
      <w:jc w:val="left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C41B2C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2">
    <w:name w:val="toc 1"/>
    <w:basedOn w:val="a"/>
    <w:next w:val="a"/>
    <w:autoRedefine/>
    <w:uiPriority w:val="39"/>
    <w:unhideWhenUsed/>
    <w:rsid w:val="00C41B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C41B2C"/>
    <w:pPr>
      <w:tabs>
        <w:tab w:val="left" w:pos="880"/>
        <w:tab w:val="right" w:leader="dot" w:pos="9628"/>
      </w:tabs>
      <w:spacing w:after="100"/>
      <w:ind w:left="240"/>
    </w:pPr>
    <w:rPr>
      <w:rFonts w:eastAsia="Times New Roman"/>
      <w:b/>
      <w:noProof/>
    </w:rPr>
  </w:style>
  <w:style w:type="paragraph" w:styleId="32">
    <w:name w:val="toc 3"/>
    <w:basedOn w:val="a"/>
    <w:next w:val="a"/>
    <w:autoRedefine/>
    <w:uiPriority w:val="39"/>
    <w:unhideWhenUsed/>
    <w:rsid w:val="00C41B2C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C41B2C"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EF41E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F41E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F41E6"/>
    <w:rPr>
      <w:rFonts w:eastAsiaTheme="minorEastAsia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F41E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F41E6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4D573-9140-494F-AF77-1847D9B8B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41</Pages>
  <Words>6251</Words>
  <Characters>35636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AMCV</dc:creator>
  <cp:lastModifiedBy>AMCV</cp:lastModifiedBy>
  <cp:revision>11</cp:revision>
  <dcterms:created xsi:type="dcterms:W3CDTF">2024-12-10T13:28:00Z</dcterms:created>
  <dcterms:modified xsi:type="dcterms:W3CDTF">2024-12-19T14:25:00Z</dcterms:modified>
</cp:coreProperties>
</file>