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0041C7">
        <w:rPr>
          <w:rFonts w:ascii="Arial Narrow" w:hAnsi="Arial Narrow" w:cs="Arial"/>
          <w:b/>
          <w:sz w:val="22"/>
          <w:szCs w:val="22"/>
          <w:u w:val="single"/>
        </w:rPr>
        <w:t>RESOL</w:t>
      </w:r>
      <w:r w:rsidR="00457551">
        <w:rPr>
          <w:rFonts w:ascii="Arial Narrow" w:hAnsi="Arial Narrow" w:cs="Arial"/>
          <w:b/>
          <w:sz w:val="22"/>
          <w:szCs w:val="22"/>
          <w:u w:val="single"/>
        </w:rPr>
        <w:t xml:space="preserve">UCIÓN GERENCIAL N°         </w:t>
      </w:r>
      <w:r w:rsidR="00305525">
        <w:rPr>
          <w:rFonts w:ascii="Arial Narrow" w:hAnsi="Arial Narrow" w:cs="Arial"/>
          <w:b/>
          <w:sz w:val="22"/>
          <w:szCs w:val="22"/>
          <w:u w:val="single"/>
        </w:rPr>
        <w:t>-2018</w:t>
      </w:r>
      <w:r w:rsidRPr="000041C7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</w:p>
    <w:p w:rsidR="00B63AA1" w:rsidRPr="000041C7" w:rsidRDefault="00B63AA1" w:rsidP="00B63AA1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Puno,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  <w:r w:rsidRPr="000041C7">
        <w:rPr>
          <w:rFonts w:ascii="Arial Narrow" w:hAnsi="Arial Narrow" w:cs="Arial"/>
          <w:sz w:val="22"/>
          <w:szCs w:val="22"/>
        </w:rPr>
        <w:t>El Informe Técnico de Seguridad en Edificaciones emitido por los Inspectores Técnicos de Seguridad en Edificaciones, acreditados por el CENEPRED</w:t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y la Solicitud de Inspección Técnica de Seguridad en Edificaciones - ITSE mediante</w:t>
      </w:r>
      <w:r w:rsidR="00D44080">
        <w:rPr>
          <w:rFonts w:ascii="Arial Narrow" w:hAnsi="Arial Narrow" w:cs="Arial"/>
          <w:sz w:val="22"/>
          <w:szCs w:val="22"/>
        </w:rPr>
        <w:t xml:space="preserve"> el cual </w:t>
      </w:r>
      <w:r w:rsidR="0084729D">
        <w:rPr>
          <w:rFonts w:ascii="Arial Narrow" w:hAnsi="Arial Narrow" w:cs="Arial"/>
          <w:sz w:val="22"/>
          <w:szCs w:val="22"/>
        </w:rPr>
        <w:fldChar w:fldCharType="begin"/>
      </w:r>
      <w:r w:rsidR="0084729D">
        <w:rPr>
          <w:rFonts w:ascii="Arial Narrow" w:hAnsi="Arial Narrow" w:cs="Arial"/>
          <w:sz w:val="22"/>
          <w:szCs w:val="22"/>
        </w:rPr>
        <w:instrText xml:space="preserve"> MERGEFIELD  =EL_O_LA_ \* MERGEFORMAT </w:instrText>
      </w:r>
      <w:r w:rsidR="0084729D">
        <w:rPr>
          <w:rFonts w:ascii="Arial Narrow" w:hAnsi="Arial Narrow" w:cs="Arial"/>
          <w:sz w:val="22"/>
          <w:szCs w:val="22"/>
        </w:rPr>
        <w:fldChar w:fldCharType="separate"/>
      </w:r>
      <w:r w:rsidR="0084729D">
        <w:rPr>
          <w:rFonts w:ascii="Arial Narrow" w:hAnsi="Arial Narrow" w:cs="Arial"/>
          <w:noProof/>
          <w:sz w:val="22"/>
          <w:szCs w:val="22"/>
        </w:rPr>
        <w:t>«=EL_O_LA_»</w:t>
      </w:r>
      <w:r w:rsidR="0084729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="0084729D">
        <w:rPr>
          <w:rFonts w:ascii="Arial Narrow" w:hAnsi="Arial Narrow" w:cs="Arial"/>
          <w:sz w:val="22"/>
          <w:szCs w:val="22"/>
        </w:rPr>
        <w:fldChar w:fldCharType="begin"/>
      </w:r>
      <w:r w:rsidR="0084729D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84729D">
        <w:rPr>
          <w:rFonts w:ascii="Arial Narrow" w:hAnsi="Arial Narrow" w:cs="Arial"/>
          <w:sz w:val="22"/>
          <w:szCs w:val="22"/>
        </w:rPr>
        <w:fldChar w:fldCharType="separate"/>
      </w:r>
      <w:r w:rsidR="0084729D">
        <w:rPr>
          <w:rFonts w:ascii="Arial Narrow" w:hAnsi="Arial Narrow" w:cs="Arial"/>
          <w:noProof/>
          <w:sz w:val="22"/>
          <w:szCs w:val="22"/>
        </w:rPr>
        <w:t>«=sr_sra»</w:t>
      </w:r>
      <w:r w:rsidR="0084729D">
        <w:rPr>
          <w:rFonts w:ascii="Arial Narrow" w:hAnsi="Arial Narrow" w:cs="Arial"/>
          <w:sz w:val="22"/>
          <w:szCs w:val="22"/>
        </w:rPr>
        <w:fldChar w:fldCharType="end"/>
      </w:r>
      <w:r w:rsidR="0084729D">
        <w:rPr>
          <w:rFonts w:ascii="Arial Narrow" w:hAnsi="Arial Narrow" w:cs="Arial"/>
          <w:sz w:val="22"/>
          <w:szCs w:val="22"/>
        </w:rPr>
        <w:t xml:space="preserve"> </w:t>
      </w:r>
      <w:r w:rsidR="0084729D">
        <w:rPr>
          <w:rFonts w:ascii="Arial Narrow" w:hAnsi="Arial Narrow" w:cs="Arial"/>
          <w:sz w:val="22"/>
          <w:szCs w:val="22"/>
        </w:rPr>
        <w:fldChar w:fldCharType="begin"/>
      </w:r>
      <w:r w:rsidR="0084729D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84729D">
        <w:rPr>
          <w:rFonts w:ascii="Arial Narrow" w:hAnsi="Arial Narrow" w:cs="Arial"/>
          <w:sz w:val="22"/>
          <w:szCs w:val="22"/>
        </w:rPr>
        <w:fldChar w:fldCharType="separate"/>
      </w:r>
      <w:r w:rsidR="0084729D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84729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Representante Legal del establecimiento de</w:t>
      </w:r>
      <w:r w:rsidR="00B242AF">
        <w:rPr>
          <w:rFonts w:ascii="Arial Narrow" w:hAnsi="Arial Narrow" w:cs="Arial"/>
          <w:sz w:val="22"/>
          <w:szCs w:val="22"/>
        </w:rPr>
        <w:t>nominado</w:t>
      </w:r>
      <w:r w:rsidR="0084729D">
        <w:rPr>
          <w:rFonts w:ascii="Arial Narrow" w:hAnsi="Arial Narrow" w:cs="Arial"/>
          <w:sz w:val="22"/>
          <w:szCs w:val="22"/>
        </w:rPr>
        <w:t xml:space="preserve"> </w:t>
      </w:r>
      <w:r w:rsidR="0084729D">
        <w:rPr>
          <w:rFonts w:ascii="Arial Narrow" w:hAnsi="Arial Narrow" w:cs="Arial"/>
          <w:sz w:val="22"/>
          <w:szCs w:val="22"/>
        </w:rPr>
        <w:fldChar w:fldCharType="begin"/>
      </w:r>
      <w:r w:rsidR="0084729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84729D">
        <w:rPr>
          <w:rFonts w:ascii="Arial Narrow" w:hAnsi="Arial Narrow" w:cs="Arial"/>
          <w:sz w:val="22"/>
          <w:szCs w:val="22"/>
        </w:rPr>
        <w:fldChar w:fldCharType="separate"/>
      </w:r>
      <w:r w:rsidR="0084729D">
        <w:rPr>
          <w:rFonts w:ascii="Arial Narrow" w:hAnsi="Arial Narrow" w:cs="Arial"/>
          <w:noProof/>
          <w:sz w:val="22"/>
          <w:szCs w:val="22"/>
        </w:rPr>
        <w:t>«=NOMBRE»</w:t>
      </w:r>
      <w:r w:rsidR="0084729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solicita la ejecución de Diligencia ITSE para el objeto de inspección</w:t>
      </w:r>
      <w:r w:rsidR="00D44080">
        <w:rPr>
          <w:rFonts w:ascii="Arial Narrow" w:hAnsi="Arial Narrow" w:cs="Arial"/>
          <w:sz w:val="22"/>
          <w:szCs w:val="22"/>
        </w:rPr>
        <w:t xml:space="preserve"> ubicado en </w:t>
      </w:r>
      <w:r w:rsidR="0084729D">
        <w:rPr>
          <w:rFonts w:ascii="Arial Narrow" w:hAnsi="Arial Narrow" w:cs="Arial"/>
          <w:sz w:val="22"/>
          <w:szCs w:val="22"/>
        </w:rPr>
        <w:fldChar w:fldCharType="begin"/>
      </w:r>
      <w:r w:rsidR="0084729D">
        <w:rPr>
          <w:rFonts w:ascii="Arial Narrow" w:hAnsi="Arial Narrow" w:cs="Arial"/>
          <w:sz w:val="22"/>
          <w:szCs w:val="22"/>
        </w:rPr>
        <w:instrText xml:space="preserve"> MERGEFIELD  =AV \* MERGEFORMAT </w:instrText>
      </w:r>
      <w:r w:rsidR="0084729D">
        <w:rPr>
          <w:rFonts w:ascii="Arial Narrow" w:hAnsi="Arial Narrow" w:cs="Arial"/>
          <w:sz w:val="22"/>
          <w:szCs w:val="22"/>
        </w:rPr>
        <w:fldChar w:fldCharType="separate"/>
      </w:r>
      <w:r w:rsidR="0084729D">
        <w:rPr>
          <w:rFonts w:ascii="Arial Narrow" w:hAnsi="Arial Narrow" w:cs="Arial"/>
          <w:noProof/>
          <w:sz w:val="22"/>
          <w:szCs w:val="22"/>
        </w:rPr>
        <w:t>«=AV»</w:t>
      </w:r>
      <w:r w:rsidR="0084729D">
        <w:rPr>
          <w:rFonts w:ascii="Arial Narrow" w:hAnsi="Arial Narrow" w:cs="Arial"/>
          <w:sz w:val="22"/>
          <w:szCs w:val="22"/>
        </w:rPr>
        <w:fldChar w:fldCharType="end"/>
      </w:r>
      <w:r w:rsidR="0084729D">
        <w:rPr>
          <w:rFonts w:ascii="Arial Narrow" w:hAnsi="Arial Narrow" w:cs="Arial"/>
          <w:sz w:val="22"/>
          <w:szCs w:val="22"/>
        </w:rPr>
        <w:t xml:space="preserve"> </w:t>
      </w:r>
      <w:r w:rsidR="0084729D">
        <w:rPr>
          <w:rFonts w:ascii="Arial Narrow" w:hAnsi="Arial Narrow" w:cs="Arial"/>
          <w:sz w:val="22"/>
          <w:szCs w:val="22"/>
        </w:rPr>
        <w:fldChar w:fldCharType="begin"/>
      </w:r>
      <w:r w:rsidR="0084729D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84729D">
        <w:rPr>
          <w:rFonts w:ascii="Arial Narrow" w:hAnsi="Arial Narrow" w:cs="Arial"/>
          <w:sz w:val="22"/>
          <w:szCs w:val="22"/>
        </w:rPr>
        <w:fldChar w:fldCharType="separate"/>
      </w:r>
      <w:r w:rsidR="0084729D">
        <w:rPr>
          <w:rFonts w:ascii="Arial Narrow" w:hAnsi="Arial Narrow" w:cs="Arial"/>
          <w:noProof/>
          <w:sz w:val="22"/>
          <w:szCs w:val="22"/>
        </w:rPr>
        <w:t>«=DIRECCION»</w:t>
      </w:r>
      <w:r w:rsidR="0084729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  <w:lang w:val="pt-BR"/>
        </w:rPr>
        <w:t xml:space="preserve">, y </w:t>
      </w:r>
      <w:r w:rsidRPr="000041C7">
        <w:rPr>
          <w:rFonts w:ascii="Arial Narrow" w:hAnsi="Arial Narrow" w:cs="Arial"/>
          <w:sz w:val="22"/>
          <w:szCs w:val="22"/>
        </w:rPr>
        <w:t>demás</w:t>
      </w:r>
      <w:r w:rsidRPr="000041C7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actuados, y</w:t>
      </w:r>
      <w:r w:rsidRPr="000041C7">
        <w:rPr>
          <w:rFonts w:ascii="Arial Narrow" w:hAnsi="Arial Narrow" w:cs="Arial"/>
          <w:sz w:val="22"/>
          <w:szCs w:val="22"/>
          <w:lang w:val="pt-BR"/>
        </w:rPr>
        <w:t>;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CONSIDERANDO: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el </w:t>
      </w:r>
      <w:r w:rsidRPr="000041C7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0041C7">
        <w:rPr>
          <w:rFonts w:ascii="Arial Narrow" w:hAnsi="Arial Narrow" w:cs="Arial"/>
          <w:sz w:val="22"/>
          <w:szCs w:val="22"/>
        </w:rPr>
        <w:t xml:space="preserve"> establece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: </w:t>
      </w:r>
      <w:r w:rsidRPr="000041C7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0041C7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0041C7">
        <w:rPr>
          <w:rFonts w:ascii="Arial Narrow" w:hAnsi="Arial Narrow" w:cs="Arial"/>
          <w:b/>
          <w:sz w:val="22"/>
          <w:szCs w:val="22"/>
        </w:rPr>
        <w:t>Artículo II del Títu</w:t>
      </w:r>
      <w:r w:rsidR="00435A8E">
        <w:rPr>
          <w:rFonts w:ascii="Arial Narrow" w:hAnsi="Arial Narrow" w:cs="Arial"/>
          <w:b/>
          <w:sz w:val="22"/>
          <w:szCs w:val="22"/>
        </w:rPr>
        <w:t>lo Preliminar de la Ley N° 27972</w:t>
      </w:r>
      <w:r w:rsidRPr="000041C7">
        <w:rPr>
          <w:rFonts w:ascii="Arial Narrow" w:hAnsi="Arial Narrow" w:cs="Arial"/>
          <w:b/>
          <w:sz w:val="22"/>
          <w:szCs w:val="22"/>
        </w:rPr>
        <w:t xml:space="preserve"> Ley Orgánica de Municipalidades,</w:t>
      </w:r>
      <w:r w:rsidRPr="000041C7">
        <w:rPr>
          <w:rFonts w:ascii="Arial Narrow" w:hAnsi="Arial Narrow" w:cs="Arial"/>
          <w:sz w:val="22"/>
          <w:szCs w:val="22"/>
        </w:rPr>
        <w:t xml:space="preserve"> establece que: </w:t>
      </w:r>
      <w:r w:rsidRPr="000041C7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el </w:t>
      </w:r>
      <w:r w:rsidRPr="000041C7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que aprueba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Reglamento de Inspecciones Técnicas de Seguridad en Edificaciones, establece</w:t>
      </w:r>
      <w:r w:rsidRPr="000041C7">
        <w:rPr>
          <w:rFonts w:ascii="Arial Narrow" w:hAnsi="Arial Narrow" w:cs="Arial"/>
          <w:sz w:val="22"/>
          <w:szCs w:val="22"/>
        </w:rPr>
        <w:t xml:space="preserve">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se ha </w:t>
      </w:r>
      <w:r w:rsidRPr="000041C7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0041C7">
        <w:rPr>
          <w:rFonts w:ascii="Arial Narrow" w:hAnsi="Arial Narrow" w:cs="Arial"/>
          <w:sz w:val="22"/>
          <w:szCs w:val="22"/>
        </w:rPr>
        <w:t>, mediante ORDENANZA MUNICIPAL N° 421-2014-CMPP,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Técnicas de Seguridad en Edificaciones,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</w:t>
      </w:r>
      <w:r w:rsidR="0084729D">
        <w:rPr>
          <w:rFonts w:ascii="Arial Narrow" w:hAnsi="Arial Narrow" w:cs="Arial"/>
          <w:sz w:val="22"/>
          <w:szCs w:val="22"/>
        </w:rPr>
        <w:fldChar w:fldCharType="begin"/>
      </w:r>
      <w:r w:rsidR="0084729D">
        <w:rPr>
          <w:rFonts w:ascii="Arial Narrow" w:hAnsi="Arial Narrow" w:cs="Arial"/>
          <w:sz w:val="22"/>
          <w:szCs w:val="22"/>
        </w:rPr>
        <w:instrText xml:space="preserve"> MERGEFIELD  =EL_O_LA_ \* MERGEFORMAT </w:instrText>
      </w:r>
      <w:r w:rsidR="0084729D">
        <w:rPr>
          <w:rFonts w:ascii="Arial Narrow" w:hAnsi="Arial Narrow" w:cs="Arial"/>
          <w:sz w:val="22"/>
          <w:szCs w:val="22"/>
        </w:rPr>
        <w:fldChar w:fldCharType="separate"/>
      </w:r>
      <w:r w:rsidR="0084729D">
        <w:rPr>
          <w:rFonts w:ascii="Arial Narrow" w:hAnsi="Arial Narrow" w:cs="Arial"/>
          <w:noProof/>
          <w:sz w:val="22"/>
          <w:szCs w:val="22"/>
        </w:rPr>
        <w:t>«=EL_O_LA_»</w:t>
      </w:r>
      <w:r w:rsidR="0084729D">
        <w:rPr>
          <w:rFonts w:ascii="Arial Narrow" w:hAnsi="Arial Narrow" w:cs="Arial"/>
          <w:sz w:val="22"/>
          <w:szCs w:val="22"/>
        </w:rPr>
        <w:fldChar w:fldCharType="end"/>
      </w:r>
      <w:r w:rsidR="0084729D">
        <w:rPr>
          <w:rFonts w:ascii="Arial Narrow" w:hAnsi="Arial Narrow" w:cs="Arial"/>
          <w:sz w:val="22"/>
          <w:szCs w:val="22"/>
        </w:rPr>
        <w:t xml:space="preserve"> </w:t>
      </w:r>
      <w:r w:rsidR="0084729D">
        <w:rPr>
          <w:rFonts w:ascii="Arial Narrow" w:hAnsi="Arial Narrow" w:cs="Arial"/>
          <w:sz w:val="22"/>
          <w:szCs w:val="22"/>
        </w:rPr>
        <w:fldChar w:fldCharType="begin"/>
      </w:r>
      <w:r w:rsidR="0084729D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84729D">
        <w:rPr>
          <w:rFonts w:ascii="Arial Narrow" w:hAnsi="Arial Narrow" w:cs="Arial"/>
          <w:sz w:val="22"/>
          <w:szCs w:val="22"/>
        </w:rPr>
        <w:fldChar w:fldCharType="separate"/>
      </w:r>
      <w:r w:rsidR="0084729D">
        <w:rPr>
          <w:rFonts w:ascii="Arial Narrow" w:hAnsi="Arial Narrow" w:cs="Arial"/>
          <w:noProof/>
          <w:sz w:val="22"/>
          <w:szCs w:val="22"/>
        </w:rPr>
        <w:t>«=sr_sra»</w:t>
      </w:r>
      <w:r w:rsidR="0084729D">
        <w:rPr>
          <w:rFonts w:ascii="Arial Narrow" w:hAnsi="Arial Narrow" w:cs="Arial"/>
          <w:sz w:val="22"/>
          <w:szCs w:val="22"/>
        </w:rPr>
        <w:fldChar w:fldCharType="end"/>
      </w:r>
      <w:r w:rsidR="0084729D">
        <w:rPr>
          <w:rFonts w:ascii="Arial Narrow" w:hAnsi="Arial Narrow" w:cs="Arial"/>
          <w:sz w:val="22"/>
          <w:szCs w:val="22"/>
        </w:rPr>
        <w:t xml:space="preserve"> </w:t>
      </w:r>
      <w:r w:rsidR="0084729D">
        <w:rPr>
          <w:rFonts w:ascii="Arial Narrow" w:hAnsi="Arial Narrow" w:cs="Arial"/>
          <w:sz w:val="22"/>
          <w:szCs w:val="22"/>
        </w:rPr>
        <w:fldChar w:fldCharType="begin"/>
      </w:r>
      <w:r w:rsidR="0084729D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84729D">
        <w:rPr>
          <w:rFonts w:ascii="Arial Narrow" w:hAnsi="Arial Narrow" w:cs="Arial"/>
          <w:sz w:val="22"/>
          <w:szCs w:val="22"/>
        </w:rPr>
        <w:fldChar w:fldCharType="separate"/>
      </w:r>
      <w:r w:rsidR="0084729D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84729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Representante Legal del establecimiento denominado </w:t>
      </w:r>
      <w:r w:rsidR="00141548">
        <w:rPr>
          <w:rFonts w:ascii="Arial Narrow" w:hAnsi="Arial Narrow" w:cs="Arial"/>
          <w:sz w:val="22"/>
          <w:szCs w:val="22"/>
        </w:rPr>
        <w:fldChar w:fldCharType="begin"/>
      </w:r>
      <w:r w:rsidR="00141548">
        <w:rPr>
          <w:rFonts w:ascii="Arial Narrow" w:hAnsi="Arial Narrow" w:cs="Arial"/>
          <w:sz w:val="22"/>
          <w:szCs w:val="22"/>
        </w:rPr>
        <w:instrText xml:space="preserve"> MERGEFIELD NOMBRE </w:instrText>
      </w:r>
      <w:r w:rsidR="00141548">
        <w:rPr>
          <w:rFonts w:ascii="Arial Narrow" w:hAnsi="Arial Narrow" w:cs="Arial"/>
          <w:sz w:val="22"/>
          <w:szCs w:val="22"/>
        </w:rPr>
        <w:fldChar w:fldCharType="separate"/>
      </w:r>
      <w:r w:rsidR="00503E0B">
        <w:rPr>
          <w:rFonts w:ascii="Arial Narrow" w:hAnsi="Arial Narrow" w:cs="Arial"/>
          <w:noProof/>
          <w:sz w:val="22"/>
          <w:szCs w:val="22"/>
        </w:rPr>
        <w:t>«NOMBRE»</w:t>
      </w:r>
      <w:r w:rsidR="00141548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ubicado en </w:t>
      </w:r>
      <w:r w:rsidR="0084729D">
        <w:rPr>
          <w:rFonts w:ascii="Arial Narrow" w:hAnsi="Arial Narrow" w:cs="Arial"/>
          <w:sz w:val="22"/>
          <w:szCs w:val="22"/>
        </w:rPr>
        <w:fldChar w:fldCharType="begin"/>
      </w:r>
      <w:r w:rsidR="0084729D">
        <w:rPr>
          <w:rFonts w:ascii="Arial Narrow" w:hAnsi="Arial Narrow" w:cs="Arial"/>
          <w:sz w:val="22"/>
          <w:szCs w:val="22"/>
        </w:rPr>
        <w:instrText xml:space="preserve"> MERGEFIELD  =AV \* MERGEFORMAT </w:instrText>
      </w:r>
      <w:r w:rsidR="0084729D">
        <w:rPr>
          <w:rFonts w:ascii="Arial Narrow" w:hAnsi="Arial Narrow" w:cs="Arial"/>
          <w:sz w:val="22"/>
          <w:szCs w:val="22"/>
        </w:rPr>
        <w:fldChar w:fldCharType="separate"/>
      </w:r>
      <w:r w:rsidR="0084729D">
        <w:rPr>
          <w:rFonts w:ascii="Arial Narrow" w:hAnsi="Arial Narrow" w:cs="Arial"/>
          <w:noProof/>
          <w:sz w:val="22"/>
          <w:szCs w:val="22"/>
        </w:rPr>
        <w:t>«=AV»</w:t>
      </w:r>
      <w:r w:rsidR="0084729D">
        <w:rPr>
          <w:rFonts w:ascii="Arial Narrow" w:hAnsi="Arial Narrow" w:cs="Arial"/>
          <w:sz w:val="22"/>
          <w:szCs w:val="22"/>
        </w:rPr>
        <w:fldChar w:fldCharType="end"/>
      </w:r>
      <w:r w:rsidR="0084729D">
        <w:rPr>
          <w:rFonts w:ascii="Arial Narrow" w:hAnsi="Arial Narrow" w:cs="Arial"/>
          <w:sz w:val="22"/>
          <w:szCs w:val="22"/>
        </w:rPr>
        <w:t xml:space="preserve"> </w:t>
      </w:r>
      <w:r w:rsidR="0084729D">
        <w:rPr>
          <w:rFonts w:ascii="Arial Narrow" w:hAnsi="Arial Narrow" w:cs="Arial"/>
          <w:sz w:val="22"/>
          <w:szCs w:val="22"/>
        </w:rPr>
        <w:fldChar w:fldCharType="begin"/>
      </w:r>
      <w:r w:rsidR="0084729D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84729D">
        <w:rPr>
          <w:rFonts w:ascii="Arial Narrow" w:hAnsi="Arial Narrow" w:cs="Arial"/>
          <w:sz w:val="22"/>
          <w:szCs w:val="22"/>
        </w:rPr>
        <w:fldChar w:fldCharType="separate"/>
      </w:r>
      <w:r w:rsidR="0084729D">
        <w:rPr>
          <w:rFonts w:ascii="Arial Narrow" w:hAnsi="Arial Narrow" w:cs="Arial"/>
          <w:noProof/>
          <w:sz w:val="22"/>
          <w:szCs w:val="22"/>
        </w:rPr>
        <w:t>«=DIRECCION»</w:t>
      </w:r>
      <w:r w:rsidR="0084729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ha presentado </w:t>
      </w:r>
      <w:r w:rsidRPr="000041C7">
        <w:rPr>
          <w:rFonts w:ascii="Arial Narrow" w:hAnsi="Arial Narrow" w:cs="Arial"/>
          <w:b/>
          <w:sz w:val="22"/>
          <w:szCs w:val="22"/>
        </w:rPr>
        <w:t>su solicitud Inspección Técnica de Seguridad en Edificaciones (ITSE) de Detalle, adjuntando los requisitos correspondientes y pago por derecho de tramitación;</w:t>
      </w:r>
      <w:r w:rsidRPr="000041C7">
        <w:rPr>
          <w:rFonts w:ascii="Arial Narrow" w:hAnsi="Arial Narrow" w:cs="Arial"/>
          <w:sz w:val="22"/>
          <w:szCs w:val="22"/>
        </w:rPr>
        <w:t xml:space="preserve"> conforme al D.S. N° 058-2014-PCM, ORDENANZA MUNICIPAL N° 421-2014-CMPP y RESOLUCIÓN MINISTERIAL N° 088-2015-PCM.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22790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se ha realizado con la ejecución de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0041C7">
        <w:rPr>
          <w:rFonts w:ascii="Arial Narrow" w:hAnsi="Arial Narrow" w:cs="Arial"/>
          <w:sz w:val="22"/>
          <w:szCs w:val="22"/>
        </w:rPr>
        <w:t xml:space="preserve">efectuada por los Inspectores Técnicos de Seguridad en Edificaciones, acreditados al CENEPRED, </w:t>
      </w:r>
      <w:r w:rsidR="00D44080">
        <w:rPr>
          <w:rFonts w:ascii="Arial Narrow" w:hAnsi="Arial Narrow" w:cs="Arial"/>
          <w:sz w:val="22"/>
          <w:szCs w:val="22"/>
        </w:rPr>
        <w:t xml:space="preserve">en fecha </w:t>
      </w:r>
      <w:r w:rsidR="0084729D">
        <w:rPr>
          <w:rFonts w:ascii="Arial Narrow" w:hAnsi="Arial Narrow" w:cs="Arial"/>
          <w:sz w:val="22"/>
          <w:szCs w:val="22"/>
        </w:rPr>
        <w:fldChar w:fldCharType="begin"/>
      </w:r>
      <w:r w:rsidR="0084729D">
        <w:rPr>
          <w:rFonts w:ascii="Arial Narrow" w:hAnsi="Arial Narrow" w:cs="Arial"/>
          <w:sz w:val="22"/>
          <w:szCs w:val="22"/>
        </w:rPr>
        <w:instrText xml:space="preserve"> MERGEFIELD  =FECHA_DE_INSPECCION_01 \* MERGEFORMAT </w:instrText>
      </w:r>
      <w:r w:rsidR="0084729D">
        <w:rPr>
          <w:rFonts w:ascii="Arial Narrow" w:hAnsi="Arial Narrow" w:cs="Arial"/>
          <w:sz w:val="22"/>
          <w:szCs w:val="22"/>
        </w:rPr>
        <w:fldChar w:fldCharType="separate"/>
      </w:r>
      <w:r w:rsidR="0084729D">
        <w:rPr>
          <w:rFonts w:ascii="Arial Narrow" w:hAnsi="Arial Narrow" w:cs="Arial"/>
          <w:noProof/>
          <w:sz w:val="22"/>
          <w:szCs w:val="22"/>
        </w:rPr>
        <w:t>«=FECHA_DE_INSPECCION_01»</w:t>
      </w:r>
      <w:r w:rsidR="0084729D">
        <w:rPr>
          <w:rFonts w:ascii="Arial Narrow" w:hAnsi="Arial Narrow" w:cs="Arial"/>
          <w:sz w:val="22"/>
          <w:szCs w:val="22"/>
        </w:rPr>
        <w:fldChar w:fldCharType="end"/>
      </w:r>
      <w:r w:rsidR="00141548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del presente año, de acuerdo a lo estipulado Artículo 24°, 25° y 26° del D.S. N° 058-2014-PCM, Reglamento de Inspecciones Técnicas de Seguridad en Edificaciones; en el cual se concluye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el objeto de inspección,</w:t>
      </w:r>
      <w:r w:rsidR="00E8106F">
        <w:rPr>
          <w:rFonts w:ascii="Arial Narrow" w:hAnsi="Arial Narrow" w:cs="Arial"/>
          <w:sz w:val="22"/>
          <w:szCs w:val="22"/>
        </w:rPr>
        <w:t xml:space="preserve"> </w:t>
      </w:r>
      <w:r w:rsidR="0084729D">
        <w:rPr>
          <w:rFonts w:ascii="Arial Narrow" w:hAnsi="Arial Narrow" w:cs="Arial"/>
          <w:sz w:val="22"/>
          <w:szCs w:val="22"/>
        </w:rPr>
        <w:fldChar w:fldCharType="begin"/>
      </w:r>
      <w:r w:rsidR="0084729D">
        <w:rPr>
          <w:rFonts w:ascii="Arial Narrow" w:hAnsi="Arial Narrow" w:cs="Arial"/>
          <w:sz w:val="22"/>
          <w:szCs w:val="22"/>
        </w:rPr>
        <w:instrText xml:space="preserve"> MERGEFIELD  =CUMPLE_01 \* MERGEFORMAT </w:instrText>
      </w:r>
      <w:r w:rsidR="0084729D">
        <w:rPr>
          <w:rFonts w:ascii="Arial Narrow" w:hAnsi="Arial Narrow" w:cs="Arial"/>
          <w:sz w:val="22"/>
          <w:szCs w:val="22"/>
        </w:rPr>
        <w:fldChar w:fldCharType="separate"/>
      </w:r>
      <w:r w:rsidR="0084729D">
        <w:rPr>
          <w:rFonts w:ascii="Arial Narrow" w:hAnsi="Arial Narrow" w:cs="Arial"/>
          <w:noProof/>
          <w:sz w:val="22"/>
          <w:szCs w:val="22"/>
        </w:rPr>
        <w:t>«=CUMPLE_01»</w:t>
      </w:r>
      <w:r w:rsidR="0084729D">
        <w:rPr>
          <w:rFonts w:ascii="Arial Narrow" w:hAnsi="Arial Narrow" w:cs="Arial"/>
          <w:sz w:val="22"/>
          <w:szCs w:val="22"/>
        </w:rPr>
        <w:fldChar w:fldCharType="end"/>
      </w:r>
      <w:r w:rsidR="0084729D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0041C7">
        <w:rPr>
          <w:rFonts w:ascii="Arial Narrow" w:hAnsi="Arial Narrow" w:cs="Arial"/>
          <w:sz w:val="22"/>
          <w:szCs w:val="22"/>
        </w:rPr>
        <w:t xml:space="preserve">; conforme al </w:t>
      </w:r>
      <w:r w:rsidRPr="000041C7">
        <w:rPr>
          <w:rFonts w:ascii="Arial Narrow" w:hAnsi="Arial Narrow" w:cs="Arial"/>
          <w:b/>
          <w:sz w:val="22"/>
          <w:szCs w:val="22"/>
        </w:rPr>
        <w:t xml:space="preserve">Informe de Inspección Técnica de Seguridad en Edificaciones (ITSE) de Detalle, </w:t>
      </w:r>
      <w:r w:rsidRPr="000041C7">
        <w:rPr>
          <w:rFonts w:ascii="Arial Narrow" w:hAnsi="Arial Narrow" w:cs="Arial"/>
          <w:sz w:val="22"/>
          <w:szCs w:val="22"/>
        </w:rPr>
        <w:t>otorgándole al Representante Legal del establecimiento denominado</w:t>
      </w:r>
      <w:r w:rsidR="00604C4E">
        <w:rPr>
          <w:rFonts w:ascii="Arial Narrow" w:hAnsi="Arial Narrow" w:cs="Arial"/>
          <w:sz w:val="22"/>
          <w:szCs w:val="22"/>
        </w:rPr>
        <w:t xml:space="preserve"> </w:t>
      </w:r>
      <w:r w:rsidR="00604C4E">
        <w:rPr>
          <w:rFonts w:ascii="Arial Narrow" w:hAnsi="Arial Narrow" w:cs="Arial"/>
          <w:sz w:val="22"/>
          <w:szCs w:val="22"/>
        </w:rPr>
        <w:fldChar w:fldCharType="begin"/>
      </w:r>
      <w:r w:rsidR="00604C4E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604C4E">
        <w:rPr>
          <w:rFonts w:ascii="Arial Narrow" w:hAnsi="Arial Narrow" w:cs="Arial"/>
          <w:sz w:val="22"/>
          <w:szCs w:val="22"/>
        </w:rPr>
        <w:fldChar w:fldCharType="separate"/>
      </w:r>
      <w:r w:rsidR="00604C4E">
        <w:rPr>
          <w:rFonts w:ascii="Arial Narrow" w:hAnsi="Arial Narrow" w:cs="Arial"/>
          <w:noProof/>
          <w:sz w:val="22"/>
          <w:szCs w:val="22"/>
        </w:rPr>
        <w:t>«=NOMBRE»</w:t>
      </w:r>
      <w:r w:rsidR="00604C4E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el plazo correspondiente para levantar las observaciones.</w:t>
      </w:r>
    </w:p>
    <w:p w:rsidR="00227907" w:rsidRDefault="00227907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227907" w:rsidRPr="000041C7" w:rsidRDefault="00227907" w:rsidP="00227907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asimismo se ha realizado con la ejecución de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Levantamiento de Observaciones</w:t>
      </w:r>
      <w:r w:rsidRPr="000041C7">
        <w:rPr>
          <w:rFonts w:ascii="Arial Narrow" w:hAnsi="Arial Narrow" w:cs="Arial"/>
          <w:sz w:val="22"/>
          <w:szCs w:val="22"/>
        </w:rPr>
        <w:t>, efectuada por los Inspectores Técnicos de Seguridad en Edificaciones, acr</w:t>
      </w:r>
      <w:r>
        <w:rPr>
          <w:rFonts w:ascii="Arial Narrow" w:hAnsi="Arial Narrow" w:cs="Arial"/>
          <w:sz w:val="22"/>
          <w:szCs w:val="22"/>
        </w:rPr>
        <w:t xml:space="preserve">editados al CENEPRED, en fecha </w:t>
      </w:r>
      <w:r w:rsidR="00604C4E">
        <w:rPr>
          <w:rFonts w:ascii="Arial Narrow" w:hAnsi="Arial Narrow" w:cs="Arial"/>
          <w:sz w:val="22"/>
          <w:szCs w:val="22"/>
        </w:rPr>
        <w:fldChar w:fldCharType="begin"/>
      </w:r>
      <w:r w:rsidR="00604C4E">
        <w:rPr>
          <w:rFonts w:ascii="Arial Narrow" w:hAnsi="Arial Narrow" w:cs="Arial"/>
          <w:sz w:val="22"/>
          <w:szCs w:val="22"/>
        </w:rPr>
        <w:instrText xml:space="preserve"> MERGEFIELD  =FECHA_DE_INSPECCION_02 \* MERGEFORMAT </w:instrText>
      </w:r>
      <w:r w:rsidR="00604C4E">
        <w:rPr>
          <w:rFonts w:ascii="Arial Narrow" w:hAnsi="Arial Narrow" w:cs="Arial"/>
          <w:sz w:val="22"/>
          <w:szCs w:val="22"/>
        </w:rPr>
        <w:fldChar w:fldCharType="separate"/>
      </w:r>
      <w:r w:rsidR="00604C4E">
        <w:rPr>
          <w:rFonts w:ascii="Arial Narrow" w:hAnsi="Arial Narrow" w:cs="Arial"/>
          <w:noProof/>
          <w:sz w:val="22"/>
          <w:szCs w:val="22"/>
        </w:rPr>
        <w:t>«=FECHA_DE_INSPECCION_02»</w:t>
      </w:r>
      <w:r w:rsidR="00604C4E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 del presente año, conforme a lo establecido Artículo 27° del D.S. N° 058-2014-PCM, Reglamento de Inspecciones Técnicas de Seguridad en Edificaciones; en el cual se observa Representante Legal del establecimiento</w:t>
      </w:r>
      <w:r w:rsidR="00604C4E">
        <w:rPr>
          <w:rFonts w:ascii="Arial Narrow" w:hAnsi="Arial Narrow" w:cs="Arial"/>
          <w:sz w:val="22"/>
          <w:szCs w:val="22"/>
        </w:rPr>
        <w:t xml:space="preserve"> </w:t>
      </w:r>
      <w:r w:rsidR="00604C4E">
        <w:rPr>
          <w:rFonts w:ascii="Arial Narrow" w:hAnsi="Arial Narrow" w:cs="Arial"/>
          <w:sz w:val="22"/>
          <w:szCs w:val="22"/>
        </w:rPr>
        <w:fldChar w:fldCharType="begin"/>
      </w:r>
      <w:r w:rsidR="00604C4E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604C4E">
        <w:rPr>
          <w:rFonts w:ascii="Arial Narrow" w:hAnsi="Arial Narrow" w:cs="Arial"/>
          <w:sz w:val="22"/>
          <w:szCs w:val="22"/>
        </w:rPr>
        <w:fldChar w:fldCharType="separate"/>
      </w:r>
      <w:r w:rsidR="00604C4E">
        <w:rPr>
          <w:rFonts w:ascii="Arial Narrow" w:hAnsi="Arial Narrow" w:cs="Arial"/>
          <w:noProof/>
          <w:sz w:val="22"/>
          <w:szCs w:val="22"/>
        </w:rPr>
        <w:t>«=NOMBRE»</w:t>
      </w:r>
      <w:r w:rsidR="00604C4E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604C4E">
        <w:rPr>
          <w:rFonts w:ascii="Arial Narrow" w:hAnsi="Arial Narrow" w:cs="Arial"/>
          <w:sz w:val="22"/>
          <w:szCs w:val="22"/>
        </w:rPr>
        <w:fldChar w:fldCharType="begin"/>
      </w:r>
      <w:r w:rsidR="00604C4E">
        <w:rPr>
          <w:rFonts w:ascii="Arial Narrow" w:hAnsi="Arial Narrow" w:cs="Arial"/>
          <w:sz w:val="22"/>
          <w:szCs w:val="22"/>
        </w:rPr>
        <w:instrText xml:space="preserve"> MERGEFIELD  =CUMPLE_02 \* MERGEFORMAT </w:instrText>
      </w:r>
      <w:r w:rsidR="00604C4E">
        <w:rPr>
          <w:rFonts w:ascii="Arial Narrow" w:hAnsi="Arial Narrow" w:cs="Arial"/>
          <w:sz w:val="22"/>
          <w:szCs w:val="22"/>
        </w:rPr>
        <w:fldChar w:fldCharType="separate"/>
      </w:r>
      <w:r w:rsidR="00604C4E">
        <w:rPr>
          <w:rFonts w:ascii="Arial Narrow" w:hAnsi="Arial Narrow" w:cs="Arial"/>
          <w:noProof/>
          <w:sz w:val="22"/>
          <w:szCs w:val="22"/>
        </w:rPr>
        <w:t>«=CUMPLE_02»</w:t>
      </w:r>
      <w:r w:rsidR="00604C4E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HA CUMPLIDO CON LEVANTAR LAS OBSERVACIONES. </w:t>
      </w:r>
      <w:r w:rsidRPr="000041C7">
        <w:rPr>
          <w:rFonts w:ascii="Arial Narrow" w:hAnsi="Arial Narrow" w:cs="Arial"/>
          <w:sz w:val="22"/>
          <w:szCs w:val="22"/>
        </w:rPr>
        <w:t>En consecuencia se determina en la Conclusión General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 xml:space="preserve">el objeto de inspección, </w:t>
      </w:r>
      <w:r w:rsidR="00604C4E">
        <w:rPr>
          <w:rFonts w:ascii="Arial Narrow" w:hAnsi="Arial Narrow" w:cs="Arial"/>
          <w:sz w:val="22"/>
          <w:szCs w:val="22"/>
        </w:rPr>
        <w:fldChar w:fldCharType="begin"/>
      </w:r>
      <w:r w:rsidR="00604C4E">
        <w:rPr>
          <w:rFonts w:ascii="Arial Narrow" w:hAnsi="Arial Narrow" w:cs="Arial"/>
          <w:sz w:val="22"/>
          <w:szCs w:val="22"/>
        </w:rPr>
        <w:instrText xml:space="preserve"> MERGEFIELD  =CUMPLE \* MERGEFORMAT </w:instrText>
      </w:r>
      <w:r w:rsidR="00604C4E">
        <w:rPr>
          <w:rFonts w:ascii="Arial Narrow" w:hAnsi="Arial Narrow" w:cs="Arial"/>
          <w:sz w:val="22"/>
          <w:szCs w:val="22"/>
        </w:rPr>
        <w:fldChar w:fldCharType="separate"/>
      </w:r>
      <w:r w:rsidR="00604C4E">
        <w:rPr>
          <w:rFonts w:ascii="Arial Narrow" w:hAnsi="Arial Narrow" w:cs="Arial"/>
          <w:noProof/>
          <w:sz w:val="22"/>
          <w:szCs w:val="22"/>
        </w:rPr>
        <w:t>«=CUMPLE»</w:t>
      </w:r>
      <w:r w:rsidR="00604C4E">
        <w:rPr>
          <w:rFonts w:ascii="Arial Narrow" w:hAnsi="Arial Narrow" w:cs="Arial"/>
          <w:sz w:val="22"/>
          <w:szCs w:val="22"/>
        </w:rPr>
        <w:fldChar w:fldCharType="end"/>
      </w:r>
      <w:r w:rsidR="00604C4E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0041C7">
        <w:rPr>
          <w:rFonts w:ascii="Arial Narrow" w:hAnsi="Arial Narrow" w:cs="Arial"/>
          <w:sz w:val="22"/>
          <w:szCs w:val="22"/>
        </w:rPr>
        <w:t xml:space="preserve">; conforme al </w:t>
      </w:r>
      <w:r w:rsidRPr="000041C7">
        <w:rPr>
          <w:rFonts w:ascii="Arial Narrow" w:hAnsi="Arial Narrow" w:cs="Arial"/>
          <w:b/>
          <w:sz w:val="22"/>
          <w:szCs w:val="22"/>
        </w:rPr>
        <w:t>Informe de Levantamiento de Observaciones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(ILO) de Detalle.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 mandado por el</w:t>
      </w:r>
      <w:r w:rsidRPr="000041C7">
        <w:rPr>
          <w:rFonts w:ascii="Arial Narrow" w:hAnsi="Arial Narrow" w:cs="Arial"/>
          <w:b/>
          <w:sz w:val="22"/>
          <w:szCs w:val="22"/>
        </w:rPr>
        <w:t xml:space="preserve"> Artículo 34° del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0041C7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Estando a lo expuesto, en uso de las atribuciones conferidas por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Ley N° 27279 Ley Orgánica de Municipalidades</w:t>
      </w:r>
      <w:r w:rsidRPr="000041C7">
        <w:rPr>
          <w:rFonts w:ascii="Arial Narrow" w:hAnsi="Arial Narrow" w:cs="Arial"/>
          <w:sz w:val="22"/>
          <w:szCs w:val="22"/>
        </w:rPr>
        <w:t xml:space="preserve">, y el </w:t>
      </w:r>
      <w:r w:rsidRPr="000041C7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0041C7">
        <w:rPr>
          <w:rFonts w:ascii="Arial Narrow" w:hAnsi="Arial Narrow" w:cs="Arial"/>
          <w:sz w:val="22"/>
          <w:szCs w:val="22"/>
        </w:rPr>
        <w:t>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SE RESUELVE: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PRIMERO.- </w:t>
      </w:r>
      <w:r w:rsidR="00604C4E">
        <w:rPr>
          <w:rFonts w:ascii="Arial Narrow" w:hAnsi="Arial Narrow" w:cs="Arial"/>
          <w:b/>
          <w:sz w:val="22"/>
          <w:szCs w:val="22"/>
        </w:rPr>
        <w:fldChar w:fldCharType="begin"/>
      </w:r>
      <w:r w:rsidR="00604C4E">
        <w:rPr>
          <w:rFonts w:ascii="Arial Narrow" w:hAnsi="Arial Narrow" w:cs="Arial"/>
          <w:b/>
          <w:sz w:val="22"/>
          <w:szCs w:val="22"/>
        </w:rPr>
        <w:instrText xml:space="preserve"> MERGEFIELD  =DISPONER \* MERGEFORMAT </w:instrText>
      </w:r>
      <w:r w:rsidR="00604C4E">
        <w:rPr>
          <w:rFonts w:ascii="Arial Narrow" w:hAnsi="Arial Narrow" w:cs="Arial"/>
          <w:b/>
          <w:sz w:val="22"/>
          <w:szCs w:val="22"/>
        </w:rPr>
        <w:fldChar w:fldCharType="separate"/>
      </w:r>
      <w:r w:rsidR="00604C4E">
        <w:rPr>
          <w:rFonts w:ascii="Arial Narrow" w:hAnsi="Arial Narrow" w:cs="Arial"/>
          <w:b/>
          <w:noProof/>
          <w:sz w:val="22"/>
          <w:szCs w:val="22"/>
        </w:rPr>
        <w:t>«=DISPONER»</w:t>
      </w:r>
      <w:r w:rsidR="00604C4E">
        <w:rPr>
          <w:rFonts w:ascii="Arial Narrow" w:hAnsi="Arial Narrow" w:cs="Arial"/>
          <w:b/>
          <w:sz w:val="22"/>
          <w:szCs w:val="22"/>
        </w:rPr>
        <w:fldChar w:fldCharType="end"/>
      </w:r>
      <w:r w:rsidR="00604C4E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la emisión del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Certificado de Inspección Técnica de Seguridad en Edificacione</w:t>
      </w:r>
      <w:r w:rsidR="00D44080">
        <w:rPr>
          <w:rFonts w:ascii="Arial Narrow" w:hAnsi="Arial Narrow" w:cs="Arial"/>
          <w:sz w:val="22"/>
          <w:szCs w:val="22"/>
        </w:rPr>
        <w:t xml:space="preserve">s (ITSE) de Detalle, a favor </w:t>
      </w:r>
      <w:r w:rsidR="00157456">
        <w:rPr>
          <w:rFonts w:ascii="Arial Narrow" w:hAnsi="Arial Narrow" w:cs="Arial"/>
          <w:sz w:val="22"/>
          <w:szCs w:val="22"/>
        </w:rPr>
        <w:fldChar w:fldCharType="begin"/>
      </w:r>
      <w:r w:rsidR="00157456">
        <w:rPr>
          <w:rFonts w:ascii="Arial Narrow" w:hAnsi="Arial Narrow" w:cs="Arial"/>
          <w:sz w:val="22"/>
          <w:szCs w:val="22"/>
        </w:rPr>
        <w:instrText xml:space="preserve"> MERGEFIELD  =del_de_la \* MERGEFORMAT </w:instrText>
      </w:r>
      <w:r w:rsidR="00157456">
        <w:rPr>
          <w:rFonts w:ascii="Arial Narrow" w:hAnsi="Arial Narrow" w:cs="Arial"/>
          <w:sz w:val="22"/>
          <w:szCs w:val="22"/>
        </w:rPr>
        <w:fldChar w:fldCharType="separate"/>
      </w:r>
      <w:r w:rsidR="00157456">
        <w:rPr>
          <w:rFonts w:ascii="Arial Narrow" w:hAnsi="Arial Narrow" w:cs="Arial"/>
          <w:noProof/>
          <w:sz w:val="22"/>
          <w:szCs w:val="22"/>
        </w:rPr>
        <w:t>«=del_de_la»</w:t>
      </w:r>
      <w:r w:rsidR="00157456">
        <w:rPr>
          <w:rFonts w:ascii="Arial Narrow" w:hAnsi="Arial Narrow" w:cs="Arial"/>
          <w:sz w:val="22"/>
          <w:szCs w:val="22"/>
        </w:rPr>
        <w:fldChar w:fldCharType="end"/>
      </w:r>
      <w:r w:rsidR="00D44080" w:rsidRPr="000041C7">
        <w:rPr>
          <w:rFonts w:ascii="Arial Narrow" w:hAnsi="Arial Narrow" w:cs="Arial"/>
          <w:sz w:val="22"/>
          <w:szCs w:val="22"/>
        </w:rPr>
        <w:t xml:space="preserve"> </w:t>
      </w:r>
      <w:r w:rsidR="00157456">
        <w:rPr>
          <w:rFonts w:ascii="Arial Narrow" w:hAnsi="Arial Narrow" w:cs="Arial"/>
          <w:sz w:val="22"/>
          <w:szCs w:val="22"/>
        </w:rPr>
        <w:fldChar w:fldCharType="begin"/>
      </w:r>
      <w:r w:rsidR="00157456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157456">
        <w:rPr>
          <w:rFonts w:ascii="Arial Narrow" w:hAnsi="Arial Narrow" w:cs="Arial"/>
          <w:sz w:val="22"/>
          <w:szCs w:val="22"/>
        </w:rPr>
        <w:fldChar w:fldCharType="separate"/>
      </w:r>
      <w:r w:rsidR="00157456">
        <w:rPr>
          <w:rFonts w:ascii="Arial Narrow" w:hAnsi="Arial Narrow" w:cs="Arial"/>
          <w:noProof/>
          <w:sz w:val="22"/>
          <w:szCs w:val="22"/>
        </w:rPr>
        <w:t>«=sr_sra»</w:t>
      </w:r>
      <w:r w:rsidR="00157456">
        <w:rPr>
          <w:rFonts w:ascii="Arial Narrow" w:hAnsi="Arial Narrow" w:cs="Arial"/>
          <w:sz w:val="22"/>
          <w:szCs w:val="22"/>
        </w:rPr>
        <w:fldChar w:fldCharType="end"/>
      </w:r>
      <w:r w:rsidR="00157456">
        <w:rPr>
          <w:rFonts w:ascii="Arial Narrow" w:hAnsi="Arial Narrow" w:cs="Arial"/>
          <w:sz w:val="22"/>
          <w:szCs w:val="22"/>
        </w:rPr>
        <w:t xml:space="preserve"> </w:t>
      </w:r>
      <w:r w:rsidR="00157456">
        <w:rPr>
          <w:rFonts w:ascii="Arial Narrow" w:hAnsi="Arial Narrow" w:cs="Arial"/>
          <w:sz w:val="22"/>
          <w:szCs w:val="22"/>
        </w:rPr>
        <w:fldChar w:fldCharType="begin"/>
      </w:r>
      <w:r w:rsidR="00157456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157456">
        <w:rPr>
          <w:rFonts w:ascii="Arial Narrow" w:hAnsi="Arial Narrow" w:cs="Arial"/>
          <w:sz w:val="22"/>
          <w:szCs w:val="22"/>
        </w:rPr>
        <w:fldChar w:fldCharType="separate"/>
      </w:r>
      <w:r w:rsidR="00157456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157456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 Representante Legal del establecimiento denominado</w:t>
      </w:r>
      <w:r w:rsidR="00157456">
        <w:rPr>
          <w:rFonts w:ascii="Arial Narrow" w:hAnsi="Arial Narrow" w:cs="Arial"/>
          <w:sz w:val="22"/>
          <w:szCs w:val="22"/>
        </w:rPr>
        <w:t xml:space="preserve"> </w:t>
      </w:r>
      <w:r w:rsidR="00157456">
        <w:rPr>
          <w:rFonts w:ascii="Arial Narrow" w:hAnsi="Arial Narrow" w:cs="Arial"/>
          <w:sz w:val="22"/>
          <w:szCs w:val="22"/>
        </w:rPr>
        <w:fldChar w:fldCharType="begin"/>
      </w:r>
      <w:r w:rsidR="00157456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157456">
        <w:rPr>
          <w:rFonts w:ascii="Arial Narrow" w:hAnsi="Arial Narrow" w:cs="Arial"/>
          <w:sz w:val="22"/>
          <w:szCs w:val="22"/>
        </w:rPr>
        <w:fldChar w:fldCharType="separate"/>
      </w:r>
      <w:r w:rsidR="00157456">
        <w:rPr>
          <w:rFonts w:ascii="Arial Narrow" w:hAnsi="Arial Narrow" w:cs="Arial"/>
          <w:noProof/>
          <w:sz w:val="22"/>
          <w:szCs w:val="22"/>
        </w:rPr>
        <w:t>«=NOMBRE»</w:t>
      </w:r>
      <w:r w:rsidR="00157456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en la medida que se inspeccionó el objeto de inspección ubicado en </w:t>
      </w:r>
      <w:r w:rsidR="00157456">
        <w:rPr>
          <w:rFonts w:ascii="Arial Narrow" w:hAnsi="Arial Narrow" w:cs="Arial"/>
          <w:sz w:val="22"/>
          <w:szCs w:val="22"/>
        </w:rPr>
        <w:fldChar w:fldCharType="begin"/>
      </w:r>
      <w:r w:rsidR="00157456">
        <w:rPr>
          <w:rFonts w:ascii="Arial Narrow" w:hAnsi="Arial Narrow" w:cs="Arial"/>
          <w:sz w:val="22"/>
          <w:szCs w:val="22"/>
        </w:rPr>
        <w:instrText xml:space="preserve"> MERGEFIELD  =AV \* MERGEFORMAT </w:instrText>
      </w:r>
      <w:r w:rsidR="00157456">
        <w:rPr>
          <w:rFonts w:ascii="Arial Narrow" w:hAnsi="Arial Narrow" w:cs="Arial"/>
          <w:sz w:val="22"/>
          <w:szCs w:val="22"/>
        </w:rPr>
        <w:fldChar w:fldCharType="separate"/>
      </w:r>
      <w:r w:rsidR="00157456">
        <w:rPr>
          <w:rFonts w:ascii="Arial Narrow" w:hAnsi="Arial Narrow" w:cs="Arial"/>
          <w:noProof/>
          <w:sz w:val="22"/>
          <w:szCs w:val="22"/>
        </w:rPr>
        <w:t>«=AV»</w:t>
      </w:r>
      <w:r w:rsidR="00157456">
        <w:rPr>
          <w:rFonts w:ascii="Arial Narrow" w:hAnsi="Arial Narrow" w:cs="Arial"/>
          <w:sz w:val="22"/>
          <w:szCs w:val="22"/>
        </w:rPr>
        <w:fldChar w:fldCharType="end"/>
      </w:r>
      <w:r w:rsidR="00157456">
        <w:rPr>
          <w:rFonts w:ascii="Arial Narrow" w:hAnsi="Arial Narrow" w:cs="Arial"/>
          <w:sz w:val="22"/>
          <w:szCs w:val="22"/>
        </w:rPr>
        <w:t xml:space="preserve"> </w:t>
      </w:r>
      <w:r w:rsidR="00157456">
        <w:rPr>
          <w:rFonts w:ascii="Arial Narrow" w:hAnsi="Arial Narrow" w:cs="Arial"/>
          <w:sz w:val="22"/>
          <w:szCs w:val="22"/>
        </w:rPr>
        <w:fldChar w:fldCharType="begin"/>
      </w:r>
      <w:r w:rsidR="00157456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157456">
        <w:rPr>
          <w:rFonts w:ascii="Arial Narrow" w:hAnsi="Arial Narrow" w:cs="Arial"/>
          <w:sz w:val="22"/>
          <w:szCs w:val="22"/>
        </w:rPr>
        <w:fldChar w:fldCharType="separate"/>
      </w:r>
      <w:r w:rsidR="00157456">
        <w:rPr>
          <w:rFonts w:ascii="Arial Narrow" w:hAnsi="Arial Narrow" w:cs="Arial"/>
          <w:noProof/>
          <w:sz w:val="22"/>
          <w:szCs w:val="22"/>
        </w:rPr>
        <w:t>«=DIRECCION»</w:t>
      </w:r>
      <w:r w:rsidR="00157456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el mismo que </w:t>
      </w:r>
      <w:r w:rsidR="00157456">
        <w:rPr>
          <w:rFonts w:ascii="Arial Narrow" w:hAnsi="Arial Narrow" w:cs="Arial"/>
          <w:sz w:val="22"/>
          <w:szCs w:val="22"/>
        </w:rPr>
        <w:fldChar w:fldCharType="begin"/>
      </w:r>
      <w:r w:rsidR="00157456">
        <w:rPr>
          <w:rFonts w:ascii="Arial Narrow" w:hAnsi="Arial Narrow" w:cs="Arial"/>
          <w:sz w:val="22"/>
          <w:szCs w:val="22"/>
        </w:rPr>
        <w:instrText xml:space="preserve"> MERGEFIELD  =CUMPLE \* MERGEFORMAT </w:instrText>
      </w:r>
      <w:r w:rsidR="00157456">
        <w:rPr>
          <w:rFonts w:ascii="Arial Narrow" w:hAnsi="Arial Narrow" w:cs="Arial"/>
          <w:sz w:val="22"/>
          <w:szCs w:val="22"/>
        </w:rPr>
        <w:fldChar w:fldCharType="separate"/>
      </w:r>
      <w:r w:rsidR="00157456">
        <w:rPr>
          <w:rFonts w:ascii="Arial Narrow" w:hAnsi="Arial Narrow" w:cs="Arial"/>
          <w:noProof/>
          <w:sz w:val="22"/>
          <w:szCs w:val="22"/>
        </w:rPr>
        <w:t>«=CUMPLE»</w:t>
      </w:r>
      <w:r w:rsidR="00157456">
        <w:rPr>
          <w:rFonts w:ascii="Arial Narrow" w:hAnsi="Arial Narrow" w:cs="Arial"/>
          <w:sz w:val="22"/>
          <w:szCs w:val="22"/>
        </w:rPr>
        <w:fldChar w:fldCharType="end"/>
      </w:r>
      <w:bookmarkStart w:id="0" w:name="_GoBack"/>
      <w:bookmarkEnd w:id="0"/>
      <w:r w:rsidRPr="000041C7">
        <w:rPr>
          <w:rFonts w:ascii="Arial Narrow" w:hAnsi="Arial Narrow" w:cs="Arial"/>
          <w:sz w:val="22"/>
          <w:szCs w:val="22"/>
        </w:rPr>
        <w:t xml:space="preserve"> CUMPLE con la normativa en materia de seguridad en edificaciones vigentes; de conformidad con lo señalado en el Informe Técnico emitido por los Inspectores Técnicos de Seguridad en Edificaciones, que como anexo forma parte la presente Resolución Gerencial.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 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0041C7">
        <w:rPr>
          <w:rFonts w:ascii="Arial Narrow" w:hAnsi="Arial Narrow" w:cs="Arial"/>
          <w:sz w:val="22"/>
          <w:szCs w:val="22"/>
        </w:rPr>
        <w:t>la notificación de la presente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Resolución Gerencial conjuntamente con el Informe Técnico emitido por los Inspectores Técnicos de Seguridad en Edificaciones (ITSE) de Detalle, al administrado; así como a las instancias administrativas, para fines correspondientes.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 w:rsidRPr="000041C7">
        <w:rPr>
          <w:rFonts w:ascii="Arial Narrow" w:hAnsi="Arial Narrow" w:cs="Arial"/>
          <w:sz w:val="22"/>
          <w:szCs w:val="22"/>
        </w:rPr>
        <w:t>la custodia de los expedientes de las Inspecciones Técnicas de Seguridad en Edificaciones en el archivo de la Oficina de Defensa Civil de la Municipalidad.</w:t>
      </w: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jc w:val="center"/>
        <w:rPr>
          <w:rFonts w:ascii="Arial Narrow" w:hAnsi="Arial Narrow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1D6005" w:rsidRDefault="001D6005" w:rsidP="00457551"/>
    <w:sectPr w:rsidR="001D6005" w:rsidSect="00EB3F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5D4" w:rsidRDefault="002555D4" w:rsidP="00CF53E0">
      <w:r>
        <w:separator/>
      </w:r>
    </w:p>
  </w:endnote>
  <w:endnote w:type="continuationSeparator" w:id="0">
    <w:p w:rsidR="002555D4" w:rsidRDefault="002555D4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Pr="00512F10" w:rsidRDefault="00985431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985431" w:rsidRPr="00512F10" w:rsidRDefault="00985431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985431" w:rsidRPr="00E5015A" w:rsidRDefault="00985431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985431" w:rsidRPr="007F4597" w:rsidRDefault="00985431">
    <w:pPr>
      <w:pStyle w:val="Piedepgina"/>
      <w:rPr>
        <w:rFonts w:ascii="Segoe Script" w:hAnsi="Segoe Script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5D4" w:rsidRDefault="002555D4" w:rsidP="00CF53E0">
      <w:r>
        <w:separator/>
      </w:r>
    </w:p>
  </w:footnote>
  <w:footnote w:type="continuationSeparator" w:id="0">
    <w:p w:rsidR="002555D4" w:rsidRDefault="002555D4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Pr="006001F3" w:rsidRDefault="00985431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50708F94" wp14:editId="0940F849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985431" w:rsidRDefault="00985431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985431" w:rsidRDefault="00985431" w:rsidP="005E452D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985431" w:rsidRDefault="00985431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55"/>
    <w:rsid w:val="00002AAC"/>
    <w:rsid w:val="000041C7"/>
    <w:rsid w:val="0000691D"/>
    <w:rsid w:val="00010B07"/>
    <w:rsid w:val="00011B6F"/>
    <w:rsid w:val="00015BA4"/>
    <w:rsid w:val="00020D77"/>
    <w:rsid w:val="00033CA4"/>
    <w:rsid w:val="000341CE"/>
    <w:rsid w:val="00040DFD"/>
    <w:rsid w:val="00043A01"/>
    <w:rsid w:val="0004590A"/>
    <w:rsid w:val="000513C7"/>
    <w:rsid w:val="00051D4A"/>
    <w:rsid w:val="00060F84"/>
    <w:rsid w:val="00062AB4"/>
    <w:rsid w:val="00071E80"/>
    <w:rsid w:val="000741E1"/>
    <w:rsid w:val="000750BB"/>
    <w:rsid w:val="00075707"/>
    <w:rsid w:val="00077E25"/>
    <w:rsid w:val="0008370D"/>
    <w:rsid w:val="00084F50"/>
    <w:rsid w:val="00096243"/>
    <w:rsid w:val="000A3154"/>
    <w:rsid w:val="000A4830"/>
    <w:rsid w:val="000B7925"/>
    <w:rsid w:val="000C1067"/>
    <w:rsid w:val="000C16C7"/>
    <w:rsid w:val="000D3449"/>
    <w:rsid w:val="000D5069"/>
    <w:rsid w:val="000D573E"/>
    <w:rsid w:val="000D5C62"/>
    <w:rsid w:val="000D7913"/>
    <w:rsid w:val="000D7FAD"/>
    <w:rsid w:val="000E2485"/>
    <w:rsid w:val="000E76E3"/>
    <w:rsid w:val="000F0344"/>
    <w:rsid w:val="000F055F"/>
    <w:rsid w:val="000F0F38"/>
    <w:rsid w:val="000F2105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5CBB"/>
    <w:rsid w:val="00136CF7"/>
    <w:rsid w:val="00137612"/>
    <w:rsid w:val="00140725"/>
    <w:rsid w:val="00141548"/>
    <w:rsid w:val="001445AD"/>
    <w:rsid w:val="001455A4"/>
    <w:rsid w:val="001475F5"/>
    <w:rsid w:val="001478F5"/>
    <w:rsid w:val="00154353"/>
    <w:rsid w:val="00155EF5"/>
    <w:rsid w:val="00157456"/>
    <w:rsid w:val="00157637"/>
    <w:rsid w:val="00170164"/>
    <w:rsid w:val="001801AF"/>
    <w:rsid w:val="00181772"/>
    <w:rsid w:val="00181E0F"/>
    <w:rsid w:val="00183FB9"/>
    <w:rsid w:val="00184121"/>
    <w:rsid w:val="00184BCA"/>
    <w:rsid w:val="00187719"/>
    <w:rsid w:val="00187F30"/>
    <w:rsid w:val="00195852"/>
    <w:rsid w:val="001A0D41"/>
    <w:rsid w:val="001A1E16"/>
    <w:rsid w:val="001A2D2B"/>
    <w:rsid w:val="001A612F"/>
    <w:rsid w:val="001B024D"/>
    <w:rsid w:val="001B5D71"/>
    <w:rsid w:val="001B6BF0"/>
    <w:rsid w:val="001C347E"/>
    <w:rsid w:val="001C54E1"/>
    <w:rsid w:val="001D6005"/>
    <w:rsid w:val="001D7ED5"/>
    <w:rsid w:val="001E2100"/>
    <w:rsid w:val="001E22BB"/>
    <w:rsid w:val="001E4C2E"/>
    <w:rsid w:val="001F12A0"/>
    <w:rsid w:val="001F26BD"/>
    <w:rsid w:val="00201313"/>
    <w:rsid w:val="00212127"/>
    <w:rsid w:val="002133DD"/>
    <w:rsid w:val="0021465B"/>
    <w:rsid w:val="00217A43"/>
    <w:rsid w:val="0022180D"/>
    <w:rsid w:val="00223EF7"/>
    <w:rsid w:val="00227090"/>
    <w:rsid w:val="00227907"/>
    <w:rsid w:val="00230146"/>
    <w:rsid w:val="00237E4C"/>
    <w:rsid w:val="00240A0E"/>
    <w:rsid w:val="00242994"/>
    <w:rsid w:val="00246230"/>
    <w:rsid w:val="00247059"/>
    <w:rsid w:val="00247441"/>
    <w:rsid w:val="00252B3A"/>
    <w:rsid w:val="002555D4"/>
    <w:rsid w:val="00257959"/>
    <w:rsid w:val="00261325"/>
    <w:rsid w:val="00261AAC"/>
    <w:rsid w:val="0026290D"/>
    <w:rsid w:val="00264161"/>
    <w:rsid w:val="00264A4D"/>
    <w:rsid w:val="002656B6"/>
    <w:rsid w:val="0026606E"/>
    <w:rsid w:val="00271EC9"/>
    <w:rsid w:val="0027456B"/>
    <w:rsid w:val="00274AE5"/>
    <w:rsid w:val="0028020A"/>
    <w:rsid w:val="00280680"/>
    <w:rsid w:val="00280903"/>
    <w:rsid w:val="00281BBA"/>
    <w:rsid w:val="00282274"/>
    <w:rsid w:val="00283B05"/>
    <w:rsid w:val="0029374E"/>
    <w:rsid w:val="002961CB"/>
    <w:rsid w:val="002A5C0E"/>
    <w:rsid w:val="002A7CEC"/>
    <w:rsid w:val="002B19F6"/>
    <w:rsid w:val="002B1D4F"/>
    <w:rsid w:val="002B2413"/>
    <w:rsid w:val="002B26A7"/>
    <w:rsid w:val="002B5A51"/>
    <w:rsid w:val="002B762A"/>
    <w:rsid w:val="002B7D72"/>
    <w:rsid w:val="002C0B00"/>
    <w:rsid w:val="002C290C"/>
    <w:rsid w:val="002C41A1"/>
    <w:rsid w:val="002C5C65"/>
    <w:rsid w:val="002D0264"/>
    <w:rsid w:val="002E2162"/>
    <w:rsid w:val="002E29B2"/>
    <w:rsid w:val="002E3A05"/>
    <w:rsid w:val="002F0729"/>
    <w:rsid w:val="002F5086"/>
    <w:rsid w:val="003028DE"/>
    <w:rsid w:val="00305525"/>
    <w:rsid w:val="00314A3E"/>
    <w:rsid w:val="003150B8"/>
    <w:rsid w:val="00315CD3"/>
    <w:rsid w:val="003167A7"/>
    <w:rsid w:val="003168C3"/>
    <w:rsid w:val="003206BE"/>
    <w:rsid w:val="003220F7"/>
    <w:rsid w:val="003222FD"/>
    <w:rsid w:val="003261E2"/>
    <w:rsid w:val="00330434"/>
    <w:rsid w:val="00331315"/>
    <w:rsid w:val="00332723"/>
    <w:rsid w:val="00335871"/>
    <w:rsid w:val="003423AF"/>
    <w:rsid w:val="00343523"/>
    <w:rsid w:val="00343B20"/>
    <w:rsid w:val="00344BD8"/>
    <w:rsid w:val="0034590B"/>
    <w:rsid w:val="00352FCC"/>
    <w:rsid w:val="003538D8"/>
    <w:rsid w:val="00354EE1"/>
    <w:rsid w:val="00356FD4"/>
    <w:rsid w:val="00362DC9"/>
    <w:rsid w:val="00363371"/>
    <w:rsid w:val="00370311"/>
    <w:rsid w:val="00370880"/>
    <w:rsid w:val="00374910"/>
    <w:rsid w:val="00375182"/>
    <w:rsid w:val="00376E1C"/>
    <w:rsid w:val="00381FB0"/>
    <w:rsid w:val="00383B9B"/>
    <w:rsid w:val="00385A9A"/>
    <w:rsid w:val="00391375"/>
    <w:rsid w:val="00391C71"/>
    <w:rsid w:val="003A36A6"/>
    <w:rsid w:val="003A6469"/>
    <w:rsid w:val="003A70FD"/>
    <w:rsid w:val="003B044C"/>
    <w:rsid w:val="003B31A4"/>
    <w:rsid w:val="003B348D"/>
    <w:rsid w:val="003C129A"/>
    <w:rsid w:val="003C500B"/>
    <w:rsid w:val="003C5B43"/>
    <w:rsid w:val="003D5516"/>
    <w:rsid w:val="003D7CA5"/>
    <w:rsid w:val="003E72B0"/>
    <w:rsid w:val="003F426B"/>
    <w:rsid w:val="003F6AA7"/>
    <w:rsid w:val="003F7DE5"/>
    <w:rsid w:val="004041CE"/>
    <w:rsid w:val="00404680"/>
    <w:rsid w:val="00405E01"/>
    <w:rsid w:val="00423054"/>
    <w:rsid w:val="00425AB7"/>
    <w:rsid w:val="004272EB"/>
    <w:rsid w:val="00435A8E"/>
    <w:rsid w:val="00442545"/>
    <w:rsid w:val="00443DB6"/>
    <w:rsid w:val="00444890"/>
    <w:rsid w:val="00445E25"/>
    <w:rsid w:val="0045705F"/>
    <w:rsid w:val="004574F7"/>
    <w:rsid w:val="00457551"/>
    <w:rsid w:val="00460F4F"/>
    <w:rsid w:val="00462AD6"/>
    <w:rsid w:val="00463E1B"/>
    <w:rsid w:val="00465447"/>
    <w:rsid w:val="0046646A"/>
    <w:rsid w:val="0047259F"/>
    <w:rsid w:val="00490A45"/>
    <w:rsid w:val="0049463F"/>
    <w:rsid w:val="00495474"/>
    <w:rsid w:val="004B36F4"/>
    <w:rsid w:val="004B5321"/>
    <w:rsid w:val="004C23E8"/>
    <w:rsid w:val="004C26E0"/>
    <w:rsid w:val="004E47F2"/>
    <w:rsid w:val="004F0C93"/>
    <w:rsid w:val="004F282A"/>
    <w:rsid w:val="004F494B"/>
    <w:rsid w:val="004F74D5"/>
    <w:rsid w:val="00500B9F"/>
    <w:rsid w:val="005013DA"/>
    <w:rsid w:val="00503E0B"/>
    <w:rsid w:val="00512F10"/>
    <w:rsid w:val="005135FB"/>
    <w:rsid w:val="00514A5F"/>
    <w:rsid w:val="00515F8E"/>
    <w:rsid w:val="00522E93"/>
    <w:rsid w:val="00525360"/>
    <w:rsid w:val="0052536C"/>
    <w:rsid w:val="00530AB1"/>
    <w:rsid w:val="00530AB6"/>
    <w:rsid w:val="00530EFE"/>
    <w:rsid w:val="00533E69"/>
    <w:rsid w:val="00536A43"/>
    <w:rsid w:val="005411E0"/>
    <w:rsid w:val="00542CB2"/>
    <w:rsid w:val="005475FC"/>
    <w:rsid w:val="00550341"/>
    <w:rsid w:val="0055183B"/>
    <w:rsid w:val="005538B3"/>
    <w:rsid w:val="00555559"/>
    <w:rsid w:val="00557E6F"/>
    <w:rsid w:val="00561DED"/>
    <w:rsid w:val="00566FA2"/>
    <w:rsid w:val="005726E1"/>
    <w:rsid w:val="00573022"/>
    <w:rsid w:val="00575C40"/>
    <w:rsid w:val="00581397"/>
    <w:rsid w:val="00584509"/>
    <w:rsid w:val="005872C2"/>
    <w:rsid w:val="00590326"/>
    <w:rsid w:val="00592529"/>
    <w:rsid w:val="005938DA"/>
    <w:rsid w:val="0059754B"/>
    <w:rsid w:val="005A035F"/>
    <w:rsid w:val="005B266A"/>
    <w:rsid w:val="005B3E7D"/>
    <w:rsid w:val="005B5D51"/>
    <w:rsid w:val="005B5EA6"/>
    <w:rsid w:val="005B650A"/>
    <w:rsid w:val="005C2C6C"/>
    <w:rsid w:val="005C3599"/>
    <w:rsid w:val="005C4436"/>
    <w:rsid w:val="005D0708"/>
    <w:rsid w:val="005D2D72"/>
    <w:rsid w:val="005D4926"/>
    <w:rsid w:val="005E11D5"/>
    <w:rsid w:val="005E3E85"/>
    <w:rsid w:val="005E452D"/>
    <w:rsid w:val="005E53CC"/>
    <w:rsid w:val="005E605A"/>
    <w:rsid w:val="005E7EAE"/>
    <w:rsid w:val="005F2564"/>
    <w:rsid w:val="005F4D0A"/>
    <w:rsid w:val="005F6B21"/>
    <w:rsid w:val="006001F3"/>
    <w:rsid w:val="00604474"/>
    <w:rsid w:val="00604C4E"/>
    <w:rsid w:val="0060546C"/>
    <w:rsid w:val="006168A6"/>
    <w:rsid w:val="00617D44"/>
    <w:rsid w:val="00622B69"/>
    <w:rsid w:val="006232D1"/>
    <w:rsid w:val="0062782B"/>
    <w:rsid w:val="0063109A"/>
    <w:rsid w:val="006330A0"/>
    <w:rsid w:val="00635CE5"/>
    <w:rsid w:val="0063717B"/>
    <w:rsid w:val="00641378"/>
    <w:rsid w:val="0064471F"/>
    <w:rsid w:val="00645A0C"/>
    <w:rsid w:val="00645A75"/>
    <w:rsid w:val="00650FEC"/>
    <w:rsid w:val="00651BC1"/>
    <w:rsid w:val="00652606"/>
    <w:rsid w:val="006526C5"/>
    <w:rsid w:val="00653555"/>
    <w:rsid w:val="00655D99"/>
    <w:rsid w:val="00657D7D"/>
    <w:rsid w:val="0066063B"/>
    <w:rsid w:val="00667D52"/>
    <w:rsid w:val="00671ECD"/>
    <w:rsid w:val="006722CE"/>
    <w:rsid w:val="00677B77"/>
    <w:rsid w:val="0068349A"/>
    <w:rsid w:val="00683AF4"/>
    <w:rsid w:val="00687FB3"/>
    <w:rsid w:val="00690C30"/>
    <w:rsid w:val="00691CB6"/>
    <w:rsid w:val="00693882"/>
    <w:rsid w:val="006954D8"/>
    <w:rsid w:val="0069678A"/>
    <w:rsid w:val="0069703A"/>
    <w:rsid w:val="00697B48"/>
    <w:rsid w:val="006A1254"/>
    <w:rsid w:val="006A2645"/>
    <w:rsid w:val="006A381B"/>
    <w:rsid w:val="006A550C"/>
    <w:rsid w:val="006A6286"/>
    <w:rsid w:val="006B3FAA"/>
    <w:rsid w:val="006B4D92"/>
    <w:rsid w:val="006B633B"/>
    <w:rsid w:val="006B70DD"/>
    <w:rsid w:val="006C15F3"/>
    <w:rsid w:val="006C1A52"/>
    <w:rsid w:val="006C32C1"/>
    <w:rsid w:val="006C4346"/>
    <w:rsid w:val="006C7F87"/>
    <w:rsid w:val="006D0E07"/>
    <w:rsid w:val="006D2FC8"/>
    <w:rsid w:val="006D4623"/>
    <w:rsid w:val="006D613E"/>
    <w:rsid w:val="006D641F"/>
    <w:rsid w:val="006D67D9"/>
    <w:rsid w:val="006D73FE"/>
    <w:rsid w:val="006F1DF3"/>
    <w:rsid w:val="006F20B9"/>
    <w:rsid w:val="006F6674"/>
    <w:rsid w:val="006F78C8"/>
    <w:rsid w:val="007125B2"/>
    <w:rsid w:val="00714650"/>
    <w:rsid w:val="00723B5C"/>
    <w:rsid w:val="007318FE"/>
    <w:rsid w:val="00733703"/>
    <w:rsid w:val="007349FE"/>
    <w:rsid w:val="00737E73"/>
    <w:rsid w:val="00742F98"/>
    <w:rsid w:val="00744377"/>
    <w:rsid w:val="00744900"/>
    <w:rsid w:val="007464FE"/>
    <w:rsid w:val="007469AD"/>
    <w:rsid w:val="00747617"/>
    <w:rsid w:val="00750599"/>
    <w:rsid w:val="007507E2"/>
    <w:rsid w:val="00751394"/>
    <w:rsid w:val="007517D5"/>
    <w:rsid w:val="00752487"/>
    <w:rsid w:val="00752D8C"/>
    <w:rsid w:val="00752F75"/>
    <w:rsid w:val="007540CB"/>
    <w:rsid w:val="00756B0F"/>
    <w:rsid w:val="0076039B"/>
    <w:rsid w:val="007608CD"/>
    <w:rsid w:val="0076252C"/>
    <w:rsid w:val="007641D7"/>
    <w:rsid w:val="00764BAF"/>
    <w:rsid w:val="007652D6"/>
    <w:rsid w:val="00774407"/>
    <w:rsid w:val="007744CB"/>
    <w:rsid w:val="00786C78"/>
    <w:rsid w:val="0079003E"/>
    <w:rsid w:val="0079623E"/>
    <w:rsid w:val="007979DC"/>
    <w:rsid w:val="007A0D6B"/>
    <w:rsid w:val="007A2D1F"/>
    <w:rsid w:val="007A3311"/>
    <w:rsid w:val="007B0CC6"/>
    <w:rsid w:val="007B155E"/>
    <w:rsid w:val="007C113A"/>
    <w:rsid w:val="007C493D"/>
    <w:rsid w:val="007D0372"/>
    <w:rsid w:val="007D5760"/>
    <w:rsid w:val="007D69B5"/>
    <w:rsid w:val="007D76FF"/>
    <w:rsid w:val="007E2F4F"/>
    <w:rsid w:val="007E4062"/>
    <w:rsid w:val="007E4161"/>
    <w:rsid w:val="007F09E3"/>
    <w:rsid w:val="007F0A20"/>
    <w:rsid w:val="007F25ED"/>
    <w:rsid w:val="007F2D56"/>
    <w:rsid w:val="007F4597"/>
    <w:rsid w:val="007F79B6"/>
    <w:rsid w:val="008015B5"/>
    <w:rsid w:val="00801683"/>
    <w:rsid w:val="008027A3"/>
    <w:rsid w:val="00804AD3"/>
    <w:rsid w:val="0081178C"/>
    <w:rsid w:val="008121DD"/>
    <w:rsid w:val="0081281F"/>
    <w:rsid w:val="008156F8"/>
    <w:rsid w:val="00815840"/>
    <w:rsid w:val="008178F3"/>
    <w:rsid w:val="00820C75"/>
    <w:rsid w:val="00822C1E"/>
    <w:rsid w:val="00825998"/>
    <w:rsid w:val="008305C8"/>
    <w:rsid w:val="00830773"/>
    <w:rsid w:val="00831285"/>
    <w:rsid w:val="008375B3"/>
    <w:rsid w:val="00841716"/>
    <w:rsid w:val="00842B75"/>
    <w:rsid w:val="008432C4"/>
    <w:rsid w:val="00845257"/>
    <w:rsid w:val="00845911"/>
    <w:rsid w:val="0084729D"/>
    <w:rsid w:val="00852DCC"/>
    <w:rsid w:val="00865245"/>
    <w:rsid w:val="00870F39"/>
    <w:rsid w:val="00871CBF"/>
    <w:rsid w:val="00873E72"/>
    <w:rsid w:val="00875211"/>
    <w:rsid w:val="00883C02"/>
    <w:rsid w:val="00884AF1"/>
    <w:rsid w:val="008901E0"/>
    <w:rsid w:val="00890C36"/>
    <w:rsid w:val="00893D34"/>
    <w:rsid w:val="008A1720"/>
    <w:rsid w:val="008A26CF"/>
    <w:rsid w:val="008A3843"/>
    <w:rsid w:val="008A403E"/>
    <w:rsid w:val="008B1197"/>
    <w:rsid w:val="008B18B9"/>
    <w:rsid w:val="008B4B23"/>
    <w:rsid w:val="008C152C"/>
    <w:rsid w:val="008C35D1"/>
    <w:rsid w:val="008C6473"/>
    <w:rsid w:val="008D26F2"/>
    <w:rsid w:val="008D3A79"/>
    <w:rsid w:val="00901582"/>
    <w:rsid w:val="009036F1"/>
    <w:rsid w:val="00904A9D"/>
    <w:rsid w:val="00914E72"/>
    <w:rsid w:val="00916295"/>
    <w:rsid w:val="00916639"/>
    <w:rsid w:val="00917C9A"/>
    <w:rsid w:val="0092077E"/>
    <w:rsid w:val="0092692C"/>
    <w:rsid w:val="009312D8"/>
    <w:rsid w:val="00931B4C"/>
    <w:rsid w:val="00932495"/>
    <w:rsid w:val="0093288E"/>
    <w:rsid w:val="00932CAE"/>
    <w:rsid w:val="009353EA"/>
    <w:rsid w:val="009427FB"/>
    <w:rsid w:val="00943508"/>
    <w:rsid w:val="00954084"/>
    <w:rsid w:val="00955064"/>
    <w:rsid w:val="0095581E"/>
    <w:rsid w:val="00961042"/>
    <w:rsid w:val="009634F3"/>
    <w:rsid w:val="009679D2"/>
    <w:rsid w:val="00970C17"/>
    <w:rsid w:val="0097270E"/>
    <w:rsid w:val="00976EF2"/>
    <w:rsid w:val="00982C50"/>
    <w:rsid w:val="009839E3"/>
    <w:rsid w:val="009849D3"/>
    <w:rsid w:val="00985431"/>
    <w:rsid w:val="00985823"/>
    <w:rsid w:val="009860F3"/>
    <w:rsid w:val="00993259"/>
    <w:rsid w:val="00994E36"/>
    <w:rsid w:val="00997279"/>
    <w:rsid w:val="009A3299"/>
    <w:rsid w:val="009A32BB"/>
    <w:rsid w:val="009A38D7"/>
    <w:rsid w:val="009A688B"/>
    <w:rsid w:val="009A7445"/>
    <w:rsid w:val="009B0D60"/>
    <w:rsid w:val="009B191A"/>
    <w:rsid w:val="009B1E57"/>
    <w:rsid w:val="009C07F3"/>
    <w:rsid w:val="009C27A2"/>
    <w:rsid w:val="009C3C83"/>
    <w:rsid w:val="009C6FA7"/>
    <w:rsid w:val="009D289B"/>
    <w:rsid w:val="009D74B7"/>
    <w:rsid w:val="009E1F0F"/>
    <w:rsid w:val="009E548C"/>
    <w:rsid w:val="009E6F04"/>
    <w:rsid w:val="009F0B4C"/>
    <w:rsid w:val="009F5C3C"/>
    <w:rsid w:val="009F6056"/>
    <w:rsid w:val="009F6DD7"/>
    <w:rsid w:val="009F7BE4"/>
    <w:rsid w:val="00A01EC3"/>
    <w:rsid w:val="00A11CE1"/>
    <w:rsid w:val="00A12499"/>
    <w:rsid w:val="00A15518"/>
    <w:rsid w:val="00A16C20"/>
    <w:rsid w:val="00A21394"/>
    <w:rsid w:val="00A21BE1"/>
    <w:rsid w:val="00A22F97"/>
    <w:rsid w:val="00A2317C"/>
    <w:rsid w:val="00A23A98"/>
    <w:rsid w:val="00A25753"/>
    <w:rsid w:val="00A26960"/>
    <w:rsid w:val="00A27323"/>
    <w:rsid w:val="00A37924"/>
    <w:rsid w:val="00A654CB"/>
    <w:rsid w:val="00A70C60"/>
    <w:rsid w:val="00A73740"/>
    <w:rsid w:val="00A755D3"/>
    <w:rsid w:val="00A7634B"/>
    <w:rsid w:val="00A80EE9"/>
    <w:rsid w:val="00A813CA"/>
    <w:rsid w:val="00A85870"/>
    <w:rsid w:val="00A87A83"/>
    <w:rsid w:val="00A91123"/>
    <w:rsid w:val="00A955FB"/>
    <w:rsid w:val="00A969C2"/>
    <w:rsid w:val="00A979ED"/>
    <w:rsid w:val="00AA5367"/>
    <w:rsid w:val="00AB7017"/>
    <w:rsid w:val="00AC52A0"/>
    <w:rsid w:val="00AD2820"/>
    <w:rsid w:val="00AE51E2"/>
    <w:rsid w:val="00AE5452"/>
    <w:rsid w:val="00AF0937"/>
    <w:rsid w:val="00AF622B"/>
    <w:rsid w:val="00B05447"/>
    <w:rsid w:val="00B128B5"/>
    <w:rsid w:val="00B12F5F"/>
    <w:rsid w:val="00B15923"/>
    <w:rsid w:val="00B16CF4"/>
    <w:rsid w:val="00B2062F"/>
    <w:rsid w:val="00B24057"/>
    <w:rsid w:val="00B242AF"/>
    <w:rsid w:val="00B33189"/>
    <w:rsid w:val="00B35C1E"/>
    <w:rsid w:val="00B47AE0"/>
    <w:rsid w:val="00B50C99"/>
    <w:rsid w:val="00B63AA1"/>
    <w:rsid w:val="00B66DDD"/>
    <w:rsid w:val="00B66F92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8A4"/>
    <w:rsid w:val="00B91798"/>
    <w:rsid w:val="00B918DB"/>
    <w:rsid w:val="00B946E2"/>
    <w:rsid w:val="00B96A33"/>
    <w:rsid w:val="00B97F8F"/>
    <w:rsid w:val="00BA046B"/>
    <w:rsid w:val="00BA077F"/>
    <w:rsid w:val="00BA33B4"/>
    <w:rsid w:val="00BA6040"/>
    <w:rsid w:val="00BA7A68"/>
    <w:rsid w:val="00BB295A"/>
    <w:rsid w:val="00BB3E51"/>
    <w:rsid w:val="00BB45CA"/>
    <w:rsid w:val="00BC2C6B"/>
    <w:rsid w:val="00BC4BC6"/>
    <w:rsid w:val="00BC5A7A"/>
    <w:rsid w:val="00BD5F34"/>
    <w:rsid w:val="00BD62E6"/>
    <w:rsid w:val="00BD6FF1"/>
    <w:rsid w:val="00BE361B"/>
    <w:rsid w:val="00BE41E9"/>
    <w:rsid w:val="00BE5A19"/>
    <w:rsid w:val="00BE6685"/>
    <w:rsid w:val="00BE6F5A"/>
    <w:rsid w:val="00BF0D20"/>
    <w:rsid w:val="00BF14EC"/>
    <w:rsid w:val="00C019DC"/>
    <w:rsid w:val="00C01BA3"/>
    <w:rsid w:val="00C04F57"/>
    <w:rsid w:val="00C06249"/>
    <w:rsid w:val="00C062AC"/>
    <w:rsid w:val="00C070C3"/>
    <w:rsid w:val="00C070EA"/>
    <w:rsid w:val="00C126D2"/>
    <w:rsid w:val="00C148D1"/>
    <w:rsid w:val="00C251A5"/>
    <w:rsid w:val="00C25212"/>
    <w:rsid w:val="00C33A70"/>
    <w:rsid w:val="00C34B8D"/>
    <w:rsid w:val="00C37BA6"/>
    <w:rsid w:val="00C37E9C"/>
    <w:rsid w:val="00C4133C"/>
    <w:rsid w:val="00C466D2"/>
    <w:rsid w:val="00C56935"/>
    <w:rsid w:val="00C56D13"/>
    <w:rsid w:val="00C6206C"/>
    <w:rsid w:val="00C62D21"/>
    <w:rsid w:val="00C6380D"/>
    <w:rsid w:val="00C661B9"/>
    <w:rsid w:val="00C66345"/>
    <w:rsid w:val="00C726DF"/>
    <w:rsid w:val="00C72FBF"/>
    <w:rsid w:val="00C73331"/>
    <w:rsid w:val="00C73B44"/>
    <w:rsid w:val="00C7412D"/>
    <w:rsid w:val="00C7553F"/>
    <w:rsid w:val="00C756B4"/>
    <w:rsid w:val="00C75F29"/>
    <w:rsid w:val="00C77538"/>
    <w:rsid w:val="00C816C6"/>
    <w:rsid w:val="00C83A01"/>
    <w:rsid w:val="00C84377"/>
    <w:rsid w:val="00C84F54"/>
    <w:rsid w:val="00C865A8"/>
    <w:rsid w:val="00C90E22"/>
    <w:rsid w:val="00C93EDC"/>
    <w:rsid w:val="00C9521A"/>
    <w:rsid w:val="00C96746"/>
    <w:rsid w:val="00CA0467"/>
    <w:rsid w:val="00CA0C67"/>
    <w:rsid w:val="00CA3D14"/>
    <w:rsid w:val="00CB3E8A"/>
    <w:rsid w:val="00CB587A"/>
    <w:rsid w:val="00CB7422"/>
    <w:rsid w:val="00CC2F91"/>
    <w:rsid w:val="00CC58F6"/>
    <w:rsid w:val="00CD2030"/>
    <w:rsid w:val="00CD4756"/>
    <w:rsid w:val="00CD7B81"/>
    <w:rsid w:val="00CE1B30"/>
    <w:rsid w:val="00CE350A"/>
    <w:rsid w:val="00CE7F98"/>
    <w:rsid w:val="00CF0F6C"/>
    <w:rsid w:val="00CF2178"/>
    <w:rsid w:val="00CF53E0"/>
    <w:rsid w:val="00CF7034"/>
    <w:rsid w:val="00D01BCE"/>
    <w:rsid w:val="00D07247"/>
    <w:rsid w:val="00D10F7E"/>
    <w:rsid w:val="00D17860"/>
    <w:rsid w:val="00D2113F"/>
    <w:rsid w:val="00D213F1"/>
    <w:rsid w:val="00D24E84"/>
    <w:rsid w:val="00D265FB"/>
    <w:rsid w:val="00D30303"/>
    <w:rsid w:val="00D31667"/>
    <w:rsid w:val="00D325B6"/>
    <w:rsid w:val="00D3461D"/>
    <w:rsid w:val="00D34C38"/>
    <w:rsid w:val="00D353DF"/>
    <w:rsid w:val="00D41495"/>
    <w:rsid w:val="00D42254"/>
    <w:rsid w:val="00D42F01"/>
    <w:rsid w:val="00D44080"/>
    <w:rsid w:val="00D4572D"/>
    <w:rsid w:val="00D475F9"/>
    <w:rsid w:val="00D47B32"/>
    <w:rsid w:val="00D5021E"/>
    <w:rsid w:val="00D5067D"/>
    <w:rsid w:val="00D5319E"/>
    <w:rsid w:val="00D56172"/>
    <w:rsid w:val="00D63012"/>
    <w:rsid w:val="00D664B1"/>
    <w:rsid w:val="00D6702B"/>
    <w:rsid w:val="00D726AF"/>
    <w:rsid w:val="00D74508"/>
    <w:rsid w:val="00D758C3"/>
    <w:rsid w:val="00D76AEC"/>
    <w:rsid w:val="00D81F81"/>
    <w:rsid w:val="00D8427B"/>
    <w:rsid w:val="00D84A87"/>
    <w:rsid w:val="00D8522E"/>
    <w:rsid w:val="00D8532D"/>
    <w:rsid w:val="00D85493"/>
    <w:rsid w:val="00D87C5A"/>
    <w:rsid w:val="00D92C8D"/>
    <w:rsid w:val="00D94446"/>
    <w:rsid w:val="00D944D1"/>
    <w:rsid w:val="00D9559A"/>
    <w:rsid w:val="00D95CFE"/>
    <w:rsid w:val="00D97E01"/>
    <w:rsid w:val="00DA2A82"/>
    <w:rsid w:val="00DA30CD"/>
    <w:rsid w:val="00DA41D9"/>
    <w:rsid w:val="00DA6386"/>
    <w:rsid w:val="00DB4F31"/>
    <w:rsid w:val="00DB540A"/>
    <w:rsid w:val="00DB74E8"/>
    <w:rsid w:val="00DC1DA0"/>
    <w:rsid w:val="00DC2AAE"/>
    <w:rsid w:val="00DC2CE8"/>
    <w:rsid w:val="00DC3F2E"/>
    <w:rsid w:val="00DC4DEB"/>
    <w:rsid w:val="00DD0C8A"/>
    <w:rsid w:val="00DD1B0C"/>
    <w:rsid w:val="00DD232F"/>
    <w:rsid w:val="00DD61DF"/>
    <w:rsid w:val="00DE3D9F"/>
    <w:rsid w:val="00DE4AF1"/>
    <w:rsid w:val="00DE5E5A"/>
    <w:rsid w:val="00DE615C"/>
    <w:rsid w:val="00DE7F20"/>
    <w:rsid w:val="00DF0A29"/>
    <w:rsid w:val="00DF2D43"/>
    <w:rsid w:val="00DF3302"/>
    <w:rsid w:val="00DF34FE"/>
    <w:rsid w:val="00DF5618"/>
    <w:rsid w:val="00DF6174"/>
    <w:rsid w:val="00E0295E"/>
    <w:rsid w:val="00E06909"/>
    <w:rsid w:val="00E11264"/>
    <w:rsid w:val="00E14BD0"/>
    <w:rsid w:val="00E17666"/>
    <w:rsid w:val="00E248C5"/>
    <w:rsid w:val="00E25F7D"/>
    <w:rsid w:val="00E300FC"/>
    <w:rsid w:val="00E303C0"/>
    <w:rsid w:val="00E31B09"/>
    <w:rsid w:val="00E346A8"/>
    <w:rsid w:val="00E40E2F"/>
    <w:rsid w:val="00E443C1"/>
    <w:rsid w:val="00E5015A"/>
    <w:rsid w:val="00E57565"/>
    <w:rsid w:val="00E57E94"/>
    <w:rsid w:val="00E70472"/>
    <w:rsid w:val="00E7090A"/>
    <w:rsid w:val="00E70DED"/>
    <w:rsid w:val="00E76B5D"/>
    <w:rsid w:val="00E8106F"/>
    <w:rsid w:val="00E817C5"/>
    <w:rsid w:val="00E82D66"/>
    <w:rsid w:val="00E84DFF"/>
    <w:rsid w:val="00E872A4"/>
    <w:rsid w:val="00E87633"/>
    <w:rsid w:val="00E94401"/>
    <w:rsid w:val="00EA32CB"/>
    <w:rsid w:val="00EA48F4"/>
    <w:rsid w:val="00EA6B0E"/>
    <w:rsid w:val="00EA7256"/>
    <w:rsid w:val="00EB21CE"/>
    <w:rsid w:val="00EB3AC9"/>
    <w:rsid w:val="00EB3F30"/>
    <w:rsid w:val="00EB66D9"/>
    <w:rsid w:val="00EC3488"/>
    <w:rsid w:val="00EC5BB3"/>
    <w:rsid w:val="00EC7EBE"/>
    <w:rsid w:val="00ED12B0"/>
    <w:rsid w:val="00ED312E"/>
    <w:rsid w:val="00ED4B0C"/>
    <w:rsid w:val="00ED5BD2"/>
    <w:rsid w:val="00EE0566"/>
    <w:rsid w:val="00EE2DBC"/>
    <w:rsid w:val="00EE4086"/>
    <w:rsid w:val="00EE48A0"/>
    <w:rsid w:val="00EE4B46"/>
    <w:rsid w:val="00EE70E1"/>
    <w:rsid w:val="00EE70F8"/>
    <w:rsid w:val="00EE7E0D"/>
    <w:rsid w:val="00EF0758"/>
    <w:rsid w:val="00EF1804"/>
    <w:rsid w:val="00EF19B6"/>
    <w:rsid w:val="00EF2419"/>
    <w:rsid w:val="00EF6B0D"/>
    <w:rsid w:val="00EF7E58"/>
    <w:rsid w:val="00F05A3F"/>
    <w:rsid w:val="00F155DC"/>
    <w:rsid w:val="00F16357"/>
    <w:rsid w:val="00F16574"/>
    <w:rsid w:val="00F1695D"/>
    <w:rsid w:val="00F16C42"/>
    <w:rsid w:val="00F17712"/>
    <w:rsid w:val="00F20C69"/>
    <w:rsid w:val="00F2649E"/>
    <w:rsid w:val="00F3153F"/>
    <w:rsid w:val="00F31DB6"/>
    <w:rsid w:val="00F40C6D"/>
    <w:rsid w:val="00F42961"/>
    <w:rsid w:val="00F432BB"/>
    <w:rsid w:val="00F475C0"/>
    <w:rsid w:val="00F513D0"/>
    <w:rsid w:val="00F51B8A"/>
    <w:rsid w:val="00F5328B"/>
    <w:rsid w:val="00F574AF"/>
    <w:rsid w:val="00F60234"/>
    <w:rsid w:val="00F62FD2"/>
    <w:rsid w:val="00F719FD"/>
    <w:rsid w:val="00F775D9"/>
    <w:rsid w:val="00F827BA"/>
    <w:rsid w:val="00F95AAF"/>
    <w:rsid w:val="00F95CF5"/>
    <w:rsid w:val="00F963C1"/>
    <w:rsid w:val="00FA01E9"/>
    <w:rsid w:val="00FA0D33"/>
    <w:rsid w:val="00FA2A9F"/>
    <w:rsid w:val="00FA312B"/>
    <w:rsid w:val="00FA7DCB"/>
    <w:rsid w:val="00FB1A31"/>
    <w:rsid w:val="00FB1EAE"/>
    <w:rsid w:val="00FB7C55"/>
    <w:rsid w:val="00FC1580"/>
    <w:rsid w:val="00FD1436"/>
    <w:rsid w:val="00FD18FF"/>
    <w:rsid w:val="00FD1EF8"/>
    <w:rsid w:val="00FD294C"/>
    <w:rsid w:val="00FD34A2"/>
    <w:rsid w:val="00FE2B76"/>
    <w:rsid w:val="00FE516F"/>
    <w:rsid w:val="00FF20AF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FF04ED"/>
  <w15:docId w15:val="{03048F76-9C5C-4F56-AAA0-7EAD38EB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A17A2-4161-4F80-AA5A-16B5F423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dginez</dc:creator>
  <cp:lastModifiedBy>Usuario de Windows</cp:lastModifiedBy>
  <cp:revision>2</cp:revision>
  <cp:lastPrinted>2018-01-24T15:30:00Z</cp:lastPrinted>
  <dcterms:created xsi:type="dcterms:W3CDTF">2018-08-20T15:53:00Z</dcterms:created>
  <dcterms:modified xsi:type="dcterms:W3CDTF">2018-08-20T15:53:00Z</dcterms:modified>
</cp:coreProperties>
</file>