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B0A7E" w14:textId="3143D22C" w:rsidR="0044669D" w:rsidRDefault="00AE35EE" w:rsidP="00257DC1">
      <w:pPr>
        <w:pStyle w:val="Ttulo2"/>
        <w:rPr>
          <w:lang w:val="es-ES"/>
        </w:rPr>
      </w:pPr>
      <w:r>
        <w:rPr>
          <w:lang w:val="es-ES"/>
        </w:rPr>
        <w:t xml:space="preserve">Los sinónimos </w:t>
      </w:r>
    </w:p>
    <w:p w14:paraId="3C59A35C" w14:textId="7088EFFF" w:rsidR="00AE35EE" w:rsidRDefault="00AE35EE" w:rsidP="00AE35EE">
      <w:pPr>
        <w:rPr>
          <w:lang w:val="es-ES"/>
        </w:rPr>
      </w:pPr>
      <w:r w:rsidRPr="00AE35EE">
        <w:rPr>
          <w:lang w:val="es-ES"/>
        </w:rPr>
        <w:t xml:space="preserve">Los sinónimos son palabras o expresiones que tienen significados iguales o muy parecidos y que pertenecen a la misma categoría gramatical. Por lo tanto, se pueden sustituir o intercambiar en un texto sin que </w:t>
      </w:r>
      <w:r w:rsidRPr="00AE35EE">
        <w:rPr>
          <w:lang w:val="es-ES"/>
        </w:rPr>
        <w:t>esta sufra</w:t>
      </w:r>
      <w:r w:rsidRPr="00AE35EE">
        <w:rPr>
          <w:lang w:val="es-ES"/>
        </w:rPr>
        <w:t xml:space="preserve"> modificación en su sentido.</w:t>
      </w:r>
    </w:p>
    <w:p w14:paraId="0817C8A2" w14:textId="2BD96E15" w:rsidR="00AE35EE" w:rsidRDefault="00AE35EE" w:rsidP="00AE35EE">
      <w:pPr>
        <w:rPr>
          <w:lang w:val="es-ES"/>
        </w:rPr>
      </w:pPr>
      <w:r w:rsidRPr="00AE35EE">
        <w:rPr>
          <w:lang w:val="es-ES"/>
        </w:rPr>
        <w:t>Los sinónimos sirven para ampliar el vocabulario y evitar cacofonías. Sin embargo, deben usarse con prudencia, verificando que el término empleado sea adecuado para el contexto.</w:t>
      </w:r>
    </w:p>
    <w:p w14:paraId="03A49E8E" w14:textId="77777777" w:rsidR="00AE35EE" w:rsidRPr="00AE35EE" w:rsidRDefault="00AE35EE" w:rsidP="00AE35EE">
      <w:pPr>
        <w:rPr>
          <w:b/>
          <w:bCs/>
          <w:lang w:val="es-ES"/>
        </w:rPr>
      </w:pPr>
      <w:r w:rsidRPr="00AE35EE">
        <w:rPr>
          <w:b/>
          <w:bCs/>
          <w:lang w:val="es-ES"/>
        </w:rPr>
        <w:t>Tipos de sinónimos</w:t>
      </w:r>
    </w:p>
    <w:p w14:paraId="481F5987" w14:textId="4F60DE8A" w:rsidR="00AE35EE" w:rsidRPr="00AE35EE" w:rsidRDefault="00AE35EE" w:rsidP="00AE35EE">
      <w:pPr>
        <w:rPr>
          <w:lang w:val="es-ES"/>
        </w:rPr>
      </w:pPr>
      <w:r w:rsidRPr="00AE35EE">
        <w:rPr>
          <w:lang w:val="es-ES"/>
        </w:rPr>
        <w:t>Los sinónimos pueden ser absolutos, parciales, referenciales o connotativos.</w:t>
      </w:r>
    </w:p>
    <w:p w14:paraId="75BA70B3" w14:textId="77777777" w:rsidR="00AE35EE" w:rsidRPr="00AE35EE" w:rsidRDefault="00AE35EE" w:rsidP="00AE35EE">
      <w:pPr>
        <w:rPr>
          <w:lang w:val="es-ES"/>
        </w:rPr>
      </w:pPr>
      <w:r w:rsidRPr="00AE35EE">
        <w:rPr>
          <w:lang w:val="es-ES"/>
        </w:rPr>
        <w:t>Sinónimo total o absoluto</w:t>
      </w:r>
    </w:p>
    <w:p w14:paraId="02032D73" w14:textId="524635D7" w:rsidR="00AE35EE" w:rsidRPr="00AE35EE" w:rsidRDefault="00AE35EE" w:rsidP="00AE35EE">
      <w:pPr>
        <w:rPr>
          <w:lang w:val="es-ES"/>
        </w:rPr>
      </w:pPr>
      <w:r w:rsidRPr="00AE35EE">
        <w:rPr>
          <w:lang w:val="es-ES"/>
        </w:rPr>
        <w:t>Los sinónimos absolutos o totales son aquellos en los que dos palabras significan exacta y rigurosamente lo mismo, en cualquiera que sea su contexto de aparición.</w:t>
      </w:r>
    </w:p>
    <w:p w14:paraId="64D1A6AD" w14:textId="10A65DE3" w:rsidR="00AE35EE" w:rsidRPr="00AE35EE" w:rsidRDefault="00AE35EE" w:rsidP="00AE35EE">
      <w:pPr>
        <w:rPr>
          <w:lang w:val="es-ES"/>
        </w:rPr>
      </w:pPr>
      <w:r w:rsidRPr="00AE35EE">
        <w:rPr>
          <w:b/>
          <w:bCs/>
          <w:lang w:val="es-ES"/>
        </w:rPr>
        <w:t>Ejemplos</w:t>
      </w:r>
      <w:r w:rsidRPr="00AE35EE">
        <w:rPr>
          <w:lang w:val="es-ES"/>
        </w:rPr>
        <w:t>:</w:t>
      </w:r>
    </w:p>
    <w:p w14:paraId="59F422EC" w14:textId="77777777" w:rsidR="00AE35EE" w:rsidRPr="00AE35EE" w:rsidRDefault="00AE35EE" w:rsidP="00AE35EE">
      <w:pPr>
        <w:pStyle w:val="Prrafodelista"/>
        <w:numPr>
          <w:ilvl w:val="0"/>
          <w:numId w:val="1"/>
        </w:numPr>
        <w:rPr>
          <w:lang w:val="es-ES"/>
        </w:rPr>
      </w:pPr>
      <w:r w:rsidRPr="00AE35EE">
        <w:rPr>
          <w:lang w:val="es-ES"/>
        </w:rPr>
        <w:t>Dentista y odontólogo.</w:t>
      </w:r>
    </w:p>
    <w:p w14:paraId="05EC9D0B" w14:textId="77777777" w:rsidR="00AE35EE" w:rsidRPr="00AE35EE" w:rsidRDefault="00AE35EE" w:rsidP="00AE35EE">
      <w:pPr>
        <w:pStyle w:val="Prrafodelista"/>
        <w:numPr>
          <w:ilvl w:val="0"/>
          <w:numId w:val="1"/>
        </w:numPr>
        <w:rPr>
          <w:lang w:val="es-ES"/>
        </w:rPr>
      </w:pPr>
      <w:r w:rsidRPr="00AE35EE">
        <w:rPr>
          <w:lang w:val="es-ES"/>
        </w:rPr>
        <w:t>Solo y abandonado.</w:t>
      </w:r>
    </w:p>
    <w:p w14:paraId="330B3AB4" w14:textId="3CDFF9E3" w:rsidR="00AE35EE" w:rsidRPr="00AE35EE" w:rsidRDefault="00AE35EE" w:rsidP="00AE35EE">
      <w:pPr>
        <w:pStyle w:val="Prrafodelista"/>
        <w:numPr>
          <w:ilvl w:val="0"/>
          <w:numId w:val="1"/>
        </w:numPr>
        <w:rPr>
          <w:lang w:val="es-ES"/>
        </w:rPr>
      </w:pPr>
      <w:r w:rsidRPr="00AE35EE">
        <w:rPr>
          <w:lang w:val="es-ES"/>
        </w:rPr>
        <w:t>Abecedario y alfabeto.</w:t>
      </w:r>
    </w:p>
    <w:p w14:paraId="6A4F3DA3" w14:textId="77777777" w:rsidR="00AE35EE" w:rsidRPr="00AE35EE" w:rsidRDefault="00AE35EE" w:rsidP="00AE35EE">
      <w:pPr>
        <w:rPr>
          <w:b/>
          <w:bCs/>
          <w:lang w:val="es-ES"/>
        </w:rPr>
      </w:pPr>
      <w:r w:rsidRPr="00AE35EE">
        <w:rPr>
          <w:b/>
          <w:bCs/>
          <w:lang w:val="es-ES"/>
        </w:rPr>
        <w:t>Sinónimo parcial</w:t>
      </w:r>
    </w:p>
    <w:p w14:paraId="7FB93FD6" w14:textId="666883E3" w:rsidR="00AE35EE" w:rsidRPr="00AE35EE" w:rsidRDefault="00AE35EE" w:rsidP="00AE35EE">
      <w:pPr>
        <w:rPr>
          <w:lang w:val="es-ES"/>
        </w:rPr>
      </w:pPr>
      <w:r w:rsidRPr="00AE35EE">
        <w:rPr>
          <w:lang w:val="es-ES"/>
        </w:rPr>
        <w:t>El sinónimo parcial es aquel en el que las palabras manifiestan una relación de proximidad o afinidad semántica relativa; por lo tanto, solo es aplicable en determinados casos.</w:t>
      </w:r>
    </w:p>
    <w:p w14:paraId="39B52685" w14:textId="4D1A5E6A" w:rsidR="00AE35EE" w:rsidRPr="00AE35EE" w:rsidRDefault="00AE35EE" w:rsidP="00AE35EE">
      <w:pPr>
        <w:rPr>
          <w:lang w:val="es-ES"/>
        </w:rPr>
      </w:pPr>
      <w:r w:rsidRPr="00AE35EE">
        <w:rPr>
          <w:lang w:val="es-ES"/>
        </w:rPr>
        <w:t>Ejemplos:</w:t>
      </w:r>
    </w:p>
    <w:p w14:paraId="7593A092" w14:textId="77777777" w:rsidR="00AE35EE" w:rsidRPr="00AE35EE" w:rsidRDefault="00AE35EE" w:rsidP="00AE35EE">
      <w:pPr>
        <w:pStyle w:val="Prrafodelista"/>
        <w:numPr>
          <w:ilvl w:val="0"/>
          <w:numId w:val="2"/>
        </w:numPr>
        <w:rPr>
          <w:lang w:val="es-ES"/>
        </w:rPr>
      </w:pPr>
      <w:r w:rsidRPr="00AE35EE">
        <w:rPr>
          <w:lang w:val="es-ES"/>
        </w:rPr>
        <w:t>Alegría y bienestar.</w:t>
      </w:r>
    </w:p>
    <w:p w14:paraId="2EC28224" w14:textId="3B83E7B1" w:rsidR="00AE35EE" w:rsidRPr="00AE35EE" w:rsidRDefault="00AE35EE" w:rsidP="00AE35EE">
      <w:pPr>
        <w:pStyle w:val="Prrafodelista"/>
        <w:numPr>
          <w:ilvl w:val="0"/>
          <w:numId w:val="2"/>
        </w:numPr>
        <w:rPr>
          <w:lang w:val="es-ES"/>
        </w:rPr>
      </w:pPr>
      <w:r w:rsidRPr="00AE35EE">
        <w:rPr>
          <w:lang w:val="es-ES"/>
        </w:rPr>
        <w:t>Amor y cariño.</w:t>
      </w:r>
    </w:p>
    <w:p w14:paraId="6B751AE6" w14:textId="77777777" w:rsidR="00AE35EE" w:rsidRPr="00AE35EE" w:rsidRDefault="00AE35EE" w:rsidP="00AE35EE">
      <w:pPr>
        <w:rPr>
          <w:b/>
          <w:bCs/>
          <w:lang w:val="es-ES"/>
        </w:rPr>
      </w:pPr>
      <w:r w:rsidRPr="00AE35EE">
        <w:rPr>
          <w:b/>
          <w:bCs/>
          <w:lang w:val="es-ES"/>
        </w:rPr>
        <w:t>Sinónimo referencial</w:t>
      </w:r>
    </w:p>
    <w:p w14:paraId="3F2195A4" w14:textId="503E9092" w:rsidR="00AE35EE" w:rsidRPr="00AE35EE" w:rsidRDefault="00AE35EE" w:rsidP="00AE35EE">
      <w:pPr>
        <w:rPr>
          <w:lang w:val="es-ES"/>
        </w:rPr>
      </w:pPr>
      <w:r w:rsidRPr="00AE35EE">
        <w:rPr>
          <w:lang w:val="es-ES"/>
        </w:rPr>
        <w:t>Son palabras que se utilizan para un mismo referente, aunque no signifiquen lo mismo de manera estricta.</w:t>
      </w:r>
    </w:p>
    <w:p w14:paraId="0A48B2D1" w14:textId="62F95DC1" w:rsidR="00AE35EE" w:rsidRPr="00AE35EE" w:rsidRDefault="00AE35EE" w:rsidP="00AE35EE">
      <w:pPr>
        <w:rPr>
          <w:b/>
          <w:bCs/>
          <w:lang w:val="es-ES"/>
        </w:rPr>
      </w:pPr>
      <w:r w:rsidRPr="00AE35EE">
        <w:rPr>
          <w:b/>
          <w:bCs/>
          <w:lang w:val="es-ES"/>
        </w:rPr>
        <w:t>Ejemplos:</w:t>
      </w:r>
    </w:p>
    <w:p w14:paraId="399E8635" w14:textId="001EC7CE" w:rsidR="00AE35EE" w:rsidRDefault="00AE35EE" w:rsidP="00AE35EE">
      <w:pPr>
        <w:pStyle w:val="Prrafodelista"/>
        <w:numPr>
          <w:ilvl w:val="0"/>
          <w:numId w:val="3"/>
        </w:numPr>
        <w:rPr>
          <w:lang w:val="es-ES"/>
        </w:rPr>
      </w:pPr>
      <w:r w:rsidRPr="00AE35EE">
        <w:rPr>
          <w:lang w:val="es-ES"/>
        </w:rPr>
        <w:t>Alex siempre confió en su perro. Era el mejor guardián.</w:t>
      </w:r>
    </w:p>
    <w:p w14:paraId="06D38EA0" w14:textId="77777777" w:rsidR="00AE35EE" w:rsidRPr="00AE35EE" w:rsidRDefault="00AE35EE" w:rsidP="00AE35EE">
      <w:pPr>
        <w:rPr>
          <w:b/>
          <w:bCs/>
        </w:rPr>
      </w:pPr>
      <w:r w:rsidRPr="00AE35EE">
        <w:rPr>
          <w:b/>
          <w:bCs/>
        </w:rPr>
        <w:t>Sinónimo connotativo</w:t>
      </w:r>
    </w:p>
    <w:p w14:paraId="64BC77A5" w14:textId="5DC2A902" w:rsidR="00AE35EE" w:rsidRDefault="00AE35EE" w:rsidP="00AE35EE">
      <w:r>
        <w:t>Son palabras que sólo se utilizan como semejantes de forma circunstancial.</w:t>
      </w:r>
    </w:p>
    <w:p w14:paraId="1301431A" w14:textId="61B02DE8" w:rsidR="00AE35EE" w:rsidRPr="00AE35EE" w:rsidRDefault="00AE35EE" w:rsidP="00AE35EE">
      <w:pPr>
        <w:rPr>
          <w:b/>
          <w:bCs/>
        </w:rPr>
      </w:pPr>
      <w:r w:rsidRPr="00AE35EE">
        <w:rPr>
          <w:b/>
          <w:bCs/>
        </w:rPr>
        <w:t>Ejemplos:</w:t>
      </w:r>
    </w:p>
    <w:p w14:paraId="37E3D60B" w14:textId="146C66B2" w:rsidR="00AE35EE" w:rsidRDefault="00AE35EE" w:rsidP="00AE35EE">
      <w:pPr>
        <w:pStyle w:val="Prrafodelista"/>
        <w:numPr>
          <w:ilvl w:val="0"/>
          <w:numId w:val="3"/>
        </w:numPr>
      </w:pPr>
      <w:r>
        <w:t>Lupe miraba a los demás con desprecio. Era un monstruo capaz de cualquier cosa.</w:t>
      </w:r>
    </w:p>
    <w:p w14:paraId="1DAC824C" w14:textId="6F4193B7" w:rsidR="00AE35EE" w:rsidRDefault="00AE35EE" w:rsidP="00AE35EE"/>
    <w:p w14:paraId="41CCB569" w14:textId="520247BB" w:rsidR="00AE35EE" w:rsidRDefault="00AE35EE" w:rsidP="00AE35EE">
      <w:r>
        <w:t xml:space="preserve">Video: </w:t>
      </w:r>
      <w:hyperlink r:id="rId5" w:history="1">
        <w:r w:rsidRPr="00233FD2">
          <w:rPr>
            <w:rStyle w:val="Hipervnculo"/>
          </w:rPr>
          <w:t>https://youtu.be/jWeVsB5n7qQ</w:t>
        </w:r>
      </w:hyperlink>
    </w:p>
    <w:p w14:paraId="6F14CDAC" w14:textId="7A06CA3E" w:rsidR="00AE35EE" w:rsidRDefault="00AE35EE" w:rsidP="00AE35EE">
      <w:pPr>
        <w:pStyle w:val="Ttulo1"/>
      </w:pPr>
      <w:r>
        <w:lastRenderedPageBreak/>
        <w:t xml:space="preserve">Los antónimos </w:t>
      </w:r>
    </w:p>
    <w:p w14:paraId="7189B018" w14:textId="71BCD038" w:rsidR="00AE35EE" w:rsidRDefault="00AE35EE" w:rsidP="00AE35EE">
      <w:r w:rsidRPr="00AE35EE">
        <w:t xml:space="preserve">Antónimo es un sustantivo que describe palabras que expresan ideas opuestas o contrarias </w:t>
      </w:r>
      <w:r w:rsidRPr="00AE35EE">
        <w:t>en relación con</w:t>
      </w:r>
      <w:r w:rsidRPr="00AE35EE">
        <w:t xml:space="preserve"> un término, por ejemplo, lo opuesto de día es noche.</w:t>
      </w:r>
    </w:p>
    <w:p w14:paraId="3FE602B4" w14:textId="738CDEF7" w:rsidR="00AE35EE" w:rsidRDefault="00AE35EE" w:rsidP="00AE35EE">
      <w:r w:rsidRPr="00AE35EE">
        <w:t>En el caso de los antónimos, el emisor puede transmitir un mensaje empleando signos lingüísticos que se oponen al significado, con el fin de expresar lo que piensa de forma contraria.</w:t>
      </w:r>
    </w:p>
    <w:p w14:paraId="7E5295D9" w14:textId="414BAA3B" w:rsidR="00AE35EE" w:rsidRDefault="00AE35EE" w:rsidP="00AE35EE"/>
    <w:p w14:paraId="4E49A5FA" w14:textId="77777777" w:rsidR="00AE35EE" w:rsidRPr="00AE35EE" w:rsidRDefault="00AE35EE" w:rsidP="00AE35EE">
      <w:pPr>
        <w:rPr>
          <w:b/>
          <w:bCs/>
        </w:rPr>
      </w:pPr>
      <w:r w:rsidRPr="00AE35EE">
        <w:rPr>
          <w:b/>
          <w:bCs/>
        </w:rPr>
        <w:t>Tipos de antónimos</w:t>
      </w:r>
    </w:p>
    <w:p w14:paraId="69000EC9" w14:textId="6C7FF2D3" w:rsidR="00AE35EE" w:rsidRDefault="00AE35EE" w:rsidP="00AE35EE">
      <w:r>
        <w:t>Existen diferentes tipos de antónimos según cómo se contraponga a una palabra.</w:t>
      </w:r>
    </w:p>
    <w:p w14:paraId="4B92B636" w14:textId="03938689" w:rsidR="00AE35EE" w:rsidRDefault="00AE35EE" w:rsidP="00AE35EE">
      <w:r w:rsidRPr="00AE35EE">
        <w:rPr>
          <w:u w:val="single"/>
        </w:rPr>
        <w:t>Antónimo gradual:</w:t>
      </w:r>
      <w:r>
        <w:t xml:space="preserve"> como lo indica su nombre, ambas palabras se oponen de manera gradual. Por ejemplo, el antónimo de frío es </w:t>
      </w:r>
      <w:proofErr w:type="gramStart"/>
      <w:r>
        <w:t>templado</w:t>
      </w:r>
      <w:proofErr w:type="gramEnd"/>
      <w:r>
        <w:t xml:space="preserve"> pero, puede ser caliente o helado. El antónimo de la palabra blanco es </w:t>
      </w:r>
      <w:proofErr w:type="gramStart"/>
      <w:r>
        <w:t>negro</w:t>
      </w:r>
      <w:proofErr w:type="gramEnd"/>
      <w:r>
        <w:t xml:space="preserve"> pero, puede ser gris.</w:t>
      </w:r>
    </w:p>
    <w:p w14:paraId="7BD5A6C7" w14:textId="4D9CEF3D" w:rsidR="00AE35EE" w:rsidRDefault="00AE35EE" w:rsidP="00AE35EE">
      <w:r w:rsidRPr="00AE35EE">
        <w:rPr>
          <w:u w:val="single"/>
        </w:rPr>
        <w:t>Antónimo complementario:</w:t>
      </w:r>
      <w:r>
        <w:t xml:space="preserve"> consiste en que la afirmación de uno elimina la posibilidad de que exista otro, es decir, son términos incompatibles. Por ejemplo, vivo o muerto, legal e ilegal</w:t>
      </w:r>
    </w:p>
    <w:p w14:paraId="0ECE71C7" w14:textId="2B3D120E" w:rsidR="00AE35EE" w:rsidRDefault="00AE35EE" w:rsidP="00AE35EE">
      <w:r w:rsidRPr="00AE35EE">
        <w:rPr>
          <w:u w:val="single"/>
        </w:rPr>
        <w:t>Antónimo reciproco:</w:t>
      </w:r>
      <w:r>
        <w:t xml:space="preserve"> significa que la existencia de uno implica la presencia del otro.</w:t>
      </w:r>
    </w:p>
    <w:p w14:paraId="60EA61A6" w14:textId="1AB110D9" w:rsidR="00AE35EE" w:rsidRDefault="00AE35EE" w:rsidP="00AE35EE"/>
    <w:p w14:paraId="15E00BC2" w14:textId="4F2FCA6C" w:rsidR="00AE35EE" w:rsidRDefault="00AE35EE" w:rsidP="00AE35EE"/>
    <w:p w14:paraId="77756CDE" w14:textId="03471B1B" w:rsidR="00AE35EE" w:rsidRDefault="00AE35EE" w:rsidP="00AE35EE">
      <w:r>
        <w:t xml:space="preserve">Video: </w:t>
      </w:r>
      <w:hyperlink r:id="rId6" w:history="1">
        <w:r w:rsidR="00F41C3F" w:rsidRPr="00233FD2">
          <w:rPr>
            <w:rStyle w:val="Hipervnculo"/>
          </w:rPr>
          <w:t>https://youtu.be/zug6q_X0qcg</w:t>
        </w:r>
      </w:hyperlink>
    </w:p>
    <w:p w14:paraId="662F7AA2" w14:textId="1B44CDD7" w:rsidR="00F41C3F" w:rsidRDefault="00F41C3F" w:rsidP="00AE35EE"/>
    <w:p w14:paraId="399982A1" w14:textId="513525F1" w:rsidR="00F41C3F" w:rsidRDefault="00F41C3F" w:rsidP="00AE35EE"/>
    <w:p w14:paraId="7EFD6504" w14:textId="5A193BD2" w:rsidR="00F41C3F" w:rsidRDefault="00F41C3F" w:rsidP="00AE35EE"/>
    <w:p w14:paraId="1518BA63" w14:textId="70B32C4C" w:rsidR="00F41C3F" w:rsidRDefault="00F41C3F" w:rsidP="00AE35EE"/>
    <w:p w14:paraId="24B752A0" w14:textId="27E99713" w:rsidR="00F41C3F" w:rsidRDefault="00F41C3F" w:rsidP="00AE35EE"/>
    <w:p w14:paraId="47556A4D" w14:textId="32DBE0DE" w:rsidR="00F41C3F" w:rsidRDefault="00F41C3F" w:rsidP="00AE35EE"/>
    <w:p w14:paraId="384E76C5" w14:textId="352F4067" w:rsidR="00F41C3F" w:rsidRDefault="00F41C3F" w:rsidP="00AE35EE"/>
    <w:p w14:paraId="70C68B47" w14:textId="0BDA1729" w:rsidR="00F41C3F" w:rsidRDefault="00F41C3F" w:rsidP="00AE35EE"/>
    <w:p w14:paraId="48B736D1" w14:textId="37BECF3C" w:rsidR="00F41C3F" w:rsidRDefault="00F41C3F" w:rsidP="00AE35EE"/>
    <w:p w14:paraId="2E210C70" w14:textId="44E6DDC8" w:rsidR="00F41C3F" w:rsidRDefault="00F41C3F" w:rsidP="00AE35EE"/>
    <w:p w14:paraId="67D72B3A" w14:textId="44A24DA6" w:rsidR="00F41C3F" w:rsidRDefault="00F41C3F" w:rsidP="00AE35EE"/>
    <w:p w14:paraId="2189C3A1" w14:textId="3D22C7A9" w:rsidR="00F41C3F" w:rsidRDefault="00F41C3F" w:rsidP="00AE35EE"/>
    <w:p w14:paraId="7A5285DE" w14:textId="4AE68FEE" w:rsidR="00F41C3F" w:rsidRDefault="00F41C3F" w:rsidP="00AE35EE"/>
    <w:p w14:paraId="0A2C8816" w14:textId="696D79AC" w:rsidR="00F41C3F" w:rsidRDefault="00F41C3F" w:rsidP="00AE35EE"/>
    <w:p w14:paraId="677E2237" w14:textId="4F4BBF33" w:rsidR="00F41C3F" w:rsidRDefault="00F41C3F" w:rsidP="00F41C3F">
      <w:pPr>
        <w:pStyle w:val="Ttulo1"/>
      </w:pPr>
      <w:r>
        <w:lastRenderedPageBreak/>
        <w:t xml:space="preserve">Acentuación </w:t>
      </w:r>
    </w:p>
    <w:p w14:paraId="19FF34F5" w14:textId="77777777" w:rsidR="00F41C3F" w:rsidRDefault="00F41C3F" w:rsidP="00F41C3F">
      <w:r>
        <w:t>S</w:t>
      </w:r>
      <w:r w:rsidRPr="00F41C3F">
        <w:t xml:space="preserve">e le llama acentuación a la fuerza mayor que se le hace a determinada sílaba dentro de una palabra, diferenciándola así de las demás, por su alta duración, intensidad y tono. </w:t>
      </w:r>
    </w:p>
    <w:p w14:paraId="74C5A5FC" w14:textId="7F6D4AA0" w:rsidR="00F41C3F" w:rsidRDefault="00F41C3F" w:rsidP="00F41C3F">
      <w:r w:rsidRPr="00F41C3F">
        <w:t>En el idioma español existen tres clases de acentos: Ortográfico o gráfico, prosódico y diacrítico.</w:t>
      </w:r>
    </w:p>
    <w:p w14:paraId="662999FC" w14:textId="77777777" w:rsidR="00F41C3F" w:rsidRPr="00F41C3F" w:rsidRDefault="00F41C3F" w:rsidP="00F41C3F">
      <w:pPr>
        <w:rPr>
          <w:b/>
          <w:bCs/>
        </w:rPr>
      </w:pPr>
      <w:r w:rsidRPr="00F41C3F">
        <w:rPr>
          <w:b/>
          <w:bCs/>
        </w:rPr>
        <w:t>Acento prosódico</w:t>
      </w:r>
    </w:p>
    <w:p w14:paraId="17C05FB8" w14:textId="4307E0F9" w:rsidR="00F41C3F" w:rsidRDefault="00F41C3F" w:rsidP="00F41C3F">
      <w:r>
        <w:t>Es el que se les marca a las palabras de forma oral por medio de una silaba tónica (donde va la fuerza) y de una o unas sílabas átonas (donde no va la fuerza). Este acento lo cumplen todas las palabras, excepto los monosílabos.</w:t>
      </w:r>
    </w:p>
    <w:p w14:paraId="4A24DD66" w14:textId="77777777" w:rsidR="00F41C3F" w:rsidRDefault="00F41C3F" w:rsidP="00F41C3F">
      <w:r>
        <w:t>Ejemplo:</w:t>
      </w:r>
    </w:p>
    <w:p w14:paraId="397807EA" w14:textId="204E850E" w:rsidR="00F41C3F" w:rsidRDefault="00F41C3F" w:rsidP="00F41C3F">
      <w:r>
        <w:t>Es-</w:t>
      </w:r>
      <w:proofErr w:type="spellStart"/>
      <w:r>
        <w:t>cri</w:t>
      </w:r>
      <w:proofErr w:type="spellEnd"/>
      <w:r>
        <w:t>-to-rio</w:t>
      </w:r>
    </w:p>
    <w:p w14:paraId="771743BB" w14:textId="77777777" w:rsidR="00F41C3F" w:rsidRPr="00F41C3F" w:rsidRDefault="00F41C3F" w:rsidP="00F41C3F">
      <w:pPr>
        <w:rPr>
          <w:b/>
          <w:bCs/>
        </w:rPr>
      </w:pPr>
      <w:r w:rsidRPr="00F41C3F">
        <w:rPr>
          <w:b/>
          <w:bCs/>
        </w:rPr>
        <w:t>Acento gráfico u ortográfico</w:t>
      </w:r>
    </w:p>
    <w:p w14:paraId="798760F6" w14:textId="3B006AB6" w:rsidR="00F41C3F" w:rsidRDefault="00F41C3F" w:rsidP="00F41C3F">
      <w:r>
        <w:t xml:space="preserve">Este acento es el que predomina en el idioma español y es el que se les marca a las palabras de forma escrita por medio de la tilde. Para ello se necesita las normas de clasificación de palabras y las reglas de reunión de vocales, en cuanto a la formación de diptongos, triptongos y hiatos. Pero para marcar este acento se debe tener en cuenta la clasificación de las vocales.  </w:t>
      </w:r>
    </w:p>
    <w:p w14:paraId="3DD99C02" w14:textId="77777777" w:rsidR="00F41C3F" w:rsidRPr="00F41C3F" w:rsidRDefault="00F41C3F" w:rsidP="00F41C3F">
      <w:pPr>
        <w:rPr>
          <w:b/>
          <w:bCs/>
          <w:lang w:val="es-ES"/>
        </w:rPr>
      </w:pPr>
      <w:r w:rsidRPr="00F41C3F">
        <w:rPr>
          <w:b/>
          <w:bCs/>
          <w:lang w:val="es-ES"/>
        </w:rPr>
        <w:t>Acento diacrítico</w:t>
      </w:r>
    </w:p>
    <w:p w14:paraId="1A0A9B84" w14:textId="1ED4DE5A" w:rsidR="00F41C3F" w:rsidRDefault="00F41C3F" w:rsidP="00F41C3F">
      <w:pPr>
        <w:rPr>
          <w:lang w:val="es-ES"/>
        </w:rPr>
      </w:pPr>
      <w:r w:rsidRPr="00F41C3F">
        <w:rPr>
          <w:lang w:val="es-ES"/>
        </w:rPr>
        <w:t>Es el que les marca a algunas palabras para diferenciarlas de otras que se escriben igual, pero que significan distinto. Tal es el caso de algunos monosílabos y de las palabras que se utilizan para interrogar y exclamar.</w:t>
      </w:r>
    </w:p>
    <w:p w14:paraId="6762F0D8" w14:textId="59BE799D" w:rsidR="00F41C3F" w:rsidRDefault="00F41C3F" w:rsidP="00F41C3F">
      <w:pPr>
        <w:rPr>
          <w:lang w:val="es-ES"/>
        </w:rPr>
      </w:pPr>
    </w:p>
    <w:p w14:paraId="7B4C727E" w14:textId="058A8BA7" w:rsidR="00F41C3F" w:rsidRDefault="00F41C3F" w:rsidP="00F41C3F">
      <w:pPr>
        <w:rPr>
          <w:lang w:val="es-ES"/>
        </w:rPr>
      </w:pPr>
      <w:r>
        <w:rPr>
          <w:lang w:val="es-ES"/>
        </w:rPr>
        <w:t xml:space="preserve">Video: </w:t>
      </w:r>
      <w:hyperlink r:id="rId7" w:history="1">
        <w:r w:rsidRPr="00233FD2">
          <w:rPr>
            <w:rStyle w:val="Hipervnculo"/>
            <w:lang w:val="es-ES"/>
          </w:rPr>
          <w:t>https://youtu.be/dfzlBAMVrBI</w:t>
        </w:r>
      </w:hyperlink>
    </w:p>
    <w:p w14:paraId="451BAA80" w14:textId="083EDCD7" w:rsidR="00F41C3F" w:rsidRDefault="00F41C3F" w:rsidP="00F41C3F">
      <w:pPr>
        <w:rPr>
          <w:lang w:val="es-ES"/>
        </w:rPr>
      </w:pPr>
    </w:p>
    <w:p w14:paraId="6EAAE058" w14:textId="2C6D91AC" w:rsidR="00F41C3F" w:rsidRDefault="00F41C3F" w:rsidP="00F41C3F">
      <w:pPr>
        <w:rPr>
          <w:lang w:val="es-ES"/>
        </w:rPr>
      </w:pPr>
    </w:p>
    <w:p w14:paraId="027A3726" w14:textId="25A2611B" w:rsidR="00F41C3F" w:rsidRDefault="00F41C3F" w:rsidP="00F41C3F">
      <w:pPr>
        <w:rPr>
          <w:lang w:val="es-ES"/>
        </w:rPr>
      </w:pPr>
    </w:p>
    <w:p w14:paraId="61741A68" w14:textId="3E25F135" w:rsidR="00F41C3F" w:rsidRDefault="00F41C3F" w:rsidP="00F41C3F">
      <w:pPr>
        <w:rPr>
          <w:lang w:val="es-ES"/>
        </w:rPr>
      </w:pPr>
    </w:p>
    <w:p w14:paraId="50A34788" w14:textId="22FC1EF9" w:rsidR="00F41C3F" w:rsidRDefault="00F41C3F" w:rsidP="00F41C3F">
      <w:pPr>
        <w:rPr>
          <w:lang w:val="es-ES"/>
        </w:rPr>
      </w:pPr>
    </w:p>
    <w:p w14:paraId="3D3D05E2" w14:textId="69177741" w:rsidR="00F41C3F" w:rsidRDefault="00F41C3F" w:rsidP="00F41C3F">
      <w:pPr>
        <w:rPr>
          <w:lang w:val="es-ES"/>
        </w:rPr>
      </w:pPr>
    </w:p>
    <w:p w14:paraId="4446F5BE" w14:textId="714E60E6" w:rsidR="00F41C3F" w:rsidRDefault="00F41C3F" w:rsidP="00F41C3F">
      <w:pPr>
        <w:rPr>
          <w:lang w:val="es-ES"/>
        </w:rPr>
      </w:pPr>
    </w:p>
    <w:p w14:paraId="66E84074" w14:textId="76FD875E" w:rsidR="00F41C3F" w:rsidRDefault="00F41C3F" w:rsidP="00F41C3F">
      <w:pPr>
        <w:rPr>
          <w:lang w:val="es-ES"/>
        </w:rPr>
      </w:pPr>
    </w:p>
    <w:p w14:paraId="773F0A32" w14:textId="4877137B" w:rsidR="00F41C3F" w:rsidRDefault="00F41C3F" w:rsidP="00F41C3F">
      <w:pPr>
        <w:rPr>
          <w:lang w:val="es-ES"/>
        </w:rPr>
      </w:pPr>
    </w:p>
    <w:p w14:paraId="1B331E24" w14:textId="1318175C" w:rsidR="00F41C3F" w:rsidRDefault="00F41C3F" w:rsidP="00F41C3F">
      <w:pPr>
        <w:rPr>
          <w:lang w:val="es-ES"/>
        </w:rPr>
      </w:pPr>
    </w:p>
    <w:p w14:paraId="583F687F" w14:textId="1398B73E" w:rsidR="00F41C3F" w:rsidRDefault="00F41C3F" w:rsidP="00F41C3F">
      <w:pPr>
        <w:rPr>
          <w:lang w:val="es-ES"/>
        </w:rPr>
      </w:pPr>
    </w:p>
    <w:p w14:paraId="64BA7699" w14:textId="4DDF58B9" w:rsidR="00F41C3F" w:rsidRDefault="00F41C3F" w:rsidP="00F41C3F">
      <w:pPr>
        <w:pStyle w:val="Ttulo1"/>
        <w:rPr>
          <w:lang w:val="es-ES"/>
        </w:rPr>
      </w:pPr>
      <w:r>
        <w:rPr>
          <w:lang w:val="es-ES"/>
        </w:rPr>
        <w:lastRenderedPageBreak/>
        <w:t xml:space="preserve">Signos de exclamación </w:t>
      </w:r>
    </w:p>
    <w:p w14:paraId="43327463" w14:textId="75E3EB73" w:rsidR="000B3336" w:rsidRPr="000B3336" w:rsidRDefault="000B3336" w:rsidP="000B3336">
      <w:pPr>
        <w:rPr>
          <w:lang w:val="es-ES"/>
        </w:rPr>
      </w:pPr>
      <w:r w:rsidRPr="000B3336">
        <w:rPr>
          <w:lang w:val="es-ES"/>
        </w:rPr>
        <w:t xml:space="preserve">Los signos de exclamación o signos de admiración </w:t>
      </w:r>
      <w:proofErr w:type="gramStart"/>
      <w:r w:rsidRPr="000B3336">
        <w:rPr>
          <w:lang w:val="es-ES"/>
        </w:rPr>
        <w:t>(¡ !</w:t>
      </w:r>
      <w:proofErr w:type="gramEnd"/>
      <w:r w:rsidRPr="000B3336">
        <w:rPr>
          <w:lang w:val="es-ES"/>
        </w:rPr>
        <w:t>) se usan para indicar una expresión y para enfatizar algo. En el idioma español esto es importante para todo el signo con que se inicia la exclamación es «¡» y con que se la termina es «!».</w:t>
      </w:r>
    </w:p>
    <w:p w14:paraId="78EC6F96" w14:textId="1990B5E2" w:rsidR="000B3336" w:rsidRPr="000B3336" w:rsidRDefault="000B3336" w:rsidP="000B3336">
      <w:pPr>
        <w:rPr>
          <w:lang w:val="es-ES"/>
        </w:rPr>
      </w:pPr>
      <w:r w:rsidRPr="000B3336">
        <w:rPr>
          <w:lang w:val="es-ES"/>
        </w:rPr>
        <w:t>Este signo tiene la función de representar en la escritura la entonación exclamativa de un enunciado. En la pronunciación, los enunciados que van entre signos de exclamación tienen un tono final descendente, pero con un momento previo de ascenso brusco, en palabras como qué, cuánto, quién, cuándo...</w:t>
      </w:r>
    </w:p>
    <w:p w14:paraId="0C25E2A8" w14:textId="350A9089" w:rsidR="000B3336" w:rsidRPr="000B3336" w:rsidRDefault="000B3336" w:rsidP="000B3336">
      <w:pPr>
        <w:rPr>
          <w:lang w:val="es-ES"/>
        </w:rPr>
      </w:pPr>
    </w:p>
    <w:p w14:paraId="24750094" w14:textId="77777777" w:rsidR="000B3336" w:rsidRPr="000B3336" w:rsidRDefault="000B3336" w:rsidP="000B3336">
      <w:pPr>
        <w:rPr>
          <w:b/>
          <w:bCs/>
          <w:lang w:val="es-ES"/>
        </w:rPr>
      </w:pPr>
      <w:r w:rsidRPr="000B3336">
        <w:rPr>
          <w:b/>
          <w:bCs/>
          <w:lang w:val="es-ES"/>
        </w:rPr>
        <w:t>Entonación de las frases con signos de exclamación</w:t>
      </w:r>
    </w:p>
    <w:p w14:paraId="0C5B9A56" w14:textId="65F46684" w:rsidR="00F41C3F" w:rsidRPr="00F41C3F" w:rsidRDefault="000B3336" w:rsidP="000B3336">
      <w:pPr>
        <w:rPr>
          <w:lang w:val="es-ES"/>
        </w:rPr>
      </w:pPr>
      <w:r w:rsidRPr="000B3336">
        <w:rPr>
          <w:lang w:val="es-ES"/>
        </w:rPr>
        <w:t>Todos los signos de puntuación fueron creados para delimitar los contextos y darle cierta pronunciación al momento de hablar. En este caso los exclamativos necesitan una entonación sutil y distinta a las de los demás que le permita transmitir el sentimiento exacto. Este tipo de entonación debe dar una especie de afectividad y resonancia.</w:t>
      </w:r>
      <w:r w:rsidRPr="000B3336">
        <w:rPr>
          <w:lang w:val="es-ES"/>
        </w:rPr>
        <w:cr/>
      </w:r>
    </w:p>
    <w:p w14:paraId="61F4E03B" w14:textId="5164316C" w:rsidR="000B3336" w:rsidRPr="000B3336" w:rsidRDefault="000B3336" w:rsidP="000B3336">
      <w:pPr>
        <w:rPr>
          <w:b/>
          <w:bCs/>
          <w:lang w:val="es-ES"/>
        </w:rPr>
      </w:pPr>
      <w:r w:rsidRPr="000B3336">
        <w:rPr>
          <w:b/>
          <w:bCs/>
          <w:lang w:val="es-ES"/>
        </w:rPr>
        <w:t>Reglas acerca de l</w:t>
      </w:r>
      <w:r w:rsidRPr="000B3336">
        <w:rPr>
          <w:b/>
          <w:bCs/>
          <w:lang w:val="es-ES"/>
        </w:rPr>
        <w:t>os</w:t>
      </w:r>
      <w:r w:rsidRPr="000B3336">
        <w:rPr>
          <w:b/>
          <w:bCs/>
          <w:lang w:val="es-ES"/>
        </w:rPr>
        <w:t xml:space="preserve"> signos:</w:t>
      </w:r>
    </w:p>
    <w:p w14:paraId="17051C32" w14:textId="6328A0C1" w:rsidR="000B3336" w:rsidRPr="000B3336" w:rsidRDefault="000B3336" w:rsidP="000B3336">
      <w:pPr>
        <w:rPr>
          <w:lang w:val="es-ES"/>
        </w:rPr>
      </w:pPr>
      <w:r w:rsidRPr="000B3336">
        <w:rPr>
          <w:lang w:val="es-ES"/>
        </w:rPr>
        <w:t>1.- Los signos de exclamación deben colocarse de forma obligatoria al comienzo y al final del enunciado correspondiente. Aunque en otras lenguas únicamente se coloca el signo de cierre, la entonación del español exige que sea necesario también el signo de apertura.</w:t>
      </w:r>
    </w:p>
    <w:p w14:paraId="3A17710C" w14:textId="77777777" w:rsidR="000B3336" w:rsidRPr="000B3336" w:rsidRDefault="000B3336" w:rsidP="000B3336">
      <w:pPr>
        <w:jc w:val="center"/>
        <w:rPr>
          <w:lang w:val="es-ES"/>
        </w:rPr>
      </w:pPr>
      <w:r w:rsidRPr="000B3336">
        <w:rPr>
          <w:lang w:val="es-ES"/>
        </w:rPr>
        <w:t>¡Qué buen día hace!</w:t>
      </w:r>
    </w:p>
    <w:p w14:paraId="3058B842" w14:textId="77777777" w:rsidR="000B3336" w:rsidRPr="000B3336" w:rsidRDefault="000B3336" w:rsidP="000B3336">
      <w:pPr>
        <w:jc w:val="center"/>
        <w:rPr>
          <w:lang w:val="es-ES"/>
        </w:rPr>
      </w:pPr>
      <w:r w:rsidRPr="000B3336">
        <w:rPr>
          <w:lang w:val="es-ES"/>
        </w:rPr>
        <w:t>¡Es increíble!</w:t>
      </w:r>
    </w:p>
    <w:p w14:paraId="56A18482" w14:textId="77777777" w:rsidR="000B3336" w:rsidRPr="000B3336" w:rsidRDefault="000B3336" w:rsidP="000B3336">
      <w:pPr>
        <w:jc w:val="center"/>
        <w:rPr>
          <w:lang w:val="es-ES"/>
        </w:rPr>
      </w:pPr>
      <w:r w:rsidRPr="000B3336">
        <w:rPr>
          <w:lang w:val="es-ES"/>
        </w:rPr>
        <w:t>¡Enhorabuena!</w:t>
      </w:r>
    </w:p>
    <w:p w14:paraId="0D65427A" w14:textId="77777777" w:rsidR="000B3336" w:rsidRPr="000B3336" w:rsidRDefault="000B3336" w:rsidP="000B3336">
      <w:pPr>
        <w:jc w:val="center"/>
        <w:rPr>
          <w:lang w:val="es-ES"/>
        </w:rPr>
      </w:pPr>
      <w:r w:rsidRPr="000B3336">
        <w:rPr>
          <w:lang w:val="es-ES"/>
        </w:rPr>
        <w:t>¡Aburrido!</w:t>
      </w:r>
    </w:p>
    <w:p w14:paraId="7382D781" w14:textId="0BC8EFC7" w:rsidR="00F41C3F" w:rsidRDefault="000B3336" w:rsidP="000B3336">
      <w:pPr>
        <w:rPr>
          <w:lang w:val="es-ES"/>
        </w:rPr>
      </w:pPr>
      <w:r w:rsidRPr="000B3336">
        <w:rPr>
          <w:lang w:val="es-ES"/>
        </w:rPr>
        <w:t>2.-El signo de apertura de la exclamación lleva el punto suscrito (arriba), mientras que el de cierre lo lleva suscrito (abajo). Tanto colocarlos al revés, como abrir y cerrar con el mismo signo es una falta de ortografía.</w:t>
      </w:r>
      <w:r w:rsidRPr="000B3336">
        <w:rPr>
          <w:lang w:val="es-ES"/>
        </w:rPr>
        <w:cr/>
      </w:r>
    </w:p>
    <w:p w14:paraId="36A35C37" w14:textId="3415894A" w:rsidR="000B3336" w:rsidRDefault="000B3336" w:rsidP="000B3336">
      <w:pPr>
        <w:rPr>
          <w:lang w:val="es-ES"/>
        </w:rPr>
      </w:pPr>
    </w:p>
    <w:p w14:paraId="3940B785" w14:textId="0DF5C40C" w:rsidR="000B3336" w:rsidRDefault="000B3336" w:rsidP="000B3336">
      <w:pPr>
        <w:rPr>
          <w:lang w:val="es-ES"/>
        </w:rPr>
      </w:pPr>
      <w:r>
        <w:rPr>
          <w:lang w:val="es-ES"/>
        </w:rPr>
        <w:t xml:space="preserve">Video: </w:t>
      </w:r>
      <w:hyperlink r:id="rId8" w:history="1">
        <w:r w:rsidRPr="00233FD2">
          <w:rPr>
            <w:rStyle w:val="Hipervnculo"/>
            <w:lang w:val="es-ES"/>
          </w:rPr>
          <w:t>https://youtu.be/4rTiX5TSqkc</w:t>
        </w:r>
      </w:hyperlink>
    </w:p>
    <w:p w14:paraId="01EC23DB" w14:textId="5346B9AF" w:rsidR="000B3336" w:rsidRDefault="000B3336" w:rsidP="000B3336">
      <w:pPr>
        <w:rPr>
          <w:lang w:val="es-ES"/>
        </w:rPr>
      </w:pPr>
    </w:p>
    <w:p w14:paraId="5B4E51A1" w14:textId="669E6C45" w:rsidR="000B3336" w:rsidRDefault="000B3336" w:rsidP="000B3336">
      <w:pPr>
        <w:rPr>
          <w:lang w:val="es-ES"/>
        </w:rPr>
      </w:pPr>
    </w:p>
    <w:p w14:paraId="66AC8AA6" w14:textId="044FFE9D" w:rsidR="000B3336" w:rsidRDefault="000B3336" w:rsidP="000B3336">
      <w:pPr>
        <w:rPr>
          <w:lang w:val="es-ES"/>
        </w:rPr>
      </w:pPr>
    </w:p>
    <w:p w14:paraId="0BE78DA0" w14:textId="4D30FCA1" w:rsidR="000B3336" w:rsidRDefault="000B3336" w:rsidP="000B3336">
      <w:pPr>
        <w:rPr>
          <w:lang w:val="es-ES"/>
        </w:rPr>
      </w:pPr>
    </w:p>
    <w:p w14:paraId="6B588D98" w14:textId="3F3CE9A5" w:rsidR="000B3336" w:rsidRDefault="000B3336" w:rsidP="000B3336">
      <w:pPr>
        <w:rPr>
          <w:lang w:val="es-ES"/>
        </w:rPr>
      </w:pPr>
    </w:p>
    <w:p w14:paraId="1EDC284C" w14:textId="3368D6F0" w:rsidR="000B3336" w:rsidRDefault="000B3336" w:rsidP="000B3336">
      <w:pPr>
        <w:pStyle w:val="Ttulo1"/>
        <w:rPr>
          <w:lang w:val="es-ES"/>
        </w:rPr>
      </w:pPr>
      <w:r>
        <w:rPr>
          <w:lang w:val="es-ES"/>
        </w:rPr>
        <w:lastRenderedPageBreak/>
        <w:t xml:space="preserve">Signos de interrogación </w:t>
      </w:r>
    </w:p>
    <w:p w14:paraId="489845BE" w14:textId="2B782498" w:rsidR="000B3336" w:rsidRPr="000B3336" w:rsidRDefault="000B3336" w:rsidP="000B3336">
      <w:pPr>
        <w:rPr>
          <w:lang w:val="es-ES"/>
        </w:rPr>
      </w:pPr>
      <w:r w:rsidRPr="000B3336">
        <w:rPr>
          <w:lang w:val="es-ES"/>
        </w:rPr>
        <w:t>Los signos de interrogación son signos de puntuación que indican una pregunta y aparecen tanto al inicio como al final de una frase interrogativa. Se escriben pegados a la primera y última palabra de la oración que enmarcan, y están separados por un espacio de las palabras que los preceden o los siguen. No obstante, si lo que sigue al signo de cierre es otro signo de puntuación, no se deja espacio entre ambos.</w:t>
      </w:r>
    </w:p>
    <w:p w14:paraId="00E76672" w14:textId="5C1EFA60" w:rsidR="000B3336" w:rsidRPr="000B3336" w:rsidRDefault="000B3336" w:rsidP="000B3336">
      <w:pPr>
        <w:rPr>
          <w:lang w:val="es-ES"/>
        </w:rPr>
      </w:pPr>
      <w:r w:rsidRPr="000B3336">
        <w:rPr>
          <w:lang w:val="es-ES"/>
        </w:rPr>
        <w:t>Por ejemplo, en “¡Vaya!, ¿ya son las dos?: se me ha hecho muy tarde”.</w:t>
      </w:r>
    </w:p>
    <w:p w14:paraId="042417BC" w14:textId="048ACE74" w:rsidR="000B3336" w:rsidRPr="000B3336" w:rsidRDefault="000B3336" w:rsidP="000B3336">
      <w:pPr>
        <w:rPr>
          <w:lang w:val="es-ES"/>
        </w:rPr>
      </w:pPr>
      <w:r w:rsidRPr="000B3336">
        <w:rPr>
          <w:lang w:val="es-ES"/>
        </w:rPr>
        <w:t>Como podemos ver, tras los signos de cierre (!?) se puede colocar cualquier signo de puntuación, excepto un punto, ya que, tal y como indica la Real Academia Española, cuando la frase interrogativa o exclamativa terminan un enunciado, sus signos equivalen a un punto, además de que ambos signos ortográficos ya lo tienen de por sí.</w:t>
      </w:r>
    </w:p>
    <w:p w14:paraId="580A72DA" w14:textId="77AF2A0F" w:rsidR="000B3336" w:rsidRPr="000B3336" w:rsidRDefault="000B3336" w:rsidP="000B3336">
      <w:pPr>
        <w:rPr>
          <w:lang w:val="es-ES"/>
        </w:rPr>
      </w:pPr>
      <w:r w:rsidRPr="000B3336">
        <w:rPr>
          <w:lang w:val="es-ES"/>
        </w:rPr>
        <w:t>El signo de apertura de interrogación (¿) se ha de colocar justo donde empieza la pregunta, aunque no se corresponda con el inicio del enunciado. En ese caso, la interrogación se inicia con minúscula.</w:t>
      </w:r>
    </w:p>
    <w:p w14:paraId="319780DB" w14:textId="3B20AE64" w:rsidR="000B3336" w:rsidRDefault="000B3336" w:rsidP="000B3336">
      <w:pPr>
        <w:rPr>
          <w:lang w:val="es-ES"/>
        </w:rPr>
      </w:pPr>
    </w:p>
    <w:p w14:paraId="6FCEFDA1" w14:textId="72E4F861" w:rsidR="000B3336" w:rsidRDefault="000B3336" w:rsidP="000B3336">
      <w:pPr>
        <w:rPr>
          <w:lang w:val="es-ES"/>
        </w:rPr>
      </w:pPr>
    </w:p>
    <w:p w14:paraId="55199AD9" w14:textId="751FE34F" w:rsidR="000B3336" w:rsidRDefault="000B3336" w:rsidP="000B3336">
      <w:pPr>
        <w:rPr>
          <w:lang w:val="es-ES"/>
        </w:rPr>
      </w:pPr>
      <w:r>
        <w:rPr>
          <w:lang w:val="es-ES"/>
        </w:rPr>
        <w:t xml:space="preserve">Video: </w:t>
      </w:r>
      <w:hyperlink r:id="rId9" w:history="1">
        <w:r w:rsidRPr="00233FD2">
          <w:rPr>
            <w:rStyle w:val="Hipervnculo"/>
            <w:lang w:val="es-ES"/>
          </w:rPr>
          <w:t>https://youtu.be/qiLfmADU8Yk</w:t>
        </w:r>
      </w:hyperlink>
    </w:p>
    <w:p w14:paraId="71D8AF7E" w14:textId="4749642A" w:rsidR="000B3336" w:rsidRDefault="000B3336" w:rsidP="000B3336">
      <w:pPr>
        <w:rPr>
          <w:lang w:val="es-ES"/>
        </w:rPr>
      </w:pPr>
    </w:p>
    <w:p w14:paraId="659468E9" w14:textId="0989A1B1" w:rsidR="000B3336" w:rsidRDefault="000B3336" w:rsidP="000B3336">
      <w:pPr>
        <w:rPr>
          <w:lang w:val="es-ES"/>
        </w:rPr>
      </w:pPr>
    </w:p>
    <w:p w14:paraId="000CBE20" w14:textId="03E6754B" w:rsidR="000B3336" w:rsidRDefault="000B3336" w:rsidP="000B3336">
      <w:pPr>
        <w:rPr>
          <w:lang w:val="es-ES"/>
        </w:rPr>
      </w:pPr>
    </w:p>
    <w:p w14:paraId="3B2E8368" w14:textId="02740705" w:rsidR="000B3336" w:rsidRDefault="000B3336" w:rsidP="000B3336">
      <w:pPr>
        <w:rPr>
          <w:lang w:val="es-ES"/>
        </w:rPr>
      </w:pPr>
    </w:p>
    <w:p w14:paraId="383DEABD" w14:textId="3A6316AD" w:rsidR="000B3336" w:rsidRDefault="000B3336" w:rsidP="000B3336">
      <w:pPr>
        <w:rPr>
          <w:lang w:val="es-ES"/>
        </w:rPr>
      </w:pPr>
    </w:p>
    <w:p w14:paraId="0669B64E" w14:textId="20837E71" w:rsidR="000B3336" w:rsidRDefault="000B3336" w:rsidP="000B3336">
      <w:pPr>
        <w:rPr>
          <w:lang w:val="es-ES"/>
        </w:rPr>
      </w:pPr>
    </w:p>
    <w:p w14:paraId="6F96800D" w14:textId="7BBB6C1A" w:rsidR="000B3336" w:rsidRDefault="000B3336" w:rsidP="000B3336">
      <w:pPr>
        <w:rPr>
          <w:lang w:val="es-ES"/>
        </w:rPr>
      </w:pPr>
    </w:p>
    <w:p w14:paraId="602F2B89" w14:textId="0CA61DFC" w:rsidR="000B3336" w:rsidRDefault="000B3336" w:rsidP="000B3336">
      <w:pPr>
        <w:rPr>
          <w:lang w:val="es-ES"/>
        </w:rPr>
      </w:pPr>
    </w:p>
    <w:p w14:paraId="5BD8FFA6" w14:textId="2ED45880" w:rsidR="000B3336" w:rsidRDefault="000B3336" w:rsidP="000B3336">
      <w:pPr>
        <w:rPr>
          <w:lang w:val="es-ES"/>
        </w:rPr>
      </w:pPr>
    </w:p>
    <w:p w14:paraId="2353EE22" w14:textId="65E35AB4" w:rsidR="000B3336" w:rsidRDefault="000B3336" w:rsidP="000B3336">
      <w:pPr>
        <w:rPr>
          <w:lang w:val="es-ES"/>
        </w:rPr>
      </w:pPr>
    </w:p>
    <w:p w14:paraId="5E1B88C0" w14:textId="615A1407" w:rsidR="000B3336" w:rsidRDefault="000B3336" w:rsidP="000B3336">
      <w:pPr>
        <w:rPr>
          <w:lang w:val="es-ES"/>
        </w:rPr>
      </w:pPr>
    </w:p>
    <w:p w14:paraId="57BF280F" w14:textId="5B70A748" w:rsidR="000B3336" w:rsidRDefault="000B3336" w:rsidP="000B3336">
      <w:pPr>
        <w:rPr>
          <w:lang w:val="es-ES"/>
        </w:rPr>
      </w:pPr>
    </w:p>
    <w:p w14:paraId="0BCE5B36" w14:textId="068DE93B" w:rsidR="000B3336" w:rsidRDefault="000B3336" w:rsidP="000B3336">
      <w:pPr>
        <w:rPr>
          <w:lang w:val="es-ES"/>
        </w:rPr>
      </w:pPr>
    </w:p>
    <w:p w14:paraId="0D394245" w14:textId="68B00FA1" w:rsidR="000B3336" w:rsidRDefault="000B3336" w:rsidP="000B3336">
      <w:pPr>
        <w:rPr>
          <w:lang w:val="es-ES"/>
        </w:rPr>
      </w:pPr>
    </w:p>
    <w:p w14:paraId="0FD94854" w14:textId="1DB873CB" w:rsidR="000B3336" w:rsidRDefault="000B3336" w:rsidP="000B3336">
      <w:pPr>
        <w:rPr>
          <w:lang w:val="es-ES"/>
        </w:rPr>
      </w:pPr>
    </w:p>
    <w:p w14:paraId="5A41D8B1" w14:textId="17599834" w:rsidR="000B3336" w:rsidRDefault="000B3336" w:rsidP="000B3336">
      <w:pPr>
        <w:pStyle w:val="Ttulo1"/>
        <w:rPr>
          <w:lang w:val="es-ES"/>
        </w:rPr>
      </w:pPr>
      <w:r>
        <w:rPr>
          <w:lang w:val="es-ES"/>
        </w:rPr>
        <w:lastRenderedPageBreak/>
        <w:t>Los Adverbios</w:t>
      </w:r>
    </w:p>
    <w:p w14:paraId="748B6A90" w14:textId="04CFC923" w:rsidR="000B3336" w:rsidRPr="000B3336" w:rsidRDefault="000B3336" w:rsidP="000B3336">
      <w:pPr>
        <w:rPr>
          <w:lang w:val="es-ES"/>
        </w:rPr>
      </w:pPr>
      <w:r w:rsidRPr="000B3336">
        <w:rPr>
          <w:lang w:val="es-ES"/>
        </w:rPr>
        <w:t>Un adverbio es una palabra que forman parte de la oración y puede cambiar o añadir detalles a un verbo, adjetivo, otro adverbio o incluso una oración entera.</w:t>
      </w:r>
    </w:p>
    <w:p w14:paraId="1E776B15" w14:textId="3264032E" w:rsidR="000B3336" w:rsidRPr="000B3336" w:rsidRDefault="000B3336" w:rsidP="000B3336">
      <w:pPr>
        <w:rPr>
          <w:lang w:val="es-ES"/>
        </w:rPr>
      </w:pPr>
      <w:r w:rsidRPr="000B3336">
        <w:rPr>
          <w:lang w:val="es-ES"/>
        </w:rPr>
        <w:t>Los adverbios expresan circunstancias que pueden ser de modo, lugar, tiempo, cantidad, afirmación, duda y más.</w:t>
      </w:r>
      <w:r>
        <w:rPr>
          <w:lang w:val="es-ES"/>
        </w:rPr>
        <w:t xml:space="preserve"> </w:t>
      </w:r>
      <w:proofErr w:type="gramStart"/>
      <w:r w:rsidRPr="000B3336">
        <w:rPr>
          <w:lang w:val="es-ES"/>
        </w:rPr>
        <w:t>Para</w:t>
      </w:r>
      <w:proofErr w:type="gramEnd"/>
      <w:r w:rsidRPr="000B3336">
        <w:rPr>
          <w:lang w:val="es-ES"/>
        </w:rPr>
        <w:t xml:space="preserve"> decirlo de forma sencilla, te dicen cómo, cuándo, dónde, por qué y de qué manera se está haciendo una acción.</w:t>
      </w:r>
    </w:p>
    <w:p w14:paraId="39AB6742" w14:textId="77777777" w:rsidR="000B3336" w:rsidRPr="000B3336" w:rsidRDefault="000B3336" w:rsidP="000B3336">
      <w:pPr>
        <w:rPr>
          <w:b/>
          <w:bCs/>
          <w:lang w:val="es-ES"/>
        </w:rPr>
      </w:pPr>
      <w:r w:rsidRPr="000B3336">
        <w:rPr>
          <w:b/>
          <w:bCs/>
          <w:lang w:val="es-ES"/>
        </w:rPr>
        <w:t>Tipos de adverbios</w:t>
      </w:r>
    </w:p>
    <w:p w14:paraId="7B754A1E" w14:textId="41DACFC8" w:rsidR="000B3336" w:rsidRPr="000B3336" w:rsidRDefault="000B3336" w:rsidP="000B3336">
      <w:pPr>
        <w:rPr>
          <w:lang w:val="es-ES"/>
        </w:rPr>
      </w:pPr>
      <w:r w:rsidRPr="000B3336">
        <w:rPr>
          <w:lang w:val="es-ES"/>
        </w:rPr>
        <w:t>Los adverbios más utilizados son los siguientes:</w:t>
      </w:r>
    </w:p>
    <w:p w14:paraId="5DA947EC" w14:textId="77777777" w:rsidR="000B3336" w:rsidRPr="000B3336" w:rsidRDefault="000B3336" w:rsidP="000B3336">
      <w:pPr>
        <w:pStyle w:val="Prrafodelista"/>
        <w:numPr>
          <w:ilvl w:val="0"/>
          <w:numId w:val="3"/>
        </w:numPr>
        <w:rPr>
          <w:lang w:val="es-ES"/>
        </w:rPr>
      </w:pPr>
      <w:r w:rsidRPr="000B3336">
        <w:rPr>
          <w:lang w:val="es-ES"/>
        </w:rPr>
        <w:t>Tiempo</w:t>
      </w:r>
    </w:p>
    <w:p w14:paraId="108EF8E2" w14:textId="394D3108" w:rsidR="000B3336" w:rsidRPr="000B3336" w:rsidRDefault="000B3336" w:rsidP="000B3336">
      <w:pPr>
        <w:rPr>
          <w:lang w:val="es-ES"/>
        </w:rPr>
      </w:pPr>
      <w:r w:rsidRPr="000B3336">
        <w:rPr>
          <w:lang w:val="es-ES"/>
        </w:rPr>
        <w:t>Describen cuándo, cuánto tiempo o con qué frecuencia algo sucede.</w:t>
      </w:r>
    </w:p>
    <w:p w14:paraId="57EEB2CB" w14:textId="77777777" w:rsidR="000B3336" w:rsidRPr="000B3336" w:rsidRDefault="000B3336" w:rsidP="000B3336">
      <w:pPr>
        <w:pStyle w:val="Prrafodelista"/>
        <w:numPr>
          <w:ilvl w:val="0"/>
          <w:numId w:val="3"/>
        </w:numPr>
        <w:rPr>
          <w:lang w:val="es-ES"/>
        </w:rPr>
      </w:pPr>
      <w:r w:rsidRPr="000B3336">
        <w:rPr>
          <w:lang w:val="es-ES"/>
        </w:rPr>
        <w:t>Modo</w:t>
      </w:r>
    </w:p>
    <w:p w14:paraId="78AAD6A0" w14:textId="615EC25E" w:rsidR="000B3336" w:rsidRPr="000B3336" w:rsidRDefault="000B3336" w:rsidP="000B3336">
      <w:pPr>
        <w:rPr>
          <w:lang w:val="es-ES"/>
        </w:rPr>
      </w:pPr>
      <w:r w:rsidRPr="000B3336">
        <w:rPr>
          <w:lang w:val="es-ES"/>
        </w:rPr>
        <w:t>Describen cómo sucede algo. Algunos de esos adverbios son estos: bien, mal, regular, despacio, deprisa, así, tal, como, peor y mejor.</w:t>
      </w:r>
    </w:p>
    <w:p w14:paraId="7C2EC6FC" w14:textId="0B536E69" w:rsidR="000B3336" w:rsidRPr="000B3336" w:rsidRDefault="000B3336" w:rsidP="000B3336">
      <w:pPr>
        <w:rPr>
          <w:lang w:val="es-ES"/>
        </w:rPr>
      </w:pPr>
      <w:r w:rsidRPr="000B3336">
        <w:rPr>
          <w:lang w:val="es-ES"/>
        </w:rPr>
        <w:t>A eso añadimos todos los adverbios que se formen con la terminación «mente».</w:t>
      </w:r>
    </w:p>
    <w:p w14:paraId="2994A863" w14:textId="77777777" w:rsidR="000B3336" w:rsidRPr="000B3336" w:rsidRDefault="000B3336" w:rsidP="000B3336">
      <w:pPr>
        <w:pStyle w:val="Prrafodelista"/>
        <w:numPr>
          <w:ilvl w:val="0"/>
          <w:numId w:val="3"/>
        </w:numPr>
        <w:rPr>
          <w:lang w:val="es-ES"/>
        </w:rPr>
      </w:pPr>
      <w:r w:rsidRPr="000B3336">
        <w:rPr>
          <w:lang w:val="es-ES"/>
        </w:rPr>
        <w:t>Cantidad</w:t>
      </w:r>
    </w:p>
    <w:p w14:paraId="127C5ECA" w14:textId="7D77931D" w:rsidR="000B3336" w:rsidRPr="000B3336" w:rsidRDefault="000B3336" w:rsidP="000B3336">
      <w:pPr>
        <w:rPr>
          <w:lang w:val="es-ES"/>
        </w:rPr>
      </w:pPr>
      <w:r w:rsidRPr="000B3336">
        <w:rPr>
          <w:lang w:val="es-ES"/>
        </w:rPr>
        <w:t>Aquellos adverbios que describen el nivel o la intensidad de una acción:</w:t>
      </w:r>
      <w:r>
        <w:rPr>
          <w:lang w:val="es-ES"/>
        </w:rPr>
        <w:t xml:space="preserve"> </w:t>
      </w:r>
      <w:r w:rsidRPr="000B3336">
        <w:rPr>
          <w:lang w:val="es-ES"/>
        </w:rPr>
        <w:t>muy, poco, mucho, bastante, más, menos, algo, demasiado, casi, solo, solamente, tan, tanto, todo, nada, aproximadamente.</w:t>
      </w:r>
    </w:p>
    <w:p w14:paraId="484D23BB" w14:textId="77777777" w:rsidR="000B3336" w:rsidRPr="000B3336" w:rsidRDefault="000B3336" w:rsidP="000B3336">
      <w:pPr>
        <w:pStyle w:val="Prrafodelista"/>
        <w:numPr>
          <w:ilvl w:val="0"/>
          <w:numId w:val="3"/>
        </w:numPr>
        <w:rPr>
          <w:lang w:val="es-ES"/>
        </w:rPr>
      </w:pPr>
      <w:r w:rsidRPr="000B3336">
        <w:rPr>
          <w:lang w:val="es-ES"/>
        </w:rPr>
        <w:t>Lugar</w:t>
      </w:r>
    </w:p>
    <w:p w14:paraId="157F1314" w14:textId="3E8FF511" w:rsidR="000B3336" w:rsidRPr="000B3336" w:rsidRDefault="000B3336" w:rsidP="000B3336">
      <w:pPr>
        <w:rPr>
          <w:lang w:val="es-ES"/>
        </w:rPr>
      </w:pPr>
      <w:r w:rsidRPr="000B3336">
        <w:rPr>
          <w:lang w:val="es-ES"/>
        </w:rPr>
        <w:t>Indican el lugar donde algo sucede: aquí, allí, ahí, arriba, abajo, cerca, lejos, adelante, delante, detrás, encima, debajo, enfrente, atrás, alrededor.</w:t>
      </w:r>
    </w:p>
    <w:p w14:paraId="7CFE95C4" w14:textId="174F3B25" w:rsidR="000B3336" w:rsidRPr="000B3336" w:rsidRDefault="000B3336" w:rsidP="000B3336">
      <w:pPr>
        <w:pStyle w:val="Prrafodelista"/>
        <w:numPr>
          <w:ilvl w:val="0"/>
          <w:numId w:val="3"/>
        </w:numPr>
        <w:rPr>
          <w:lang w:val="es-ES"/>
        </w:rPr>
      </w:pPr>
      <w:r w:rsidRPr="000B3336">
        <w:rPr>
          <w:lang w:val="es-ES"/>
        </w:rPr>
        <w:t>Adverbios de afirmación</w:t>
      </w:r>
    </w:p>
    <w:p w14:paraId="4DC48174" w14:textId="3B245FAF" w:rsidR="000B3336" w:rsidRPr="000B3336" w:rsidRDefault="000B3336" w:rsidP="000B3336">
      <w:pPr>
        <w:rPr>
          <w:lang w:val="es-ES"/>
        </w:rPr>
      </w:pPr>
      <w:r w:rsidRPr="000B3336">
        <w:rPr>
          <w:lang w:val="es-ES"/>
        </w:rPr>
        <w:t>Los adverbios de afirmación más frecuentes en español son:</w:t>
      </w:r>
      <w:r>
        <w:rPr>
          <w:lang w:val="es-ES"/>
        </w:rPr>
        <w:t xml:space="preserve"> </w:t>
      </w:r>
      <w:r w:rsidRPr="000B3336">
        <w:rPr>
          <w:lang w:val="es-ES"/>
        </w:rPr>
        <w:t>ciertamente, cierto, claro, efectivamente, exacto, obviamente, seguramente, sí, también, verdaderamente,</w:t>
      </w:r>
      <w:r>
        <w:rPr>
          <w:lang w:val="es-ES"/>
        </w:rPr>
        <w:t xml:space="preserve"> </w:t>
      </w:r>
      <w:r w:rsidRPr="000B3336">
        <w:rPr>
          <w:lang w:val="es-ES"/>
        </w:rPr>
        <w:t>etc.</w:t>
      </w:r>
    </w:p>
    <w:p w14:paraId="557BB558" w14:textId="559CAC7E" w:rsidR="000B3336" w:rsidRPr="000B3336" w:rsidRDefault="000B3336" w:rsidP="000B3336">
      <w:pPr>
        <w:pStyle w:val="Prrafodelista"/>
        <w:numPr>
          <w:ilvl w:val="0"/>
          <w:numId w:val="3"/>
        </w:numPr>
        <w:rPr>
          <w:lang w:val="es-ES"/>
        </w:rPr>
      </w:pPr>
      <w:r w:rsidRPr="000B3336">
        <w:rPr>
          <w:lang w:val="es-ES"/>
        </w:rPr>
        <w:t>Adverbios de negación</w:t>
      </w:r>
    </w:p>
    <w:p w14:paraId="05E8D779" w14:textId="508AD8A1" w:rsidR="000B3336" w:rsidRPr="000B3336" w:rsidRDefault="000B3336" w:rsidP="000B3336">
      <w:pPr>
        <w:rPr>
          <w:lang w:val="es-ES"/>
        </w:rPr>
      </w:pPr>
      <w:r w:rsidRPr="000B3336">
        <w:rPr>
          <w:lang w:val="es-ES"/>
        </w:rPr>
        <w:t>Los adverbios de negación más frecuentes en español son:</w:t>
      </w:r>
      <w:r>
        <w:rPr>
          <w:lang w:val="es-ES"/>
        </w:rPr>
        <w:t xml:space="preserve"> </w:t>
      </w:r>
      <w:r w:rsidRPr="000B3336">
        <w:rPr>
          <w:lang w:val="es-ES"/>
        </w:rPr>
        <w:t>en absoluto, jamás, negativamente, no, nunca, tampoco,</w:t>
      </w:r>
      <w:r>
        <w:rPr>
          <w:lang w:val="es-ES"/>
        </w:rPr>
        <w:t xml:space="preserve"> </w:t>
      </w:r>
      <w:r w:rsidRPr="000B3336">
        <w:rPr>
          <w:lang w:val="es-ES"/>
        </w:rPr>
        <w:t>etc.</w:t>
      </w:r>
    </w:p>
    <w:p w14:paraId="5C28DBE9" w14:textId="77777777" w:rsidR="000B3336" w:rsidRPr="000B3336" w:rsidRDefault="000B3336" w:rsidP="000B3336">
      <w:pPr>
        <w:pStyle w:val="Prrafodelista"/>
        <w:numPr>
          <w:ilvl w:val="0"/>
          <w:numId w:val="3"/>
        </w:numPr>
        <w:rPr>
          <w:lang w:val="es-ES"/>
        </w:rPr>
      </w:pPr>
      <w:r w:rsidRPr="000B3336">
        <w:rPr>
          <w:lang w:val="es-ES"/>
        </w:rPr>
        <w:t>Adverbios de duda o dubitativos</w:t>
      </w:r>
    </w:p>
    <w:p w14:paraId="6330B624" w14:textId="6F53B7DE" w:rsidR="000B3336" w:rsidRDefault="000B3336" w:rsidP="000B3336">
      <w:pPr>
        <w:rPr>
          <w:lang w:val="es-ES"/>
        </w:rPr>
      </w:pPr>
      <w:r w:rsidRPr="000B3336">
        <w:rPr>
          <w:lang w:val="es-ES"/>
        </w:rPr>
        <w:t>Los adverbios de duda o posibilidad son aquellos que denotan inseguridad, incertidumbre o esperanza con respecto a lo que indica el enunciado.</w:t>
      </w:r>
    </w:p>
    <w:p w14:paraId="79C1B50F" w14:textId="174BF291" w:rsidR="000B3336" w:rsidRDefault="000B3336" w:rsidP="000B3336">
      <w:pPr>
        <w:rPr>
          <w:lang w:val="es-ES"/>
        </w:rPr>
      </w:pPr>
    </w:p>
    <w:p w14:paraId="1C9B32C7" w14:textId="41A0092B" w:rsidR="000B3336" w:rsidRPr="000B3336" w:rsidRDefault="000B3336" w:rsidP="000B3336">
      <w:pPr>
        <w:rPr>
          <w:lang w:val="es-ES"/>
        </w:rPr>
      </w:pPr>
      <w:r>
        <w:rPr>
          <w:lang w:val="es-ES"/>
        </w:rPr>
        <w:t xml:space="preserve">Video: </w:t>
      </w:r>
      <w:r w:rsidRPr="000B3336">
        <w:rPr>
          <w:lang w:val="es-ES"/>
        </w:rPr>
        <w:t>https://youtu.be/4N-ijvlsAKs</w:t>
      </w:r>
    </w:p>
    <w:sectPr w:rsidR="000B3336" w:rsidRPr="000B3336" w:rsidSect="003978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5E9C"/>
    <w:multiLevelType w:val="hybridMultilevel"/>
    <w:tmpl w:val="B5FA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5F4A"/>
    <w:multiLevelType w:val="hybridMultilevel"/>
    <w:tmpl w:val="EF00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B30EE"/>
    <w:multiLevelType w:val="hybridMultilevel"/>
    <w:tmpl w:val="4E36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77"/>
    <w:rsid w:val="000B3336"/>
    <w:rsid w:val="00257DC1"/>
    <w:rsid w:val="00397887"/>
    <w:rsid w:val="003F2E2D"/>
    <w:rsid w:val="0044669D"/>
    <w:rsid w:val="008F08D0"/>
    <w:rsid w:val="00A176D5"/>
    <w:rsid w:val="00AE35EE"/>
    <w:rsid w:val="00CD1277"/>
    <w:rsid w:val="00F41C3F"/>
  </w:rsids>
  <m:mathPr>
    <m:mathFont m:val="Cambria Math"/>
    <m:brkBin m:val="before"/>
    <m:brkBinSub m:val="--"/>
    <m:smallFrac m:val="0"/>
    <m:dispDef/>
    <m:lMargin m:val="0"/>
    <m:rMargin m:val="0"/>
    <m:defJc m:val="centerGroup"/>
    <m:wrapIndent m:val="1440"/>
    <m:intLim m:val="subSup"/>
    <m:naryLim m:val="undOvr"/>
  </m:mathPr>
  <w:themeFontLang w:val="es-G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F733"/>
  <w15:chartTrackingRefBased/>
  <w15:docId w15:val="{DEAF0C71-E429-4BDC-8C46-3B562792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AE3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7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E35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B33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57DC1"/>
    <w:rPr>
      <w:rFonts w:asciiTheme="majorHAnsi" w:eastAsiaTheme="majorEastAsia" w:hAnsiTheme="majorHAnsi" w:cstheme="majorBidi"/>
      <w:color w:val="2F5496" w:themeColor="accent1" w:themeShade="BF"/>
      <w:sz w:val="26"/>
      <w:szCs w:val="26"/>
      <w:lang w:val="es-GT"/>
    </w:rPr>
  </w:style>
  <w:style w:type="character" w:customStyle="1" w:styleId="Ttulo3Car">
    <w:name w:val="Título 3 Car"/>
    <w:basedOn w:val="Fuentedeprrafopredeter"/>
    <w:link w:val="Ttulo3"/>
    <w:uiPriority w:val="9"/>
    <w:semiHidden/>
    <w:rsid w:val="00AE35EE"/>
    <w:rPr>
      <w:rFonts w:asciiTheme="majorHAnsi" w:eastAsiaTheme="majorEastAsia" w:hAnsiTheme="majorHAnsi" w:cstheme="majorBidi"/>
      <w:color w:val="1F3763" w:themeColor="accent1" w:themeShade="7F"/>
      <w:sz w:val="24"/>
      <w:szCs w:val="24"/>
      <w:lang w:val="es-GT"/>
    </w:rPr>
  </w:style>
  <w:style w:type="paragraph" w:styleId="Prrafodelista">
    <w:name w:val="List Paragraph"/>
    <w:basedOn w:val="Normal"/>
    <w:uiPriority w:val="34"/>
    <w:qFormat/>
    <w:rsid w:val="00AE35EE"/>
    <w:pPr>
      <w:ind w:left="720"/>
      <w:contextualSpacing/>
    </w:pPr>
  </w:style>
  <w:style w:type="character" w:styleId="Hipervnculo">
    <w:name w:val="Hyperlink"/>
    <w:basedOn w:val="Fuentedeprrafopredeter"/>
    <w:uiPriority w:val="99"/>
    <w:unhideWhenUsed/>
    <w:rsid w:val="00AE35EE"/>
    <w:rPr>
      <w:color w:val="0563C1" w:themeColor="hyperlink"/>
      <w:u w:val="single"/>
    </w:rPr>
  </w:style>
  <w:style w:type="character" w:styleId="Mencinsinresolver">
    <w:name w:val="Unresolved Mention"/>
    <w:basedOn w:val="Fuentedeprrafopredeter"/>
    <w:uiPriority w:val="99"/>
    <w:semiHidden/>
    <w:unhideWhenUsed/>
    <w:rsid w:val="00AE35EE"/>
    <w:rPr>
      <w:color w:val="605E5C"/>
      <w:shd w:val="clear" w:color="auto" w:fill="E1DFDD"/>
    </w:rPr>
  </w:style>
  <w:style w:type="character" w:customStyle="1" w:styleId="Ttulo1Car">
    <w:name w:val="Título 1 Car"/>
    <w:basedOn w:val="Fuentedeprrafopredeter"/>
    <w:link w:val="Ttulo1"/>
    <w:uiPriority w:val="9"/>
    <w:rsid w:val="00AE35EE"/>
    <w:rPr>
      <w:rFonts w:asciiTheme="majorHAnsi" w:eastAsiaTheme="majorEastAsia" w:hAnsiTheme="majorHAnsi" w:cstheme="majorBidi"/>
      <w:color w:val="2F5496" w:themeColor="accent1" w:themeShade="BF"/>
      <w:sz w:val="32"/>
      <w:szCs w:val="32"/>
      <w:lang w:val="es-GT"/>
    </w:rPr>
  </w:style>
  <w:style w:type="character" w:customStyle="1" w:styleId="Ttulo4Car">
    <w:name w:val="Título 4 Car"/>
    <w:basedOn w:val="Fuentedeprrafopredeter"/>
    <w:link w:val="Ttulo4"/>
    <w:uiPriority w:val="9"/>
    <w:semiHidden/>
    <w:rsid w:val="000B3336"/>
    <w:rPr>
      <w:rFonts w:asciiTheme="majorHAnsi" w:eastAsiaTheme="majorEastAsia" w:hAnsiTheme="majorHAnsi" w:cstheme="majorBidi"/>
      <w:i/>
      <w:iCs/>
      <w:color w:val="2F5496" w:themeColor="accent1" w:themeShade="BF"/>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454">
      <w:bodyDiv w:val="1"/>
      <w:marLeft w:val="0"/>
      <w:marRight w:val="0"/>
      <w:marTop w:val="0"/>
      <w:marBottom w:val="0"/>
      <w:divBdr>
        <w:top w:val="none" w:sz="0" w:space="0" w:color="auto"/>
        <w:left w:val="none" w:sz="0" w:space="0" w:color="auto"/>
        <w:bottom w:val="none" w:sz="0" w:space="0" w:color="auto"/>
        <w:right w:val="none" w:sz="0" w:space="0" w:color="auto"/>
      </w:divBdr>
    </w:div>
    <w:div w:id="70590788">
      <w:bodyDiv w:val="1"/>
      <w:marLeft w:val="0"/>
      <w:marRight w:val="0"/>
      <w:marTop w:val="0"/>
      <w:marBottom w:val="0"/>
      <w:divBdr>
        <w:top w:val="none" w:sz="0" w:space="0" w:color="auto"/>
        <w:left w:val="none" w:sz="0" w:space="0" w:color="auto"/>
        <w:bottom w:val="none" w:sz="0" w:space="0" w:color="auto"/>
        <w:right w:val="none" w:sz="0" w:space="0" w:color="auto"/>
      </w:divBdr>
    </w:div>
    <w:div w:id="88043862">
      <w:bodyDiv w:val="1"/>
      <w:marLeft w:val="0"/>
      <w:marRight w:val="0"/>
      <w:marTop w:val="0"/>
      <w:marBottom w:val="0"/>
      <w:divBdr>
        <w:top w:val="none" w:sz="0" w:space="0" w:color="auto"/>
        <w:left w:val="none" w:sz="0" w:space="0" w:color="auto"/>
        <w:bottom w:val="none" w:sz="0" w:space="0" w:color="auto"/>
        <w:right w:val="none" w:sz="0" w:space="0" w:color="auto"/>
      </w:divBdr>
      <w:divsChild>
        <w:div w:id="57291052">
          <w:marLeft w:val="0"/>
          <w:marRight w:val="0"/>
          <w:marTop w:val="300"/>
          <w:marBottom w:val="0"/>
          <w:divBdr>
            <w:top w:val="none" w:sz="0" w:space="0" w:color="auto"/>
            <w:left w:val="none" w:sz="0" w:space="0" w:color="auto"/>
            <w:bottom w:val="none" w:sz="0" w:space="0" w:color="auto"/>
            <w:right w:val="none" w:sz="0" w:space="0" w:color="auto"/>
          </w:divBdr>
        </w:div>
        <w:div w:id="1405496463">
          <w:marLeft w:val="0"/>
          <w:marRight w:val="0"/>
          <w:marTop w:val="450"/>
          <w:marBottom w:val="450"/>
          <w:divBdr>
            <w:top w:val="none" w:sz="0" w:space="0" w:color="auto"/>
            <w:left w:val="none" w:sz="0" w:space="0" w:color="auto"/>
            <w:bottom w:val="none" w:sz="0" w:space="0" w:color="auto"/>
            <w:right w:val="none" w:sz="0" w:space="0" w:color="auto"/>
          </w:divBdr>
        </w:div>
      </w:divsChild>
    </w:div>
    <w:div w:id="411703681">
      <w:bodyDiv w:val="1"/>
      <w:marLeft w:val="0"/>
      <w:marRight w:val="0"/>
      <w:marTop w:val="0"/>
      <w:marBottom w:val="0"/>
      <w:divBdr>
        <w:top w:val="none" w:sz="0" w:space="0" w:color="auto"/>
        <w:left w:val="none" w:sz="0" w:space="0" w:color="auto"/>
        <w:bottom w:val="none" w:sz="0" w:space="0" w:color="auto"/>
        <w:right w:val="none" w:sz="0" w:space="0" w:color="auto"/>
      </w:divBdr>
    </w:div>
    <w:div w:id="422264039">
      <w:bodyDiv w:val="1"/>
      <w:marLeft w:val="0"/>
      <w:marRight w:val="0"/>
      <w:marTop w:val="0"/>
      <w:marBottom w:val="0"/>
      <w:divBdr>
        <w:top w:val="none" w:sz="0" w:space="0" w:color="auto"/>
        <w:left w:val="none" w:sz="0" w:space="0" w:color="auto"/>
        <w:bottom w:val="none" w:sz="0" w:space="0" w:color="auto"/>
        <w:right w:val="none" w:sz="0" w:space="0" w:color="auto"/>
      </w:divBdr>
      <w:divsChild>
        <w:div w:id="1418861040">
          <w:marLeft w:val="0"/>
          <w:marRight w:val="-225"/>
          <w:marTop w:val="0"/>
          <w:marBottom w:val="0"/>
          <w:divBdr>
            <w:top w:val="none" w:sz="0" w:space="0" w:color="auto"/>
            <w:left w:val="none" w:sz="0" w:space="0" w:color="auto"/>
            <w:bottom w:val="none" w:sz="0" w:space="0" w:color="auto"/>
            <w:right w:val="none" w:sz="0" w:space="0" w:color="auto"/>
          </w:divBdr>
          <w:divsChild>
            <w:div w:id="2070419380">
              <w:marLeft w:val="0"/>
              <w:marRight w:val="0"/>
              <w:marTop w:val="300"/>
              <w:marBottom w:val="300"/>
              <w:divBdr>
                <w:top w:val="none" w:sz="0" w:space="0" w:color="auto"/>
                <w:left w:val="none" w:sz="0" w:space="0" w:color="auto"/>
                <w:bottom w:val="none" w:sz="0" w:space="0" w:color="auto"/>
                <w:right w:val="none" w:sz="0" w:space="0" w:color="auto"/>
              </w:divBdr>
              <w:divsChild>
                <w:div w:id="1836913919">
                  <w:marLeft w:val="-15"/>
                  <w:marRight w:val="-15"/>
                  <w:marTop w:val="0"/>
                  <w:marBottom w:val="0"/>
                  <w:divBdr>
                    <w:top w:val="none" w:sz="0" w:space="0" w:color="auto"/>
                    <w:left w:val="none" w:sz="0" w:space="0" w:color="auto"/>
                    <w:bottom w:val="none" w:sz="0" w:space="0" w:color="auto"/>
                    <w:right w:val="none" w:sz="0" w:space="0" w:color="auto"/>
                  </w:divBdr>
                </w:div>
              </w:divsChild>
            </w:div>
            <w:div w:id="177034411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51702179">
      <w:bodyDiv w:val="1"/>
      <w:marLeft w:val="0"/>
      <w:marRight w:val="0"/>
      <w:marTop w:val="0"/>
      <w:marBottom w:val="0"/>
      <w:divBdr>
        <w:top w:val="none" w:sz="0" w:space="0" w:color="auto"/>
        <w:left w:val="none" w:sz="0" w:space="0" w:color="auto"/>
        <w:bottom w:val="none" w:sz="0" w:space="0" w:color="auto"/>
        <w:right w:val="none" w:sz="0" w:space="0" w:color="auto"/>
      </w:divBdr>
    </w:div>
    <w:div w:id="845484464">
      <w:bodyDiv w:val="1"/>
      <w:marLeft w:val="0"/>
      <w:marRight w:val="0"/>
      <w:marTop w:val="0"/>
      <w:marBottom w:val="0"/>
      <w:divBdr>
        <w:top w:val="none" w:sz="0" w:space="0" w:color="auto"/>
        <w:left w:val="none" w:sz="0" w:space="0" w:color="auto"/>
        <w:bottom w:val="none" w:sz="0" w:space="0" w:color="auto"/>
        <w:right w:val="none" w:sz="0" w:space="0" w:color="auto"/>
      </w:divBdr>
    </w:div>
    <w:div w:id="1215462529">
      <w:bodyDiv w:val="1"/>
      <w:marLeft w:val="0"/>
      <w:marRight w:val="0"/>
      <w:marTop w:val="0"/>
      <w:marBottom w:val="0"/>
      <w:divBdr>
        <w:top w:val="none" w:sz="0" w:space="0" w:color="auto"/>
        <w:left w:val="none" w:sz="0" w:space="0" w:color="auto"/>
        <w:bottom w:val="none" w:sz="0" w:space="0" w:color="auto"/>
        <w:right w:val="none" w:sz="0" w:space="0" w:color="auto"/>
      </w:divBdr>
      <w:divsChild>
        <w:div w:id="145821289">
          <w:marLeft w:val="0"/>
          <w:marRight w:val="0"/>
          <w:marTop w:val="300"/>
          <w:marBottom w:val="0"/>
          <w:divBdr>
            <w:top w:val="none" w:sz="0" w:space="0" w:color="auto"/>
            <w:left w:val="none" w:sz="0" w:space="0" w:color="auto"/>
            <w:bottom w:val="none" w:sz="0" w:space="0" w:color="auto"/>
            <w:right w:val="none" w:sz="0" w:space="0" w:color="auto"/>
          </w:divBdr>
        </w:div>
        <w:div w:id="96758239">
          <w:marLeft w:val="0"/>
          <w:marRight w:val="0"/>
          <w:marTop w:val="450"/>
          <w:marBottom w:val="450"/>
          <w:divBdr>
            <w:top w:val="none" w:sz="0" w:space="0" w:color="auto"/>
            <w:left w:val="none" w:sz="0" w:space="0" w:color="auto"/>
            <w:bottom w:val="none" w:sz="0" w:space="0" w:color="auto"/>
            <w:right w:val="none" w:sz="0" w:space="0" w:color="auto"/>
          </w:divBdr>
        </w:div>
      </w:divsChild>
    </w:div>
    <w:div w:id="1355613072">
      <w:bodyDiv w:val="1"/>
      <w:marLeft w:val="0"/>
      <w:marRight w:val="0"/>
      <w:marTop w:val="0"/>
      <w:marBottom w:val="0"/>
      <w:divBdr>
        <w:top w:val="none" w:sz="0" w:space="0" w:color="auto"/>
        <w:left w:val="none" w:sz="0" w:space="0" w:color="auto"/>
        <w:bottom w:val="none" w:sz="0" w:space="0" w:color="auto"/>
        <w:right w:val="none" w:sz="0" w:space="0" w:color="auto"/>
      </w:divBdr>
      <w:divsChild>
        <w:div w:id="1648168212">
          <w:marLeft w:val="0"/>
          <w:marRight w:val="-225"/>
          <w:marTop w:val="0"/>
          <w:marBottom w:val="0"/>
          <w:divBdr>
            <w:top w:val="none" w:sz="0" w:space="0" w:color="auto"/>
            <w:left w:val="none" w:sz="0" w:space="0" w:color="auto"/>
            <w:bottom w:val="none" w:sz="0" w:space="0" w:color="auto"/>
            <w:right w:val="none" w:sz="0" w:space="0" w:color="auto"/>
          </w:divBdr>
          <w:divsChild>
            <w:div w:id="1914922773">
              <w:marLeft w:val="0"/>
              <w:marRight w:val="0"/>
              <w:marTop w:val="300"/>
              <w:marBottom w:val="300"/>
              <w:divBdr>
                <w:top w:val="none" w:sz="0" w:space="0" w:color="auto"/>
                <w:left w:val="none" w:sz="0" w:space="0" w:color="auto"/>
                <w:bottom w:val="none" w:sz="0" w:space="0" w:color="auto"/>
                <w:right w:val="none" w:sz="0" w:space="0" w:color="auto"/>
              </w:divBdr>
              <w:divsChild>
                <w:div w:id="1761373171">
                  <w:marLeft w:val="-15"/>
                  <w:marRight w:val="-15"/>
                  <w:marTop w:val="0"/>
                  <w:marBottom w:val="0"/>
                  <w:divBdr>
                    <w:top w:val="none" w:sz="0" w:space="0" w:color="auto"/>
                    <w:left w:val="none" w:sz="0" w:space="0" w:color="auto"/>
                    <w:bottom w:val="none" w:sz="0" w:space="0" w:color="auto"/>
                    <w:right w:val="none" w:sz="0" w:space="0" w:color="auto"/>
                  </w:divBdr>
                </w:div>
              </w:divsChild>
            </w:div>
            <w:div w:id="105809132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06509704">
      <w:bodyDiv w:val="1"/>
      <w:marLeft w:val="0"/>
      <w:marRight w:val="0"/>
      <w:marTop w:val="0"/>
      <w:marBottom w:val="0"/>
      <w:divBdr>
        <w:top w:val="none" w:sz="0" w:space="0" w:color="auto"/>
        <w:left w:val="none" w:sz="0" w:space="0" w:color="auto"/>
        <w:bottom w:val="none" w:sz="0" w:space="0" w:color="auto"/>
        <w:right w:val="none" w:sz="0" w:space="0" w:color="auto"/>
      </w:divBdr>
      <w:divsChild>
        <w:div w:id="36662102">
          <w:marLeft w:val="0"/>
          <w:marRight w:val="0"/>
          <w:marTop w:val="300"/>
          <w:marBottom w:val="0"/>
          <w:divBdr>
            <w:top w:val="none" w:sz="0" w:space="0" w:color="auto"/>
            <w:left w:val="none" w:sz="0" w:space="0" w:color="auto"/>
            <w:bottom w:val="none" w:sz="0" w:space="0" w:color="auto"/>
            <w:right w:val="none" w:sz="0" w:space="0" w:color="auto"/>
          </w:divBdr>
        </w:div>
        <w:div w:id="183517982">
          <w:marLeft w:val="0"/>
          <w:marRight w:val="0"/>
          <w:marTop w:val="450"/>
          <w:marBottom w:val="450"/>
          <w:divBdr>
            <w:top w:val="none" w:sz="0" w:space="0" w:color="auto"/>
            <w:left w:val="none" w:sz="0" w:space="0" w:color="auto"/>
            <w:bottom w:val="none" w:sz="0" w:space="0" w:color="auto"/>
            <w:right w:val="none" w:sz="0" w:space="0" w:color="auto"/>
          </w:divBdr>
        </w:div>
      </w:divsChild>
    </w:div>
    <w:div w:id="1886289282">
      <w:bodyDiv w:val="1"/>
      <w:marLeft w:val="0"/>
      <w:marRight w:val="0"/>
      <w:marTop w:val="0"/>
      <w:marBottom w:val="0"/>
      <w:divBdr>
        <w:top w:val="none" w:sz="0" w:space="0" w:color="auto"/>
        <w:left w:val="none" w:sz="0" w:space="0" w:color="auto"/>
        <w:bottom w:val="none" w:sz="0" w:space="0" w:color="auto"/>
        <w:right w:val="none" w:sz="0" w:space="0" w:color="auto"/>
      </w:divBdr>
    </w:div>
    <w:div w:id="1929338481">
      <w:bodyDiv w:val="1"/>
      <w:marLeft w:val="0"/>
      <w:marRight w:val="0"/>
      <w:marTop w:val="0"/>
      <w:marBottom w:val="0"/>
      <w:divBdr>
        <w:top w:val="none" w:sz="0" w:space="0" w:color="auto"/>
        <w:left w:val="none" w:sz="0" w:space="0" w:color="auto"/>
        <w:bottom w:val="none" w:sz="0" w:space="0" w:color="auto"/>
        <w:right w:val="none" w:sz="0" w:space="0" w:color="auto"/>
      </w:divBdr>
    </w:div>
    <w:div w:id="2018657595">
      <w:bodyDiv w:val="1"/>
      <w:marLeft w:val="0"/>
      <w:marRight w:val="0"/>
      <w:marTop w:val="0"/>
      <w:marBottom w:val="0"/>
      <w:divBdr>
        <w:top w:val="none" w:sz="0" w:space="0" w:color="auto"/>
        <w:left w:val="none" w:sz="0" w:space="0" w:color="auto"/>
        <w:bottom w:val="none" w:sz="0" w:space="0" w:color="auto"/>
        <w:right w:val="none" w:sz="0" w:space="0" w:color="auto"/>
      </w:divBdr>
      <w:divsChild>
        <w:div w:id="111752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4rTiX5TSqkc" TargetMode="External"/><Relationship Id="rId3" Type="http://schemas.openxmlformats.org/officeDocument/2006/relationships/settings" Target="settings.xml"/><Relationship Id="rId7" Type="http://schemas.openxmlformats.org/officeDocument/2006/relationships/hyperlink" Target="https://youtu.be/dfzlBAMVr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zug6q_X0qcg" TargetMode="External"/><Relationship Id="rId11" Type="http://schemas.openxmlformats.org/officeDocument/2006/relationships/theme" Target="theme/theme1.xml"/><Relationship Id="rId5" Type="http://schemas.openxmlformats.org/officeDocument/2006/relationships/hyperlink" Target="https://youtu.be/jWeVsB5n7q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qiLfmADU8Y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1236</Words>
  <Characters>7047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QUEZADA SOLER, JOSE ALFREDO</dc:creator>
  <cp:keywords/>
  <dc:description/>
  <cp:lastModifiedBy>QUEZADA SOLER, JOSE ALFREDO</cp:lastModifiedBy>
  <cp:revision>2</cp:revision>
  <dcterms:created xsi:type="dcterms:W3CDTF">2021-10-18T20:13:00Z</dcterms:created>
  <dcterms:modified xsi:type="dcterms:W3CDTF">2021-10-18T20:52:00Z</dcterms:modified>
</cp:coreProperties>
</file>