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F734" w14:textId="7A96A2B8" w:rsidR="009444AF" w:rsidRDefault="00433BB8" w:rsidP="00433BB8">
      <w:pPr>
        <w:jc w:val="center"/>
        <w:rPr>
          <w:sz w:val="24"/>
          <w:szCs w:val="24"/>
        </w:rPr>
      </w:pPr>
      <w:r>
        <w:rPr>
          <w:sz w:val="24"/>
          <w:szCs w:val="24"/>
        </w:rPr>
        <w:t>Comunicación y lenguaje</w:t>
      </w:r>
    </w:p>
    <w:p w14:paraId="252E9924" w14:textId="344580D5" w:rsidR="00433BB8" w:rsidRDefault="00433BB8" w:rsidP="00433BB8">
      <w:pPr>
        <w:rPr>
          <w:sz w:val="28"/>
          <w:szCs w:val="28"/>
        </w:rPr>
      </w:pPr>
      <w:r>
        <w:rPr>
          <w:sz w:val="28"/>
          <w:szCs w:val="28"/>
        </w:rPr>
        <w:t>Clase de sustantivos</w:t>
      </w:r>
    </w:p>
    <w:p w14:paraId="696C2B4A" w14:textId="49A3E785" w:rsidR="00433BB8" w:rsidRDefault="00433BB8" w:rsidP="00433BB8">
      <w:pPr>
        <w:rPr>
          <w:sz w:val="24"/>
          <w:szCs w:val="24"/>
        </w:rPr>
      </w:pPr>
      <w:r>
        <w:rPr>
          <w:sz w:val="24"/>
          <w:szCs w:val="24"/>
        </w:rPr>
        <w:t>Sustantivos propios</w:t>
      </w:r>
      <w:r>
        <w:rPr>
          <w:sz w:val="24"/>
          <w:szCs w:val="24"/>
          <w:lang w:val="en-US"/>
        </w:rPr>
        <w:t xml:space="preserve">: </w:t>
      </w:r>
    </w:p>
    <w:p w14:paraId="20408E0F" w14:textId="2C6C0E32" w:rsidR="00433BB8" w:rsidRPr="00433BB8" w:rsidRDefault="00433BB8" w:rsidP="00433BB8">
      <w:pPr>
        <w:rPr>
          <w:sz w:val="24"/>
          <w:szCs w:val="24"/>
        </w:rPr>
      </w:pPr>
      <w:r w:rsidRPr="00433BB8">
        <w:rPr>
          <w:sz w:val="24"/>
          <w:szCs w:val="24"/>
        </w:rPr>
        <w:t>Nombran e identifican a un ser u objeto distinguiéndolo de los demás de su misma</w:t>
      </w:r>
      <w:r w:rsidR="00E659DA">
        <w:rPr>
          <w:sz w:val="24"/>
          <w:szCs w:val="24"/>
        </w:rPr>
        <w:t xml:space="preserve"> </w:t>
      </w:r>
      <w:r w:rsidRPr="00433BB8">
        <w:rPr>
          <w:sz w:val="24"/>
          <w:szCs w:val="24"/>
        </w:rPr>
        <w:t>clase:</w:t>
      </w:r>
      <w:r w:rsidR="00E659DA">
        <w:rPr>
          <w:sz w:val="24"/>
          <w:szCs w:val="24"/>
        </w:rPr>
        <w:t xml:space="preserve"> </w:t>
      </w:r>
      <w:r w:rsidRPr="00433BB8">
        <w:rPr>
          <w:sz w:val="24"/>
          <w:szCs w:val="24"/>
        </w:rPr>
        <w:t>Álvaro, Barcelona, Jarama.</w:t>
      </w:r>
    </w:p>
    <w:p w14:paraId="67969A02" w14:textId="77777777" w:rsidR="00433BB8" w:rsidRPr="00433BB8" w:rsidRDefault="00433BB8" w:rsidP="00433BB8">
      <w:pPr>
        <w:rPr>
          <w:sz w:val="24"/>
          <w:szCs w:val="24"/>
        </w:rPr>
      </w:pPr>
      <w:r w:rsidRPr="00433BB8">
        <w:rPr>
          <w:sz w:val="24"/>
          <w:szCs w:val="24"/>
        </w:rPr>
        <w:t>Generalmente, presentan estas características:</w:t>
      </w:r>
    </w:p>
    <w:p w14:paraId="179F2049" w14:textId="09705B16" w:rsidR="00433BB8" w:rsidRPr="00E659DA" w:rsidRDefault="00433BB8" w:rsidP="00E659DA">
      <w:pPr>
        <w:pStyle w:val="Prrafodelista"/>
        <w:numPr>
          <w:ilvl w:val="0"/>
          <w:numId w:val="1"/>
        </w:numPr>
        <w:rPr>
          <w:sz w:val="24"/>
          <w:szCs w:val="24"/>
        </w:rPr>
      </w:pPr>
      <w:r w:rsidRPr="00E659DA">
        <w:rPr>
          <w:sz w:val="24"/>
          <w:szCs w:val="24"/>
        </w:rPr>
        <w:t>Se escriben con mayúscula.</w:t>
      </w:r>
    </w:p>
    <w:p w14:paraId="4EA65707" w14:textId="13064E0F" w:rsidR="00433BB8" w:rsidRPr="00E659DA" w:rsidRDefault="00433BB8" w:rsidP="00E659DA">
      <w:pPr>
        <w:pStyle w:val="Prrafodelista"/>
        <w:numPr>
          <w:ilvl w:val="0"/>
          <w:numId w:val="1"/>
        </w:numPr>
        <w:rPr>
          <w:sz w:val="24"/>
          <w:szCs w:val="24"/>
        </w:rPr>
      </w:pPr>
      <w:r w:rsidRPr="00E659DA">
        <w:rPr>
          <w:sz w:val="24"/>
          <w:szCs w:val="24"/>
        </w:rPr>
        <w:t>No llevan determinantes.</w:t>
      </w:r>
    </w:p>
    <w:p w14:paraId="2FF5B4F4" w14:textId="5592FC90" w:rsidR="00433BB8" w:rsidRDefault="00433BB8" w:rsidP="00E659DA">
      <w:pPr>
        <w:pStyle w:val="Prrafodelista"/>
        <w:numPr>
          <w:ilvl w:val="0"/>
          <w:numId w:val="1"/>
        </w:numPr>
        <w:rPr>
          <w:sz w:val="24"/>
          <w:szCs w:val="24"/>
        </w:rPr>
      </w:pPr>
      <w:r w:rsidRPr="00E659DA">
        <w:rPr>
          <w:sz w:val="24"/>
          <w:szCs w:val="24"/>
        </w:rPr>
        <w:t>No tienen traducción.</w:t>
      </w:r>
    </w:p>
    <w:p w14:paraId="02F00A7D" w14:textId="4E4FFFF5" w:rsidR="00E659DA" w:rsidRDefault="00E659DA" w:rsidP="00E659DA">
      <w:pPr>
        <w:rPr>
          <w:sz w:val="24"/>
          <w:szCs w:val="24"/>
        </w:rPr>
      </w:pPr>
      <w:r>
        <w:rPr>
          <w:sz w:val="24"/>
          <w:szCs w:val="24"/>
        </w:rPr>
        <w:t>Sustantivos comunes:</w:t>
      </w:r>
    </w:p>
    <w:p w14:paraId="25B89CD0" w14:textId="40B784C8" w:rsidR="00E659DA" w:rsidRPr="00E659DA" w:rsidRDefault="00E659DA" w:rsidP="00E659DA">
      <w:pPr>
        <w:rPr>
          <w:sz w:val="24"/>
          <w:szCs w:val="24"/>
        </w:rPr>
      </w:pPr>
      <w:r w:rsidRPr="00E659DA">
        <w:rPr>
          <w:sz w:val="24"/>
          <w:szCs w:val="24"/>
        </w:rPr>
        <w:t>Nombran a cualquier ser u objeto sin diferenciarlo de otros de su misma clase: primo,</w:t>
      </w:r>
      <w:r>
        <w:rPr>
          <w:sz w:val="24"/>
          <w:szCs w:val="24"/>
        </w:rPr>
        <w:t xml:space="preserve"> </w:t>
      </w:r>
      <w:r w:rsidRPr="00E659DA">
        <w:rPr>
          <w:sz w:val="24"/>
          <w:szCs w:val="24"/>
        </w:rPr>
        <w:t>bicicleta, inocencia, amistad.</w:t>
      </w:r>
      <w:r>
        <w:rPr>
          <w:sz w:val="24"/>
          <w:szCs w:val="24"/>
        </w:rPr>
        <w:t xml:space="preserve"> </w:t>
      </w:r>
      <w:r w:rsidRPr="00E659DA">
        <w:rPr>
          <w:sz w:val="24"/>
          <w:szCs w:val="24"/>
        </w:rPr>
        <w:t>A grandes rasgos, se distinguen de los nombres propios porque:</w:t>
      </w:r>
    </w:p>
    <w:p w14:paraId="366492C2" w14:textId="5FAE0735" w:rsidR="00E659DA" w:rsidRPr="00E659DA" w:rsidRDefault="00E659DA" w:rsidP="00E659DA">
      <w:pPr>
        <w:pStyle w:val="Prrafodelista"/>
        <w:numPr>
          <w:ilvl w:val="0"/>
          <w:numId w:val="1"/>
        </w:numPr>
        <w:rPr>
          <w:sz w:val="24"/>
          <w:szCs w:val="24"/>
        </w:rPr>
      </w:pPr>
      <w:r w:rsidRPr="00E659DA">
        <w:rPr>
          <w:sz w:val="24"/>
          <w:szCs w:val="24"/>
        </w:rPr>
        <w:t>Se escriben con minúscula.</w:t>
      </w:r>
    </w:p>
    <w:p w14:paraId="4B5EE2FC" w14:textId="5AD11A05" w:rsidR="00E659DA" w:rsidRPr="00E659DA" w:rsidRDefault="00E659DA" w:rsidP="00E659DA">
      <w:pPr>
        <w:pStyle w:val="Prrafodelista"/>
        <w:numPr>
          <w:ilvl w:val="0"/>
          <w:numId w:val="1"/>
        </w:numPr>
        <w:rPr>
          <w:sz w:val="24"/>
          <w:szCs w:val="24"/>
        </w:rPr>
      </w:pPr>
      <w:r w:rsidRPr="00E659DA">
        <w:rPr>
          <w:sz w:val="24"/>
          <w:szCs w:val="24"/>
        </w:rPr>
        <w:t>Pueden llevar determinantes.</w:t>
      </w:r>
    </w:p>
    <w:p w14:paraId="1236B478" w14:textId="4932D8E1" w:rsidR="00E659DA" w:rsidRDefault="00E659DA" w:rsidP="00E659DA">
      <w:pPr>
        <w:pStyle w:val="Prrafodelista"/>
        <w:numPr>
          <w:ilvl w:val="0"/>
          <w:numId w:val="1"/>
        </w:numPr>
        <w:rPr>
          <w:sz w:val="24"/>
          <w:szCs w:val="24"/>
        </w:rPr>
      </w:pPr>
      <w:r w:rsidRPr="00E659DA">
        <w:rPr>
          <w:sz w:val="24"/>
          <w:szCs w:val="24"/>
        </w:rPr>
        <w:t>Suelen tener traducción.</w:t>
      </w:r>
    </w:p>
    <w:p w14:paraId="3EB6FB44" w14:textId="77777777" w:rsidR="00E659DA" w:rsidRDefault="00E659DA" w:rsidP="00E659DA">
      <w:pPr>
        <w:pStyle w:val="Prrafodelista"/>
        <w:rPr>
          <w:sz w:val="24"/>
          <w:szCs w:val="24"/>
        </w:rPr>
      </w:pPr>
    </w:p>
    <w:p w14:paraId="1BE2C674" w14:textId="2F4F6953" w:rsidR="00E659DA" w:rsidRDefault="00E659DA" w:rsidP="00E659DA">
      <w:pPr>
        <w:pStyle w:val="Prrafodelista"/>
        <w:ind w:left="0"/>
        <w:rPr>
          <w:sz w:val="24"/>
          <w:szCs w:val="24"/>
        </w:rPr>
      </w:pPr>
      <w:r w:rsidRPr="00E659DA">
        <w:rPr>
          <w:sz w:val="24"/>
          <w:szCs w:val="24"/>
        </w:rPr>
        <w:t>Ejemplos:</w:t>
      </w:r>
    </w:p>
    <w:p w14:paraId="788054F5" w14:textId="77777777" w:rsidR="00E659DA" w:rsidRPr="00E659DA" w:rsidRDefault="00E659DA" w:rsidP="00E659DA">
      <w:pPr>
        <w:pStyle w:val="Prrafodelista"/>
        <w:ind w:left="0"/>
      </w:pPr>
    </w:p>
    <w:p w14:paraId="4F5D7118" w14:textId="77777777" w:rsidR="00E659DA" w:rsidRDefault="00E659DA" w:rsidP="00E659DA">
      <w:pPr>
        <w:pStyle w:val="Prrafodelista"/>
        <w:ind w:left="0"/>
        <w:rPr>
          <w:sz w:val="24"/>
          <w:szCs w:val="24"/>
        </w:rPr>
      </w:pPr>
      <w:r w:rsidRPr="00E659DA">
        <w:rPr>
          <w:sz w:val="24"/>
          <w:szCs w:val="24"/>
        </w:rPr>
        <w:t>Sustantivos propios</w:t>
      </w:r>
    </w:p>
    <w:p w14:paraId="24002E04" w14:textId="19E38A06" w:rsidR="00E659DA" w:rsidRPr="00E659DA" w:rsidRDefault="00E659DA" w:rsidP="00E659DA">
      <w:pPr>
        <w:pStyle w:val="Prrafodelista"/>
        <w:numPr>
          <w:ilvl w:val="0"/>
          <w:numId w:val="3"/>
        </w:numPr>
      </w:pPr>
      <w:r w:rsidRPr="00E659DA">
        <w:t>María, Pedro, Juan, José, Gabriel, Nicolás, Isabel, Héctor, Lorenzo, Hugo.</w:t>
      </w:r>
    </w:p>
    <w:p w14:paraId="35F212F7" w14:textId="77777777" w:rsidR="00E659DA" w:rsidRPr="00E659DA" w:rsidRDefault="00E659DA" w:rsidP="00E659DA">
      <w:pPr>
        <w:pStyle w:val="Prrafodelista"/>
        <w:numPr>
          <w:ilvl w:val="0"/>
          <w:numId w:val="1"/>
        </w:numPr>
      </w:pPr>
      <w:r w:rsidRPr="00E659DA">
        <w:t>Don Quijote, Hamlet, Otelo, Macbeth, Elena de Troya, Odiseo, Agamenón, Hércules.</w:t>
      </w:r>
    </w:p>
    <w:p w14:paraId="22CE5A76" w14:textId="77777777" w:rsidR="00E659DA" w:rsidRPr="00E659DA" w:rsidRDefault="00E659DA" w:rsidP="00E659DA">
      <w:pPr>
        <w:pStyle w:val="Prrafodelista"/>
        <w:numPr>
          <w:ilvl w:val="0"/>
          <w:numId w:val="1"/>
        </w:numPr>
      </w:pPr>
      <w:r w:rsidRPr="00E659DA">
        <w:t>Zeus, Isis, Osiris, Anubis, Jehová, Afrodita, Artemisa, Apolo, Odín, Thor.</w:t>
      </w:r>
    </w:p>
    <w:p w14:paraId="61711457" w14:textId="77777777" w:rsidR="00E659DA" w:rsidRPr="00E659DA" w:rsidRDefault="00E659DA" w:rsidP="00E659DA">
      <w:pPr>
        <w:pStyle w:val="Prrafodelista"/>
        <w:numPr>
          <w:ilvl w:val="0"/>
          <w:numId w:val="1"/>
        </w:numPr>
      </w:pPr>
      <w:r w:rsidRPr="00E659DA">
        <w:t xml:space="preserve">Spiderman, </w:t>
      </w:r>
      <w:proofErr w:type="spellStart"/>
      <w:r w:rsidRPr="00E659DA">
        <w:t>Ironman</w:t>
      </w:r>
      <w:proofErr w:type="spellEnd"/>
      <w:r w:rsidRPr="00E659DA">
        <w:t>, Hulk, Batman, Robin, Superman.</w:t>
      </w:r>
    </w:p>
    <w:p w14:paraId="1E07F105" w14:textId="6E4834C3" w:rsidR="00E659DA" w:rsidRDefault="00E659DA" w:rsidP="00E659DA">
      <w:pPr>
        <w:pStyle w:val="Prrafodelista"/>
        <w:numPr>
          <w:ilvl w:val="0"/>
          <w:numId w:val="1"/>
        </w:numPr>
      </w:pPr>
      <w:r w:rsidRPr="00E659DA">
        <w:t>Shakespeare, Cervantes, Dante, Homero, Freud, Darwin</w:t>
      </w:r>
      <w:r w:rsidRPr="00E659DA">
        <w:t>.</w:t>
      </w:r>
    </w:p>
    <w:p w14:paraId="0AA79EB9" w14:textId="77777777" w:rsidR="00E659DA" w:rsidRDefault="00E659DA" w:rsidP="00E659DA">
      <w:r>
        <w:t>Sustantivos comunes:</w:t>
      </w:r>
    </w:p>
    <w:p w14:paraId="5B80DFA5" w14:textId="77777777" w:rsidR="00E659DA" w:rsidRDefault="00E659DA" w:rsidP="00E659DA">
      <w:pPr>
        <w:pStyle w:val="Prrafodelista"/>
        <w:numPr>
          <w:ilvl w:val="0"/>
          <w:numId w:val="4"/>
        </w:numPr>
        <w:rPr>
          <w:sz w:val="24"/>
          <w:szCs w:val="24"/>
        </w:rPr>
      </w:pPr>
      <w:r w:rsidRPr="00E659DA">
        <w:rPr>
          <w:sz w:val="24"/>
          <w:szCs w:val="24"/>
        </w:rPr>
        <w:t>crema</w:t>
      </w:r>
      <w:r w:rsidRPr="00E659DA">
        <w:rPr>
          <w:sz w:val="24"/>
          <w:szCs w:val="24"/>
        </w:rPr>
        <w:tab/>
      </w:r>
    </w:p>
    <w:p w14:paraId="7A109EDF" w14:textId="77777777" w:rsidR="00E659DA" w:rsidRDefault="00E659DA" w:rsidP="00E659DA">
      <w:pPr>
        <w:pStyle w:val="Prrafodelista"/>
        <w:numPr>
          <w:ilvl w:val="0"/>
          <w:numId w:val="4"/>
        </w:numPr>
        <w:rPr>
          <w:sz w:val="24"/>
          <w:szCs w:val="24"/>
        </w:rPr>
      </w:pPr>
      <w:r w:rsidRPr="00E659DA">
        <w:rPr>
          <w:sz w:val="24"/>
          <w:szCs w:val="24"/>
        </w:rPr>
        <w:t>café</w:t>
      </w:r>
      <w:r w:rsidRPr="00E659DA">
        <w:rPr>
          <w:sz w:val="24"/>
          <w:szCs w:val="24"/>
        </w:rPr>
        <w:tab/>
      </w:r>
    </w:p>
    <w:p w14:paraId="6AABBA5C" w14:textId="77777777" w:rsidR="00E659DA" w:rsidRPr="00E659DA" w:rsidRDefault="00E659DA" w:rsidP="00E659DA">
      <w:pPr>
        <w:pStyle w:val="Prrafodelista"/>
        <w:numPr>
          <w:ilvl w:val="0"/>
          <w:numId w:val="4"/>
        </w:numPr>
        <w:rPr>
          <w:sz w:val="24"/>
          <w:szCs w:val="24"/>
        </w:rPr>
      </w:pPr>
      <w:r w:rsidRPr="00E659DA">
        <w:rPr>
          <w:sz w:val="24"/>
          <w:szCs w:val="24"/>
        </w:rPr>
        <w:t>estrella</w:t>
      </w:r>
    </w:p>
    <w:p w14:paraId="5919443F" w14:textId="77777777" w:rsidR="00E659DA" w:rsidRDefault="00E659DA" w:rsidP="00E659DA">
      <w:pPr>
        <w:pStyle w:val="Prrafodelista"/>
        <w:numPr>
          <w:ilvl w:val="0"/>
          <w:numId w:val="4"/>
        </w:numPr>
        <w:rPr>
          <w:sz w:val="24"/>
          <w:szCs w:val="24"/>
        </w:rPr>
      </w:pPr>
      <w:r w:rsidRPr="00E659DA">
        <w:rPr>
          <w:sz w:val="24"/>
          <w:szCs w:val="24"/>
        </w:rPr>
        <w:t>explosión</w:t>
      </w:r>
      <w:r w:rsidRPr="00E659DA">
        <w:rPr>
          <w:sz w:val="24"/>
          <w:szCs w:val="24"/>
        </w:rPr>
        <w:tab/>
      </w:r>
    </w:p>
    <w:p w14:paraId="395C0326" w14:textId="77777777" w:rsidR="00E659DA" w:rsidRDefault="00E659DA" w:rsidP="00E659DA">
      <w:pPr>
        <w:pStyle w:val="Prrafodelista"/>
        <w:numPr>
          <w:ilvl w:val="0"/>
          <w:numId w:val="4"/>
        </w:numPr>
        <w:rPr>
          <w:sz w:val="24"/>
          <w:szCs w:val="24"/>
        </w:rPr>
      </w:pPr>
      <w:r w:rsidRPr="00E659DA">
        <w:rPr>
          <w:sz w:val="24"/>
          <w:szCs w:val="24"/>
        </w:rPr>
        <w:t>guitarra</w:t>
      </w:r>
      <w:r w:rsidRPr="00E659DA">
        <w:rPr>
          <w:sz w:val="24"/>
          <w:szCs w:val="24"/>
        </w:rPr>
        <w:tab/>
      </w:r>
    </w:p>
    <w:p w14:paraId="41DF0132" w14:textId="0E4A3116" w:rsidR="00E659DA" w:rsidRDefault="00E659DA" w:rsidP="00B85205">
      <w:pPr>
        <w:pStyle w:val="Prrafodelista"/>
        <w:numPr>
          <w:ilvl w:val="0"/>
          <w:numId w:val="4"/>
        </w:numPr>
      </w:pPr>
      <w:r w:rsidRPr="00E659DA">
        <w:rPr>
          <w:sz w:val="24"/>
          <w:szCs w:val="24"/>
        </w:rPr>
        <w:t>plástico</w:t>
      </w:r>
    </w:p>
    <w:p w14:paraId="637C4D0A" w14:textId="1A1A8109" w:rsidR="00E659DA" w:rsidRDefault="00E659DA" w:rsidP="00E659DA">
      <w:r>
        <w:t>Referencias:</w:t>
      </w:r>
      <w:r w:rsidRPr="00E659DA">
        <w:t xml:space="preserve"> </w:t>
      </w:r>
      <w:hyperlink r:id="rId5" w:history="1">
        <w:r w:rsidRPr="00BF5323">
          <w:rPr>
            <w:rStyle w:val="Hipervnculo"/>
          </w:rPr>
          <w:t>https://www.britanico-aragon.edu/dprimaria/3cicloEP/Lengua/Gramatica/Sustantivos-clases.pdf</w:t>
        </w:r>
      </w:hyperlink>
    </w:p>
    <w:p w14:paraId="631CFD1F" w14:textId="5D441AA1" w:rsidR="00E659DA" w:rsidRDefault="00E659DA" w:rsidP="00E659DA"/>
    <w:p w14:paraId="1330A7F9" w14:textId="60707498" w:rsidR="00433BB8" w:rsidRDefault="00433BB8" w:rsidP="00433BB8">
      <w:pPr>
        <w:rPr>
          <w:sz w:val="28"/>
          <w:szCs w:val="28"/>
        </w:rPr>
      </w:pPr>
      <w:r>
        <w:rPr>
          <w:sz w:val="28"/>
          <w:szCs w:val="28"/>
        </w:rPr>
        <w:lastRenderedPageBreak/>
        <w:t>Gentilicios y patronímicos</w:t>
      </w:r>
    </w:p>
    <w:p w14:paraId="5535D697" w14:textId="7807480E" w:rsidR="00E659DA" w:rsidRDefault="002E6897" w:rsidP="00433BB8">
      <w:pPr>
        <w:rPr>
          <w:sz w:val="24"/>
          <w:szCs w:val="24"/>
        </w:rPr>
      </w:pPr>
      <w:r w:rsidRPr="002E6897">
        <w:rPr>
          <w:sz w:val="24"/>
          <w:szCs w:val="24"/>
        </w:rPr>
        <w:t>Los patronímicos son sustantivos o nombres que sirven para designar el nombre propio, sobrenombre y apellido que recibe el hijo tomando en cuenta el nombre de su padre</w:t>
      </w:r>
      <w:r>
        <w:rPr>
          <w:sz w:val="24"/>
          <w:szCs w:val="24"/>
        </w:rPr>
        <w:t>.</w:t>
      </w:r>
    </w:p>
    <w:p w14:paraId="4A644795" w14:textId="10F33A04" w:rsidR="002E6897" w:rsidRDefault="002E6897" w:rsidP="00433BB8">
      <w:pPr>
        <w:rPr>
          <w:sz w:val="24"/>
          <w:szCs w:val="24"/>
        </w:rPr>
      </w:pPr>
      <w:r>
        <w:rPr>
          <w:sz w:val="24"/>
          <w:szCs w:val="24"/>
        </w:rPr>
        <w:t>Ejemplos:</w:t>
      </w:r>
    </w:p>
    <w:p w14:paraId="5B54625E" w14:textId="5E0558B5" w:rsidR="002E6897" w:rsidRDefault="002E6897" w:rsidP="00433BB8">
      <w:pPr>
        <w:rPr>
          <w:sz w:val="24"/>
          <w:szCs w:val="24"/>
        </w:rPr>
      </w:pPr>
      <w:r>
        <w:rPr>
          <w:noProof/>
        </w:rPr>
        <w:drawing>
          <wp:inline distT="0" distB="0" distL="0" distR="0" wp14:anchorId="3B0E2229" wp14:editId="3F40DE99">
            <wp:extent cx="3200400" cy="2667000"/>
            <wp:effectExtent l="0" t="0" r="0" b="0"/>
            <wp:docPr id="1" name="Imagen 1" descr="Sustantivos patroní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ntivos patronímic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667000"/>
                    </a:xfrm>
                    <a:prstGeom prst="rect">
                      <a:avLst/>
                    </a:prstGeom>
                    <a:noFill/>
                    <a:ln>
                      <a:noFill/>
                    </a:ln>
                  </pic:spPr>
                </pic:pic>
              </a:graphicData>
            </a:graphic>
          </wp:inline>
        </w:drawing>
      </w:r>
    </w:p>
    <w:p w14:paraId="513DC721" w14:textId="7AAB6FE7" w:rsidR="002E6897" w:rsidRDefault="002E6897" w:rsidP="002E6897">
      <w:pPr>
        <w:rPr>
          <w:sz w:val="24"/>
          <w:szCs w:val="24"/>
        </w:rPr>
      </w:pPr>
      <w:r w:rsidRPr="002E6897">
        <w:rPr>
          <w:sz w:val="24"/>
          <w:szCs w:val="24"/>
        </w:rPr>
        <w:t>Los gentilicios son aquellos adjetivos que dan cuenta de la procedencia geográfica de un individuo.</w:t>
      </w:r>
    </w:p>
    <w:p w14:paraId="1DF0EF53" w14:textId="3CB5425A" w:rsidR="002E6897" w:rsidRDefault="002E6897" w:rsidP="002E6897">
      <w:pPr>
        <w:rPr>
          <w:sz w:val="24"/>
          <w:szCs w:val="24"/>
        </w:rPr>
      </w:pPr>
      <w:r>
        <w:rPr>
          <w:sz w:val="24"/>
          <w:szCs w:val="24"/>
        </w:rPr>
        <w:t>Ejemplos:</w:t>
      </w:r>
      <w:r>
        <w:rPr>
          <w:sz w:val="24"/>
          <w:szCs w:val="24"/>
        </w:rPr>
        <w:br/>
      </w:r>
      <w:r>
        <w:rPr>
          <w:noProof/>
        </w:rPr>
        <w:drawing>
          <wp:inline distT="0" distB="0" distL="0" distR="0" wp14:anchorId="46E1B5AC" wp14:editId="4124D2BC">
            <wp:extent cx="3469842" cy="2590800"/>
            <wp:effectExtent l="0" t="0" r="0" b="0"/>
            <wp:docPr id="2" name="Imagen 2" descr="gentilicios - cuadro band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tilicios - cuadro bander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782" cy="2595235"/>
                    </a:xfrm>
                    <a:prstGeom prst="rect">
                      <a:avLst/>
                    </a:prstGeom>
                    <a:noFill/>
                    <a:ln>
                      <a:noFill/>
                    </a:ln>
                  </pic:spPr>
                </pic:pic>
              </a:graphicData>
            </a:graphic>
          </wp:inline>
        </w:drawing>
      </w:r>
    </w:p>
    <w:p w14:paraId="10BF3830" w14:textId="2F5EFE33" w:rsidR="002E6897" w:rsidRDefault="002E6897" w:rsidP="002E6897">
      <w:pPr>
        <w:rPr>
          <w:sz w:val="24"/>
          <w:szCs w:val="24"/>
        </w:rPr>
      </w:pPr>
      <w:r>
        <w:rPr>
          <w:sz w:val="24"/>
          <w:szCs w:val="24"/>
        </w:rPr>
        <w:t>Referencias:</w:t>
      </w:r>
      <w:r w:rsidRPr="002E6897">
        <w:t xml:space="preserve"> </w:t>
      </w:r>
      <w:hyperlink r:id="rId8" w:history="1">
        <w:r w:rsidRPr="00BF5323">
          <w:rPr>
            <w:rStyle w:val="Hipervnculo"/>
            <w:sz w:val="24"/>
            <w:szCs w:val="24"/>
          </w:rPr>
          <w:t>https://www.ejemplos.co/gentilicios/</w:t>
        </w:r>
      </w:hyperlink>
    </w:p>
    <w:p w14:paraId="6A4AB228" w14:textId="38ECD27F" w:rsidR="002E6897" w:rsidRDefault="002E6897" w:rsidP="002E6897">
      <w:pPr>
        <w:rPr>
          <w:sz w:val="24"/>
          <w:szCs w:val="24"/>
        </w:rPr>
      </w:pPr>
      <w:hyperlink r:id="rId9" w:history="1">
        <w:r w:rsidRPr="00BF5323">
          <w:rPr>
            <w:rStyle w:val="Hipervnculo"/>
            <w:sz w:val="24"/>
            <w:szCs w:val="24"/>
          </w:rPr>
          <w:t>https://www.ejemplosde.com/12-clases_de_espanol/1078-ejemplos_de_sustantivos_patronimicos.html</w:t>
        </w:r>
      </w:hyperlink>
    </w:p>
    <w:p w14:paraId="109EB8D1" w14:textId="39B3CC13" w:rsidR="00433BB8" w:rsidRDefault="00433BB8" w:rsidP="00433BB8">
      <w:pPr>
        <w:rPr>
          <w:sz w:val="28"/>
          <w:szCs w:val="28"/>
        </w:rPr>
      </w:pPr>
      <w:r>
        <w:rPr>
          <w:sz w:val="28"/>
          <w:szCs w:val="28"/>
        </w:rPr>
        <w:lastRenderedPageBreak/>
        <w:t>Las comillas</w:t>
      </w:r>
    </w:p>
    <w:p w14:paraId="41A8C3F4" w14:textId="190EA8F0" w:rsidR="002E6897" w:rsidRDefault="002E6897" w:rsidP="002E6897">
      <w:pPr>
        <w:rPr>
          <w:sz w:val="24"/>
          <w:szCs w:val="24"/>
        </w:rPr>
      </w:pPr>
      <w:r w:rsidRPr="002E6897">
        <w:rPr>
          <w:sz w:val="24"/>
          <w:szCs w:val="24"/>
        </w:rPr>
        <w:t xml:space="preserve">Las comillas </w:t>
      </w:r>
      <w:proofErr w:type="gramStart"/>
      <w:r w:rsidRPr="002E6897">
        <w:rPr>
          <w:sz w:val="24"/>
          <w:szCs w:val="24"/>
        </w:rPr>
        <w:t>(« »</w:t>
      </w:r>
      <w:proofErr w:type="gramEnd"/>
      <w:r w:rsidRPr="002E6897">
        <w:rPr>
          <w:sz w:val="24"/>
          <w:szCs w:val="24"/>
        </w:rPr>
        <w:t>, “ ”, ‘ ’) son signos tipográficos utilizados para marcar niveles distintos en</w:t>
      </w:r>
      <w:r>
        <w:rPr>
          <w:sz w:val="24"/>
          <w:szCs w:val="24"/>
        </w:rPr>
        <w:t xml:space="preserve"> </w:t>
      </w:r>
      <w:r w:rsidRPr="002E6897">
        <w:rPr>
          <w:sz w:val="24"/>
          <w:szCs w:val="24"/>
        </w:rPr>
        <w:t>una oración. Generalmente se utilizan:</w:t>
      </w:r>
      <w:r w:rsidRPr="002E6897">
        <w:rPr>
          <w:sz w:val="24"/>
          <w:szCs w:val="24"/>
        </w:rPr>
        <w:cr/>
      </w:r>
    </w:p>
    <w:p w14:paraId="2110530C" w14:textId="1833FD3C" w:rsidR="002E6897" w:rsidRPr="002E6897" w:rsidRDefault="002E6897" w:rsidP="002E6897">
      <w:pPr>
        <w:pStyle w:val="Prrafodelista"/>
        <w:numPr>
          <w:ilvl w:val="0"/>
          <w:numId w:val="5"/>
        </w:numPr>
        <w:rPr>
          <w:sz w:val="24"/>
          <w:szCs w:val="24"/>
        </w:rPr>
      </w:pPr>
      <w:r w:rsidRPr="002E6897">
        <w:rPr>
          <w:sz w:val="24"/>
          <w:szCs w:val="24"/>
        </w:rPr>
        <w:t>Para citar textualmente algo que ocupe menos de tres o cuatro renglones. Si la</w:t>
      </w:r>
      <w:r w:rsidRPr="002E6897">
        <w:rPr>
          <w:sz w:val="24"/>
          <w:szCs w:val="24"/>
        </w:rPr>
        <w:t xml:space="preserve"> </w:t>
      </w:r>
      <w:r w:rsidRPr="002E6897">
        <w:rPr>
          <w:sz w:val="24"/>
          <w:szCs w:val="24"/>
        </w:rPr>
        <w:t>cita ocupa más de tres o cuatro renglones, es usual eliminar las comillas,</w:t>
      </w:r>
      <w:r w:rsidRPr="002E6897">
        <w:rPr>
          <w:sz w:val="24"/>
          <w:szCs w:val="24"/>
        </w:rPr>
        <w:t xml:space="preserve"> </w:t>
      </w:r>
      <w:r w:rsidRPr="002E6897">
        <w:rPr>
          <w:sz w:val="24"/>
          <w:szCs w:val="24"/>
        </w:rPr>
        <w:t>reducir un punto el tamaño de la letra y aumentar la sangría izquierda (que no</w:t>
      </w:r>
      <w:r w:rsidRPr="002E6897">
        <w:rPr>
          <w:sz w:val="24"/>
          <w:szCs w:val="24"/>
        </w:rPr>
        <w:t xml:space="preserve"> </w:t>
      </w:r>
      <w:r w:rsidRPr="002E6897">
        <w:rPr>
          <w:sz w:val="24"/>
          <w:szCs w:val="24"/>
        </w:rPr>
        <w:t>la sangría de primera línea). En ambos casos, generalmente después de esas</w:t>
      </w:r>
      <w:r w:rsidRPr="002E6897">
        <w:rPr>
          <w:sz w:val="24"/>
          <w:szCs w:val="24"/>
        </w:rPr>
        <w:t xml:space="preserve"> </w:t>
      </w:r>
      <w:r w:rsidRPr="002E6897">
        <w:rPr>
          <w:sz w:val="24"/>
          <w:szCs w:val="24"/>
        </w:rPr>
        <w:t>palabras se escribe entre paréntesis (sic), que indica que se está citando</w:t>
      </w:r>
      <w:r w:rsidRPr="002E6897">
        <w:rPr>
          <w:sz w:val="24"/>
          <w:szCs w:val="24"/>
        </w:rPr>
        <w:t xml:space="preserve"> </w:t>
      </w:r>
      <w:r w:rsidRPr="002E6897">
        <w:rPr>
          <w:sz w:val="24"/>
          <w:szCs w:val="24"/>
        </w:rPr>
        <w:t>textualmente.</w:t>
      </w:r>
    </w:p>
    <w:p w14:paraId="08CD359D" w14:textId="5061CAF5" w:rsidR="002E6897" w:rsidRPr="002E6897" w:rsidRDefault="002E6897" w:rsidP="002E6897">
      <w:pPr>
        <w:pStyle w:val="Prrafodelista"/>
        <w:numPr>
          <w:ilvl w:val="0"/>
          <w:numId w:val="5"/>
        </w:numPr>
        <w:rPr>
          <w:sz w:val="24"/>
          <w:szCs w:val="24"/>
        </w:rPr>
      </w:pPr>
      <w:r w:rsidRPr="002E6897">
        <w:rPr>
          <w:sz w:val="24"/>
          <w:szCs w:val="24"/>
        </w:rPr>
        <w:t>Para señalar palabras usadas en un sentido distinto del normal, con el fin de</w:t>
      </w:r>
      <w:r w:rsidRPr="002E6897">
        <w:rPr>
          <w:sz w:val="24"/>
          <w:szCs w:val="24"/>
        </w:rPr>
        <w:t xml:space="preserve"> </w:t>
      </w:r>
      <w:r w:rsidRPr="002E6897">
        <w:rPr>
          <w:sz w:val="24"/>
          <w:szCs w:val="24"/>
        </w:rPr>
        <w:t>indicar que se han utilizado intencionalmente y no por error.</w:t>
      </w:r>
    </w:p>
    <w:p w14:paraId="438E7764" w14:textId="77777777" w:rsidR="002E6897" w:rsidRPr="002E6897" w:rsidRDefault="002E6897" w:rsidP="002E6897">
      <w:pPr>
        <w:pStyle w:val="Prrafodelista"/>
        <w:numPr>
          <w:ilvl w:val="0"/>
          <w:numId w:val="5"/>
        </w:numPr>
        <w:rPr>
          <w:sz w:val="24"/>
          <w:szCs w:val="24"/>
        </w:rPr>
      </w:pPr>
      <w:r w:rsidRPr="002E6897">
        <w:rPr>
          <w:sz w:val="24"/>
          <w:szCs w:val="24"/>
        </w:rPr>
        <w:t>Para indicar la intención irónica del empleo de una palabra.</w:t>
      </w:r>
    </w:p>
    <w:p w14:paraId="330A216E" w14:textId="0C8903B6" w:rsidR="002E6897" w:rsidRDefault="002E6897" w:rsidP="002E6897">
      <w:pPr>
        <w:pStyle w:val="Prrafodelista"/>
        <w:numPr>
          <w:ilvl w:val="0"/>
          <w:numId w:val="6"/>
        </w:numPr>
        <w:rPr>
          <w:sz w:val="24"/>
          <w:szCs w:val="24"/>
        </w:rPr>
      </w:pPr>
      <w:r w:rsidRPr="002E6897">
        <w:rPr>
          <w:sz w:val="24"/>
          <w:szCs w:val="24"/>
        </w:rPr>
        <w:t>Para presentar el significado de una palabra o expresión. En este caso se</w:t>
      </w:r>
      <w:r w:rsidRPr="002E6897">
        <w:rPr>
          <w:sz w:val="24"/>
          <w:szCs w:val="24"/>
        </w:rPr>
        <w:t xml:space="preserve"> </w:t>
      </w:r>
      <w:r w:rsidRPr="002E6897">
        <w:rPr>
          <w:sz w:val="24"/>
          <w:szCs w:val="24"/>
        </w:rPr>
        <w:t>utilizan exclusivamente las comillas simples: «acechador» significa ‘que</w:t>
      </w:r>
      <w:r w:rsidRPr="002E6897">
        <w:rPr>
          <w:sz w:val="24"/>
          <w:szCs w:val="24"/>
        </w:rPr>
        <w:t xml:space="preserve"> </w:t>
      </w:r>
      <w:r w:rsidRPr="002E6897">
        <w:rPr>
          <w:sz w:val="24"/>
          <w:szCs w:val="24"/>
        </w:rPr>
        <w:t>observa o aguarda cautelosamente con algún propósito’.</w:t>
      </w:r>
    </w:p>
    <w:p w14:paraId="7F600C05" w14:textId="408C5DDD" w:rsidR="002E6897" w:rsidRDefault="002E6897" w:rsidP="002E6897">
      <w:pPr>
        <w:rPr>
          <w:sz w:val="24"/>
          <w:szCs w:val="24"/>
        </w:rPr>
      </w:pPr>
      <w:r>
        <w:rPr>
          <w:sz w:val="24"/>
          <w:szCs w:val="24"/>
        </w:rPr>
        <w:t>Ejemplos:</w:t>
      </w:r>
    </w:p>
    <w:p w14:paraId="63F9B330" w14:textId="3F1C328D" w:rsidR="002E6897" w:rsidRDefault="002E6897" w:rsidP="002E6897">
      <w:pPr>
        <w:rPr>
          <w:sz w:val="24"/>
          <w:szCs w:val="24"/>
        </w:rPr>
      </w:pPr>
      <w:r>
        <w:rPr>
          <w:noProof/>
        </w:rPr>
        <w:drawing>
          <wp:inline distT="0" distB="0" distL="0" distR="0" wp14:anchorId="22178610" wp14:editId="440B027F">
            <wp:extent cx="3900374" cy="3086100"/>
            <wp:effectExtent l="0" t="0" r="5080" b="0"/>
            <wp:docPr id="3" name="Imagen 3" descr="Comillas: tipos, para qué sirven,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illas: tipos, para qué sirven,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222" cy="3089145"/>
                    </a:xfrm>
                    <a:prstGeom prst="rect">
                      <a:avLst/>
                    </a:prstGeom>
                    <a:noFill/>
                    <a:ln>
                      <a:noFill/>
                    </a:ln>
                  </pic:spPr>
                </pic:pic>
              </a:graphicData>
            </a:graphic>
          </wp:inline>
        </w:drawing>
      </w:r>
    </w:p>
    <w:p w14:paraId="37CC2C7B" w14:textId="3669FDA7" w:rsidR="002E6897" w:rsidRDefault="002E6897" w:rsidP="002E6897">
      <w:pPr>
        <w:rPr>
          <w:sz w:val="24"/>
          <w:szCs w:val="24"/>
        </w:rPr>
      </w:pPr>
      <w:r>
        <w:rPr>
          <w:sz w:val="24"/>
          <w:szCs w:val="24"/>
        </w:rPr>
        <w:t>Referencia:</w:t>
      </w:r>
    </w:p>
    <w:p w14:paraId="1B34B68D" w14:textId="17BB0E45" w:rsidR="002E6897" w:rsidRDefault="002E6897" w:rsidP="002E6897">
      <w:pPr>
        <w:rPr>
          <w:sz w:val="24"/>
          <w:szCs w:val="24"/>
        </w:rPr>
      </w:pPr>
      <w:hyperlink r:id="rId11" w:history="1">
        <w:r w:rsidRPr="00BF5323">
          <w:rPr>
            <w:rStyle w:val="Hipervnculo"/>
            <w:sz w:val="24"/>
            <w:szCs w:val="24"/>
          </w:rPr>
          <w:t>https://www.mineduc.gob.gt/DIGECADE/documents/Telesecundaria/Recursos%20Digitales/3o%20Recursos%20Digitales%20TS%20BY-SA%203.0/COMUNICACION%20Y%20LENGUAJE/U12%20pp%20288%20uso%20comillas.pdf</w:t>
        </w:r>
      </w:hyperlink>
    </w:p>
    <w:p w14:paraId="64DBB562" w14:textId="756BA2A4" w:rsidR="00433BB8" w:rsidRDefault="00433BB8" w:rsidP="00433BB8">
      <w:pPr>
        <w:rPr>
          <w:sz w:val="28"/>
          <w:szCs w:val="28"/>
        </w:rPr>
      </w:pPr>
      <w:r>
        <w:rPr>
          <w:sz w:val="28"/>
          <w:szCs w:val="28"/>
        </w:rPr>
        <w:lastRenderedPageBreak/>
        <w:t>La rima</w:t>
      </w:r>
    </w:p>
    <w:p w14:paraId="71BA2EC1" w14:textId="77777777" w:rsidR="002E6897" w:rsidRPr="002E6897" w:rsidRDefault="002E6897" w:rsidP="002E6897">
      <w:pPr>
        <w:rPr>
          <w:sz w:val="24"/>
          <w:szCs w:val="24"/>
        </w:rPr>
      </w:pPr>
      <w:r w:rsidRPr="002E6897">
        <w:rPr>
          <w:sz w:val="24"/>
          <w:szCs w:val="24"/>
        </w:rPr>
        <w:t>La rima es un elemento rítmico dentro de un texto escrito en versos, como puede ser una canción o una poesía. Se trata de un fenómeno acústico porque se da cuando un grupo de fonemas se repiten en, por lo menos, dos versos. Esta repetición se da en la última vocal que lleve acento.</w:t>
      </w:r>
    </w:p>
    <w:p w14:paraId="7C8DC0AC" w14:textId="456F49A3" w:rsidR="002E6897" w:rsidRPr="002E6897" w:rsidRDefault="002E6897" w:rsidP="002E6897">
      <w:pPr>
        <w:rPr>
          <w:sz w:val="24"/>
          <w:szCs w:val="24"/>
        </w:rPr>
      </w:pPr>
      <w:r w:rsidRPr="002E6897">
        <w:rPr>
          <w:sz w:val="24"/>
          <w:szCs w:val="24"/>
        </w:rPr>
        <w:t>Dentro de las rimas se pueden identificar dos variantes, que son las siguientes:</w:t>
      </w:r>
    </w:p>
    <w:p w14:paraId="65257C58" w14:textId="72B76ADD" w:rsidR="002E6897" w:rsidRPr="002E6897" w:rsidRDefault="002E6897" w:rsidP="002E6897">
      <w:pPr>
        <w:pStyle w:val="Prrafodelista"/>
        <w:numPr>
          <w:ilvl w:val="0"/>
          <w:numId w:val="6"/>
        </w:numPr>
        <w:rPr>
          <w:sz w:val="24"/>
          <w:szCs w:val="24"/>
        </w:rPr>
      </w:pPr>
      <w:r w:rsidRPr="002E6897">
        <w:rPr>
          <w:sz w:val="24"/>
          <w:szCs w:val="24"/>
        </w:rPr>
        <w:t>Rima consonante</w:t>
      </w:r>
      <w:r>
        <w:rPr>
          <w:sz w:val="24"/>
          <w:szCs w:val="24"/>
        </w:rPr>
        <w:t>:</w:t>
      </w:r>
      <w:r w:rsidRPr="002E6897">
        <w:rPr>
          <w:sz w:val="24"/>
          <w:szCs w:val="24"/>
        </w:rPr>
        <w:t xml:space="preserve"> Esta forma de rima, también conocida bajo el nombre de rima perfecta, sucede cuando en la combinación de dos versos o palabras coinciden exactamente los mismos fonemas desde la última vocal que lleva acento. Dentro de esta variante se identifica como la rima consonante a aquellas en las que la vocal tónica es la última letra de la palabra, como por ejemplo si se combinan las palabras tomé y veré. El hecho de que tengan que combinar tanto las vocales como las consonantes limita de manera significativa al autor, a la hora de componer su rima.</w:t>
      </w:r>
    </w:p>
    <w:p w14:paraId="6A203187" w14:textId="555563D0" w:rsidR="002E6897" w:rsidRDefault="002E6897" w:rsidP="002E6897">
      <w:pPr>
        <w:pStyle w:val="Prrafodelista"/>
        <w:numPr>
          <w:ilvl w:val="0"/>
          <w:numId w:val="6"/>
        </w:numPr>
        <w:rPr>
          <w:sz w:val="24"/>
          <w:szCs w:val="24"/>
        </w:rPr>
      </w:pPr>
      <w:r w:rsidRPr="002E6897">
        <w:rPr>
          <w:sz w:val="24"/>
          <w:szCs w:val="24"/>
        </w:rPr>
        <w:t>Rima asonante</w:t>
      </w:r>
      <w:r>
        <w:rPr>
          <w:sz w:val="24"/>
          <w:szCs w:val="24"/>
        </w:rPr>
        <w:t>:</w:t>
      </w:r>
      <w:r w:rsidRPr="002E6897">
        <w:rPr>
          <w:sz w:val="24"/>
          <w:szCs w:val="24"/>
        </w:rPr>
        <w:t xml:space="preserve"> Esta forma de rima, también conocida bajo el nombre de rima imperfecta, sucede cuando en la última sílaba de las palabras únicamente coinciden las vocales. Por ejemplo: </w:t>
      </w:r>
      <w:r w:rsidRPr="002E6897">
        <w:rPr>
          <w:sz w:val="24"/>
          <w:szCs w:val="24"/>
        </w:rPr>
        <w:t>taza y</w:t>
      </w:r>
      <w:r w:rsidRPr="002E6897">
        <w:rPr>
          <w:sz w:val="24"/>
          <w:szCs w:val="24"/>
        </w:rPr>
        <w:t xml:space="preserve"> casa. (a partir de la última sílaba tónica presentan las mismas vocales, en este caso, la letra “a”).</w:t>
      </w:r>
    </w:p>
    <w:p w14:paraId="47E31341" w14:textId="1A315BFC" w:rsidR="002E6897" w:rsidRDefault="002E6897" w:rsidP="002E6897">
      <w:pPr>
        <w:rPr>
          <w:sz w:val="24"/>
          <w:szCs w:val="24"/>
        </w:rPr>
      </w:pPr>
      <w:r>
        <w:rPr>
          <w:sz w:val="24"/>
          <w:szCs w:val="24"/>
        </w:rPr>
        <w:t>Ejemplos:</w:t>
      </w:r>
    </w:p>
    <w:p w14:paraId="52B4383F" w14:textId="77777777" w:rsidR="002E6897" w:rsidRPr="002E6897" w:rsidRDefault="002E6897" w:rsidP="002E6897">
      <w:pPr>
        <w:pStyle w:val="Prrafodelista"/>
        <w:numPr>
          <w:ilvl w:val="0"/>
          <w:numId w:val="7"/>
        </w:numPr>
        <w:rPr>
          <w:sz w:val="24"/>
          <w:szCs w:val="24"/>
        </w:rPr>
      </w:pPr>
      <w:r w:rsidRPr="002E6897">
        <w:rPr>
          <w:sz w:val="24"/>
          <w:szCs w:val="24"/>
        </w:rPr>
        <w:t>“Catalejo” y “añejo” (Consonante).</w:t>
      </w:r>
    </w:p>
    <w:p w14:paraId="66DEADD0" w14:textId="77777777" w:rsidR="002E6897" w:rsidRPr="002E6897" w:rsidRDefault="002E6897" w:rsidP="002E6897">
      <w:pPr>
        <w:pStyle w:val="Prrafodelista"/>
        <w:numPr>
          <w:ilvl w:val="0"/>
          <w:numId w:val="7"/>
        </w:numPr>
        <w:rPr>
          <w:sz w:val="24"/>
          <w:szCs w:val="24"/>
        </w:rPr>
      </w:pPr>
      <w:r w:rsidRPr="002E6897">
        <w:rPr>
          <w:sz w:val="24"/>
          <w:szCs w:val="24"/>
        </w:rPr>
        <w:t>“Lloverá” y “Volverá” (Consonante).</w:t>
      </w:r>
    </w:p>
    <w:p w14:paraId="07BEF81B" w14:textId="77777777" w:rsidR="002E6897" w:rsidRPr="002E6897" w:rsidRDefault="002E6897" w:rsidP="002E6897">
      <w:pPr>
        <w:pStyle w:val="Prrafodelista"/>
        <w:numPr>
          <w:ilvl w:val="0"/>
          <w:numId w:val="7"/>
        </w:numPr>
        <w:rPr>
          <w:sz w:val="24"/>
          <w:szCs w:val="24"/>
        </w:rPr>
      </w:pPr>
      <w:r w:rsidRPr="002E6897">
        <w:rPr>
          <w:sz w:val="24"/>
          <w:szCs w:val="24"/>
        </w:rPr>
        <w:t>“Partió” y “rindió” (Asonante).</w:t>
      </w:r>
    </w:p>
    <w:p w14:paraId="4440DABB" w14:textId="77777777" w:rsidR="002E6897" w:rsidRPr="002E6897" w:rsidRDefault="002E6897" w:rsidP="002E6897">
      <w:pPr>
        <w:pStyle w:val="Prrafodelista"/>
        <w:numPr>
          <w:ilvl w:val="0"/>
          <w:numId w:val="7"/>
        </w:numPr>
        <w:rPr>
          <w:sz w:val="24"/>
          <w:szCs w:val="24"/>
        </w:rPr>
      </w:pPr>
      <w:r w:rsidRPr="002E6897">
        <w:rPr>
          <w:sz w:val="24"/>
          <w:szCs w:val="24"/>
        </w:rPr>
        <w:t>“Madera” y “ciruela” (Asonante).</w:t>
      </w:r>
    </w:p>
    <w:p w14:paraId="0714173F" w14:textId="77777777" w:rsidR="002E6897" w:rsidRPr="002E6897" w:rsidRDefault="002E6897" w:rsidP="002E6897">
      <w:pPr>
        <w:pStyle w:val="Prrafodelista"/>
        <w:numPr>
          <w:ilvl w:val="0"/>
          <w:numId w:val="7"/>
        </w:numPr>
        <w:rPr>
          <w:sz w:val="24"/>
          <w:szCs w:val="24"/>
        </w:rPr>
      </w:pPr>
      <w:r w:rsidRPr="002E6897">
        <w:rPr>
          <w:sz w:val="24"/>
          <w:szCs w:val="24"/>
        </w:rPr>
        <w:t>“Caja” y “cara” (Asonante).</w:t>
      </w:r>
    </w:p>
    <w:p w14:paraId="28CC812A" w14:textId="77777777" w:rsidR="002E6897" w:rsidRPr="002E6897" w:rsidRDefault="002E6897" w:rsidP="002E6897">
      <w:pPr>
        <w:pStyle w:val="Prrafodelista"/>
        <w:numPr>
          <w:ilvl w:val="0"/>
          <w:numId w:val="7"/>
        </w:numPr>
        <w:rPr>
          <w:sz w:val="24"/>
          <w:szCs w:val="24"/>
        </w:rPr>
      </w:pPr>
      <w:r w:rsidRPr="002E6897">
        <w:rPr>
          <w:sz w:val="24"/>
          <w:szCs w:val="24"/>
        </w:rPr>
        <w:t>“Espera” y “desvela” (Asonante).</w:t>
      </w:r>
    </w:p>
    <w:p w14:paraId="4883E15A" w14:textId="77777777" w:rsidR="002E6897" w:rsidRPr="002E6897" w:rsidRDefault="002E6897" w:rsidP="002E6897">
      <w:pPr>
        <w:pStyle w:val="Prrafodelista"/>
        <w:numPr>
          <w:ilvl w:val="0"/>
          <w:numId w:val="7"/>
        </w:numPr>
        <w:rPr>
          <w:sz w:val="24"/>
          <w:szCs w:val="24"/>
        </w:rPr>
      </w:pPr>
      <w:r w:rsidRPr="002E6897">
        <w:rPr>
          <w:sz w:val="24"/>
          <w:szCs w:val="24"/>
        </w:rPr>
        <w:t>“Pecera” y “Cabecera” (Consonante).</w:t>
      </w:r>
    </w:p>
    <w:p w14:paraId="06692346" w14:textId="77777777" w:rsidR="002E6897" w:rsidRPr="002E6897" w:rsidRDefault="002E6897" w:rsidP="002E6897">
      <w:pPr>
        <w:pStyle w:val="Prrafodelista"/>
        <w:numPr>
          <w:ilvl w:val="0"/>
          <w:numId w:val="7"/>
        </w:numPr>
        <w:rPr>
          <w:sz w:val="24"/>
          <w:szCs w:val="24"/>
        </w:rPr>
      </w:pPr>
      <w:r w:rsidRPr="002E6897">
        <w:rPr>
          <w:sz w:val="24"/>
          <w:szCs w:val="24"/>
        </w:rPr>
        <w:t>“Managua” y “Aconcagua” (Consonante).</w:t>
      </w:r>
    </w:p>
    <w:p w14:paraId="0A7AE549" w14:textId="77777777" w:rsidR="002E6897" w:rsidRPr="002E6897" w:rsidRDefault="002E6897" w:rsidP="002E6897">
      <w:pPr>
        <w:pStyle w:val="Prrafodelista"/>
        <w:numPr>
          <w:ilvl w:val="0"/>
          <w:numId w:val="7"/>
        </w:numPr>
        <w:rPr>
          <w:sz w:val="24"/>
          <w:szCs w:val="24"/>
        </w:rPr>
      </w:pPr>
      <w:r w:rsidRPr="002E6897">
        <w:rPr>
          <w:sz w:val="24"/>
          <w:szCs w:val="24"/>
        </w:rPr>
        <w:t>“Reforme” y “deforme” (Consonante).</w:t>
      </w:r>
    </w:p>
    <w:p w14:paraId="27BAE57B" w14:textId="77777777" w:rsidR="002E6897" w:rsidRPr="002E6897" w:rsidRDefault="002E6897" w:rsidP="002E6897">
      <w:pPr>
        <w:pStyle w:val="Prrafodelista"/>
        <w:numPr>
          <w:ilvl w:val="0"/>
          <w:numId w:val="7"/>
        </w:numPr>
        <w:rPr>
          <w:sz w:val="24"/>
          <w:szCs w:val="24"/>
        </w:rPr>
      </w:pPr>
      <w:r w:rsidRPr="002E6897">
        <w:rPr>
          <w:sz w:val="24"/>
          <w:szCs w:val="24"/>
        </w:rPr>
        <w:t>“Cala” y “cata” (Asonante).</w:t>
      </w:r>
    </w:p>
    <w:p w14:paraId="70190805" w14:textId="749E26E1" w:rsidR="002E6897" w:rsidRDefault="002E6897" w:rsidP="002E6897">
      <w:pPr>
        <w:rPr>
          <w:sz w:val="24"/>
          <w:szCs w:val="24"/>
        </w:rPr>
      </w:pPr>
      <w:r>
        <w:rPr>
          <w:sz w:val="24"/>
          <w:szCs w:val="24"/>
        </w:rPr>
        <w:t>Referencia:</w:t>
      </w:r>
    </w:p>
    <w:p w14:paraId="72466CB0" w14:textId="35603EEC" w:rsidR="002E6897" w:rsidRDefault="002E6897" w:rsidP="002E6897">
      <w:pPr>
        <w:rPr>
          <w:sz w:val="24"/>
          <w:szCs w:val="24"/>
        </w:rPr>
      </w:pPr>
      <w:hyperlink r:id="rId12" w:history="1">
        <w:r w:rsidRPr="00BF5323">
          <w:rPr>
            <w:rStyle w:val="Hipervnculo"/>
            <w:sz w:val="24"/>
            <w:szCs w:val="24"/>
          </w:rPr>
          <w:t>https://www.ejemplos.co/rima/</w:t>
        </w:r>
      </w:hyperlink>
    </w:p>
    <w:p w14:paraId="6FC0DC96" w14:textId="29F52FF9" w:rsidR="002E6897" w:rsidRDefault="002E6897" w:rsidP="002E6897">
      <w:pPr>
        <w:rPr>
          <w:sz w:val="24"/>
          <w:szCs w:val="24"/>
        </w:rPr>
      </w:pPr>
    </w:p>
    <w:p w14:paraId="3E3E1DAD" w14:textId="77777777" w:rsidR="002E6897" w:rsidRPr="002E6897" w:rsidRDefault="002E6897" w:rsidP="002E6897">
      <w:pPr>
        <w:rPr>
          <w:sz w:val="24"/>
          <w:szCs w:val="24"/>
        </w:rPr>
      </w:pPr>
    </w:p>
    <w:p w14:paraId="0B558AF3" w14:textId="77777777" w:rsidR="002E6897" w:rsidRPr="002E6897" w:rsidRDefault="002E6897" w:rsidP="002E6897">
      <w:pPr>
        <w:rPr>
          <w:sz w:val="24"/>
          <w:szCs w:val="24"/>
        </w:rPr>
      </w:pPr>
    </w:p>
    <w:p w14:paraId="47818343" w14:textId="3D5AA3BD" w:rsidR="00433BB8" w:rsidRDefault="00433BB8" w:rsidP="00433BB8">
      <w:pPr>
        <w:rPr>
          <w:sz w:val="28"/>
          <w:szCs w:val="28"/>
        </w:rPr>
      </w:pPr>
      <w:r>
        <w:rPr>
          <w:sz w:val="28"/>
          <w:szCs w:val="28"/>
        </w:rPr>
        <w:lastRenderedPageBreak/>
        <w:t xml:space="preserve">La </w:t>
      </w:r>
      <w:r w:rsidR="002E6897">
        <w:rPr>
          <w:sz w:val="28"/>
          <w:szCs w:val="28"/>
        </w:rPr>
        <w:t>fábula:</w:t>
      </w:r>
    </w:p>
    <w:p w14:paraId="30AA5D81" w14:textId="140DFC1A" w:rsidR="002E6897" w:rsidRPr="002E6897" w:rsidRDefault="002E6897" w:rsidP="002E6897">
      <w:pPr>
        <w:rPr>
          <w:sz w:val="24"/>
          <w:szCs w:val="24"/>
        </w:rPr>
      </w:pPr>
      <w:r w:rsidRPr="002E6897">
        <w:rPr>
          <w:sz w:val="24"/>
          <w:szCs w:val="24"/>
        </w:rPr>
        <w:t>La fábula es un texto narrativo, en ella se relata una historia ficticia, escrita en prosa o en verso. Sus personajes a menudo son animales que actúan o personifican seres humanos. Su principal propósito es dejar una enseñanza y lo hace a través de la moraleja que a menudo suele aparecer al final del texto.</w:t>
      </w:r>
    </w:p>
    <w:p w14:paraId="1BA2AB5E" w14:textId="33124B4B" w:rsidR="002E6897" w:rsidRPr="002E6897" w:rsidRDefault="002E6897" w:rsidP="002E6897">
      <w:pPr>
        <w:rPr>
          <w:sz w:val="24"/>
          <w:szCs w:val="24"/>
        </w:rPr>
      </w:pPr>
      <w:r w:rsidRPr="002E6897">
        <w:rPr>
          <w:sz w:val="24"/>
          <w:szCs w:val="24"/>
        </w:rPr>
        <w:t xml:space="preserve">La fábula </w:t>
      </w:r>
      <w:r w:rsidRPr="002E6897">
        <w:rPr>
          <w:sz w:val="24"/>
          <w:szCs w:val="24"/>
        </w:rPr>
        <w:t>utiliza la</w:t>
      </w:r>
      <w:r w:rsidRPr="002E6897">
        <w:rPr>
          <w:sz w:val="24"/>
          <w:szCs w:val="24"/>
        </w:rPr>
        <w:t xml:space="preserve"> personificación, que es un recurso que consiste en atribuir cualidades humanas a los animales o </w:t>
      </w:r>
      <w:r w:rsidRPr="002E6897">
        <w:rPr>
          <w:sz w:val="24"/>
          <w:szCs w:val="24"/>
        </w:rPr>
        <w:t>sea ellos</w:t>
      </w:r>
      <w:r w:rsidRPr="002E6897">
        <w:rPr>
          <w:sz w:val="24"/>
          <w:szCs w:val="24"/>
        </w:rPr>
        <w:t xml:space="preserve"> sienten, </w:t>
      </w:r>
      <w:r w:rsidRPr="002E6897">
        <w:rPr>
          <w:sz w:val="24"/>
          <w:szCs w:val="24"/>
        </w:rPr>
        <w:t>piensan, y</w:t>
      </w:r>
      <w:r w:rsidRPr="002E6897">
        <w:rPr>
          <w:sz w:val="24"/>
          <w:szCs w:val="24"/>
        </w:rPr>
        <w:t xml:space="preserve"> actúan como personas.</w:t>
      </w:r>
    </w:p>
    <w:p w14:paraId="531F9897" w14:textId="21DC1E47" w:rsidR="002E6897" w:rsidRDefault="002E6897" w:rsidP="002E6897">
      <w:pPr>
        <w:rPr>
          <w:sz w:val="24"/>
          <w:szCs w:val="24"/>
        </w:rPr>
      </w:pPr>
      <w:r w:rsidRPr="002E6897">
        <w:rPr>
          <w:sz w:val="24"/>
          <w:szCs w:val="24"/>
        </w:rPr>
        <w:t>Como todo texto narrativo, las fábulas presentan una estructura con un principio, un desarrollo y un desenlace.</w:t>
      </w:r>
    </w:p>
    <w:p w14:paraId="148251CD" w14:textId="04A6F499" w:rsidR="002E6897" w:rsidRDefault="002E6897" w:rsidP="002E6897">
      <w:pPr>
        <w:rPr>
          <w:sz w:val="24"/>
          <w:szCs w:val="24"/>
        </w:rPr>
      </w:pPr>
      <w:r>
        <w:rPr>
          <w:sz w:val="24"/>
          <w:szCs w:val="24"/>
        </w:rPr>
        <w:t>Ejemplo:</w:t>
      </w:r>
    </w:p>
    <w:p w14:paraId="14023720" w14:textId="002AB438" w:rsidR="002E6897" w:rsidRDefault="002E6897" w:rsidP="002E6897">
      <w:pPr>
        <w:rPr>
          <w:sz w:val="24"/>
          <w:szCs w:val="24"/>
        </w:rPr>
      </w:pPr>
      <w:r>
        <w:rPr>
          <w:sz w:val="24"/>
          <w:szCs w:val="24"/>
        </w:rPr>
        <w:t>El lobo con piel de oveja</w:t>
      </w:r>
    </w:p>
    <w:p w14:paraId="5530DCD6" w14:textId="39C6C03A" w:rsidR="002E6897" w:rsidRPr="002E6897" w:rsidRDefault="002E6897" w:rsidP="002E6897">
      <w:pPr>
        <w:rPr>
          <w:sz w:val="24"/>
          <w:szCs w:val="24"/>
        </w:rPr>
      </w:pPr>
      <w:r w:rsidRPr="002E6897">
        <w:rPr>
          <w:sz w:val="24"/>
          <w:szCs w:val="24"/>
        </w:rPr>
        <w:t>Un lobo hambriento caminaba por el bosque buscando algo para comer. Cuando ya no podía más, se sentó y fue cuando tuvo una idea. Pensó:</w:t>
      </w:r>
    </w:p>
    <w:p w14:paraId="432A123E" w14:textId="18C93A34" w:rsidR="002E6897" w:rsidRPr="002E6897" w:rsidRDefault="002E6897" w:rsidP="002E6897">
      <w:pPr>
        <w:rPr>
          <w:sz w:val="24"/>
          <w:szCs w:val="24"/>
        </w:rPr>
      </w:pPr>
      <w:r w:rsidRPr="002E6897">
        <w:rPr>
          <w:sz w:val="24"/>
          <w:szCs w:val="24"/>
        </w:rPr>
        <w:t>- Si como lobo no puedo agarrar ni una sola presa, entonces cambiaré mi apariencia y con el engaño podré comer.</w:t>
      </w:r>
    </w:p>
    <w:p w14:paraId="76A1A281" w14:textId="7ACA9B27" w:rsidR="002E6897" w:rsidRPr="002E6897" w:rsidRDefault="002E6897" w:rsidP="002E6897">
      <w:pPr>
        <w:rPr>
          <w:sz w:val="24"/>
          <w:szCs w:val="24"/>
        </w:rPr>
      </w:pPr>
      <w:r w:rsidRPr="002E6897">
        <w:rPr>
          <w:sz w:val="24"/>
          <w:szCs w:val="24"/>
        </w:rPr>
        <w:t>Y así fue lo que hizo el lobo para obtener su comida. Se metió en una piel de oveja y se fue a pastar con el rebaño, despistando totalmente al pastor.</w:t>
      </w:r>
    </w:p>
    <w:p w14:paraId="178D0C58" w14:textId="49AF2532" w:rsidR="002E6897" w:rsidRPr="002E6897" w:rsidRDefault="002E6897" w:rsidP="002E6897">
      <w:pPr>
        <w:rPr>
          <w:sz w:val="24"/>
          <w:szCs w:val="24"/>
        </w:rPr>
      </w:pPr>
      <w:r w:rsidRPr="002E6897">
        <w:rPr>
          <w:sz w:val="24"/>
          <w:szCs w:val="24"/>
        </w:rPr>
        <w:t>Pero su plan no ha salido como él esperaba.</w:t>
      </w:r>
    </w:p>
    <w:p w14:paraId="5E7E6DD6" w14:textId="5F32DD15" w:rsidR="002E6897" w:rsidRPr="002E6897" w:rsidRDefault="002E6897" w:rsidP="002E6897">
      <w:pPr>
        <w:rPr>
          <w:sz w:val="24"/>
          <w:szCs w:val="24"/>
        </w:rPr>
      </w:pPr>
      <w:r w:rsidRPr="002E6897">
        <w:rPr>
          <w:sz w:val="24"/>
          <w:szCs w:val="24"/>
        </w:rPr>
        <w:t>Al atardecer, para su sorpresa, el lobo disfrazado de oveja fue llevado junto a las demás ovejas a un encierro, quedando la puerta asegurada.</w:t>
      </w:r>
    </w:p>
    <w:p w14:paraId="00AB72F3" w14:textId="3D585A60" w:rsidR="002E6897" w:rsidRPr="002E6897" w:rsidRDefault="002E6897" w:rsidP="002E6897">
      <w:pPr>
        <w:rPr>
          <w:sz w:val="24"/>
          <w:szCs w:val="24"/>
        </w:rPr>
      </w:pPr>
      <w:r w:rsidRPr="002E6897">
        <w:rPr>
          <w:sz w:val="24"/>
          <w:szCs w:val="24"/>
        </w:rPr>
        <w:t>En la noche, buscando el pastor su provisión de carne para el día siguiente, tomó al lobo creyendo que era un cordero y lo sacrificó al instante.</w:t>
      </w:r>
    </w:p>
    <w:p w14:paraId="01508125" w14:textId="018FF65C" w:rsidR="002E6897" w:rsidRDefault="002E6897" w:rsidP="002E6897">
      <w:pPr>
        <w:rPr>
          <w:sz w:val="24"/>
          <w:szCs w:val="24"/>
        </w:rPr>
      </w:pPr>
      <w:r w:rsidRPr="002E6897">
        <w:rPr>
          <w:sz w:val="24"/>
          <w:szCs w:val="24"/>
        </w:rPr>
        <w:t>Moraleja: Según hagamos el engaño, así recibiremos el daño.</w:t>
      </w:r>
    </w:p>
    <w:p w14:paraId="0AEAE6F7" w14:textId="70AB4667" w:rsidR="002E6897" w:rsidRDefault="002E6897" w:rsidP="002E6897">
      <w:pPr>
        <w:rPr>
          <w:sz w:val="24"/>
          <w:szCs w:val="24"/>
        </w:rPr>
      </w:pPr>
    </w:p>
    <w:p w14:paraId="75B8DD5B" w14:textId="620BB8A5" w:rsidR="002E6897" w:rsidRDefault="002E6897" w:rsidP="002E6897">
      <w:pPr>
        <w:rPr>
          <w:sz w:val="24"/>
          <w:szCs w:val="24"/>
        </w:rPr>
      </w:pPr>
      <w:r>
        <w:rPr>
          <w:sz w:val="24"/>
          <w:szCs w:val="24"/>
        </w:rPr>
        <w:t>Referencia:</w:t>
      </w:r>
    </w:p>
    <w:p w14:paraId="76B7718C" w14:textId="3B3AADC6" w:rsidR="002E6897" w:rsidRDefault="002E6897" w:rsidP="002E6897">
      <w:pPr>
        <w:rPr>
          <w:sz w:val="24"/>
          <w:szCs w:val="24"/>
        </w:rPr>
      </w:pPr>
      <w:hyperlink r:id="rId13" w:history="1">
        <w:r w:rsidRPr="00BF5323">
          <w:rPr>
            <w:rStyle w:val="Hipervnculo"/>
            <w:sz w:val="24"/>
            <w:szCs w:val="24"/>
          </w:rPr>
          <w:t>https://www.portaleducativo.net/cuarto-basico/323/La-fabula</w:t>
        </w:r>
      </w:hyperlink>
    </w:p>
    <w:p w14:paraId="621AD63A" w14:textId="3C3680B7" w:rsidR="002E6897" w:rsidRDefault="002E6897" w:rsidP="002E6897">
      <w:pPr>
        <w:rPr>
          <w:sz w:val="24"/>
          <w:szCs w:val="24"/>
        </w:rPr>
      </w:pPr>
    </w:p>
    <w:p w14:paraId="11F4B11E" w14:textId="733B8E0F" w:rsidR="002E6897" w:rsidRDefault="002E6897" w:rsidP="002E6897">
      <w:pPr>
        <w:rPr>
          <w:sz w:val="24"/>
          <w:szCs w:val="24"/>
        </w:rPr>
      </w:pPr>
    </w:p>
    <w:p w14:paraId="4EC5BE33" w14:textId="77777777" w:rsidR="002E6897" w:rsidRDefault="002E6897" w:rsidP="002E6897">
      <w:pPr>
        <w:rPr>
          <w:sz w:val="24"/>
          <w:szCs w:val="24"/>
        </w:rPr>
      </w:pPr>
    </w:p>
    <w:p w14:paraId="690C3BFE" w14:textId="77777777" w:rsidR="002E6897" w:rsidRPr="002E6897" w:rsidRDefault="002E6897" w:rsidP="002E6897">
      <w:pPr>
        <w:rPr>
          <w:sz w:val="24"/>
          <w:szCs w:val="24"/>
        </w:rPr>
      </w:pPr>
    </w:p>
    <w:p w14:paraId="5CA4C091" w14:textId="3F804149" w:rsidR="00433BB8" w:rsidRDefault="00433BB8" w:rsidP="00433BB8">
      <w:pPr>
        <w:rPr>
          <w:sz w:val="28"/>
          <w:szCs w:val="28"/>
        </w:rPr>
      </w:pPr>
      <w:r>
        <w:rPr>
          <w:sz w:val="28"/>
          <w:szCs w:val="28"/>
        </w:rPr>
        <w:lastRenderedPageBreak/>
        <w:t>Punto y coma</w:t>
      </w:r>
    </w:p>
    <w:p w14:paraId="365563EA" w14:textId="3D8069A3" w:rsidR="00433BB8" w:rsidRDefault="001A22C7" w:rsidP="001A22C7">
      <w:pPr>
        <w:rPr>
          <w:sz w:val="24"/>
          <w:szCs w:val="24"/>
        </w:rPr>
      </w:pPr>
      <w:r w:rsidRPr="001A22C7">
        <w:rPr>
          <w:sz w:val="24"/>
          <w:szCs w:val="24"/>
        </w:rPr>
        <w:t>El "punto y coma" viene a ser un signo intermedio entre el "punto" y la "coma". Se utiliza para separar partes del párrafo entre las que existe una mayor conexión que cuando se utiliza el "punto" pero menor que cuando se utiliza la "coma".</w:t>
      </w:r>
      <w:r>
        <w:rPr>
          <w:sz w:val="24"/>
          <w:szCs w:val="24"/>
        </w:rPr>
        <w:t xml:space="preserve"> </w:t>
      </w:r>
      <w:r w:rsidRPr="001A22C7">
        <w:rPr>
          <w:sz w:val="24"/>
          <w:szCs w:val="24"/>
        </w:rPr>
        <w:t>En todo caso, la elección entre el "punto y coma" y los otros dos signos puede ser a veces un tanto subjetiva.</w:t>
      </w:r>
      <w:r>
        <w:rPr>
          <w:sz w:val="24"/>
          <w:szCs w:val="24"/>
        </w:rPr>
        <w:t xml:space="preserve"> </w:t>
      </w:r>
      <w:r w:rsidRPr="001A22C7">
        <w:rPr>
          <w:sz w:val="24"/>
          <w:szCs w:val="24"/>
        </w:rPr>
        <w:t>Detrás del punto y coma la siguiente palabra va en minúscula.</w:t>
      </w:r>
    </w:p>
    <w:p w14:paraId="00648091" w14:textId="393F78CE" w:rsidR="001A22C7" w:rsidRPr="001A22C7" w:rsidRDefault="001A22C7" w:rsidP="001A22C7">
      <w:pPr>
        <w:rPr>
          <w:sz w:val="24"/>
          <w:szCs w:val="24"/>
        </w:rPr>
      </w:pPr>
      <w:r w:rsidRPr="001A22C7">
        <w:rPr>
          <w:sz w:val="24"/>
          <w:szCs w:val="24"/>
        </w:rPr>
        <w:t>Se suele utilizar el "punto y coma" en los siguientes supuestos:</w:t>
      </w:r>
    </w:p>
    <w:p w14:paraId="14B89B30" w14:textId="3E8E5CD0" w:rsidR="001A22C7" w:rsidRPr="001A22C7" w:rsidRDefault="001A22C7" w:rsidP="001A22C7">
      <w:pPr>
        <w:pStyle w:val="Prrafodelista"/>
        <w:numPr>
          <w:ilvl w:val="0"/>
          <w:numId w:val="8"/>
        </w:numPr>
        <w:rPr>
          <w:sz w:val="24"/>
          <w:szCs w:val="24"/>
        </w:rPr>
      </w:pPr>
      <w:r w:rsidRPr="001A22C7">
        <w:rPr>
          <w:sz w:val="24"/>
          <w:szCs w:val="24"/>
        </w:rPr>
        <w:t>En enumeraciones cuando dentro de cada componente de la enumeración ya se está utilizando la coma:</w:t>
      </w:r>
    </w:p>
    <w:p w14:paraId="1C7C88D5" w14:textId="7665C4E5" w:rsidR="001A22C7" w:rsidRPr="001A22C7" w:rsidRDefault="001A22C7" w:rsidP="00143368">
      <w:pPr>
        <w:pStyle w:val="Prrafodelista"/>
        <w:numPr>
          <w:ilvl w:val="1"/>
          <w:numId w:val="8"/>
        </w:numPr>
        <w:rPr>
          <w:sz w:val="24"/>
          <w:szCs w:val="24"/>
        </w:rPr>
      </w:pPr>
      <w:r w:rsidRPr="001A22C7">
        <w:rPr>
          <w:sz w:val="24"/>
          <w:szCs w:val="24"/>
        </w:rPr>
        <w:t>Cuando estuve en el hospital vinieron a visitarme Pedro, que es un vecino mío; Laura, una compañera de clase; Rodrigo, un chico que conocí en Italia; y Lorenzo, que es un amigo de toda la vida.</w:t>
      </w:r>
    </w:p>
    <w:p w14:paraId="6D3D869C" w14:textId="1CEAB30E" w:rsidR="001A22C7" w:rsidRPr="001A22C7" w:rsidRDefault="001A22C7" w:rsidP="00733E5F">
      <w:pPr>
        <w:pStyle w:val="Prrafodelista"/>
        <w:numPr>
          <w:ilvl w:val="1"/>
          <w:numId w:val="8"/>
        </w:numPr>
        <w:rPr>
          <w:sz w:val="24"/>
          <w:szCs w:val="24"/>
        </w:rPr>
      </w:pPr>
      <w:r w:rsidRPr="001A22C7">
        <w:rPr>
          <w:sz w:val="24"/>
          <w:szCs w:val="24"/>
        </w:rPr>
        <w:t>El sábado por la mañana estuve jugando al tenis; por la tarde, al baloncesto; y por la noche, al fútbol.</w:t>
      </w:r>
    </w:p>
    <w:p w14:paraId="6C61FE9D" w14:textId="77777777" w:rsidR="001A22C7" w:rsidRPr="001A22C7" w:rsidRDefault="001A22C7" w:rsidP="001A22C7">
      <w:pPr>
        <w:rPr>
          <w:sz w:val="24"/>
          <w:szCs w:val="24"/>
        </w:rPr>
      </w:pPr>
    </w:p>
    <w:p w14:paraId="5343984A" w14:textId="6E27F157" w:rsidR="001A22C7" w:rsidRPr="001A22C7" w:rsidRDefault="001A22C7" w:rsidP="009E2D70">
      <w:pPr>
        <w:pStyle w:val="Prrafodelista"/>
        <w:numPr>
          <w:ilvl w:val="0"/>
          <w:numId w:val="8"/>
        </w:numPr>
        <w:rPr>
          <w:sz w:val="24"/>
          <w:szCs w:val="24"/>
        </w:rPr>
      </w:pPr>
      <w:r w:rsidRPr="001A22C7">
        <w:rPr>
          <w:sz w:val="24"/>
          <w:szCs w:val="24"/>
        </w:rPr>
        <w:t>Para unir dos oraciones cuyos significados están relacionados entre sí:</w:t>
      </w:r>
    </w:p>
    <w:p w14:paraId="32E70ECC" w14:textId="5A68C56E" w:rsidR="001A22C7" w:rsidRDefault="001A22C7" w:rsidP="00B302F1">
      <w:pPr>
        <w:pStyle w:val="Prrafodelista"/>
        <w:numPr>
          <w:ilvl w:val="0"/>
          <w:numId w:val="10"/>
        </w:numPr>
        <w:rPr>
          <w:sz w:val="24"/>
          <w:szCs w:val="24"/>
        </w:rPr>
      </w:pPr>
      <w:r w:rsidRPr="001A22C7">
        <w:rPr>
          <w:sz w:val="24"/>
          <w:szCs w:val="24"/>
        </w:rPr>
        <w:t>Hacia un viento muy fuerte y el mar estaba embravecido; los pescadores decidieron no salir.</w:t>
      </w:r>
    </w:p>
    <w:p w14:paraId="6851C020" w14:textId="77777777" w:rsidR="001A22C7" w:rsidRDefault="001A22C7" w:rsidP="001A22C7">
      <w:pPr>
        <w:pStyle w:val="Prrafodelista"/>
        <w:numPr>
          <w:ilvl w:val="0"/>
          <w:numId w:val="10"/>
        </w:numPr>
        <w:rPr>
          <w:sz w:val="24"/>
          <w:szCs w:val="24"/>
        </w:rPr>
      </w:pPr>
      <w:r w:rsidRPr="001A22C7">
        <w:rPr>
          <w:sz w:val="24"/>
          <w:szCs w:val="24"/>
        </w:rPr>
        <w:t>Las escaramuzas fronterizas eran continuas; finalmente los dos países entraron en guerra.</w:t>
      </w:r>
    </w:p>
    <w:p w14:paraId="334A3447" w14:textId="2057EDFD" w:rsidR="001A22C7" w:rsidRPr="001A22C7" w:rsidRDefault="001A22C7" w:rsidP="001A22C7">
      <w:pPr>
        <w:rPr>
          <w:sz w:val="24"/>
          <w:szCs w:val="24"/>
        </w:rPr>
      </w:pPr>
      <w:r w:rsidRPr="001A22C7">
        <w:rPr>
          <w:sz w:val="24"/>
          <w:szCs w:val="24"/>
        </w:rPr>
        <w:t>Cuando se dan explicaciones sobre algo que se acaba de decir:</w:t>
      </w:r>
    </w:p>
    <w:p w14:paraId="239265BC" w14:textId="77777777" w:rsidR="001A22C7" w:rsidRPr="001A22C7" w:rsidRDefault="001A22C7" w:rsidP="001A22C7">
      <w:pPr>
        <w:pStyle w:val="Prrafodelista"/>
        <w:numPr>
          <w:ilvl w:val="0"/>
          <w:numId w:val="11"/>
        </w:numPr>
        <w:rPr>
          <w:sz w:val="24"/>
          <w:szCs w:val="24"/>
        </w:rPr>
      </w:pPr>
      <w:r w:rsidRPr="001A22C7">
        <w:rPr>
          <w:sz w:val="24"/>
          <w:szCs w:val="24"/>
        </w:rPr>
        <w:t>Mi amigo invirtió toda su fortuna en bonos de empresas petroleras; él entendía que era la inversión más rentable y segura.</w:t>
      </w:r>
    </w:p>
    <w:p w14:paraId="75C22C61" w14:textId="77777777" w:rsidR="001A22C7" w:rsidRDefault="001A22C7" w:rsidP="00B15A6E">
      <w:pPr>
        <w:pStyle w:val="Prrafodelista"/>
        <w:numPr>
          <w:ilvl w:val="0"/>
          <w:numId w:val="11"/>
        </w:numPr>
        <w:rPr>
          <w:sz w:val="24"/>
          <w:szCs w:val="24"/>
        </w:rPr>
      </w:pPr>
      <w:r w:rsidRPr="001A22C7">
        <w:rPr>
          <w:sz w:val="24"/>
          <w:szCs w:val="24"/>
        </w:rPr>
        <w:t>Mi hermano estudio económicas; desde pequeño ya le fascinaba todo lo relacionado con la bolsa.</w:t>
      </w:r>
    </w:p>
    <w:p w14:paraId="6256316A" w14:textId="1D052799" w:rsidR="001A22C7" w:rsidRPr="001A22C7" w:rsidRDefault="001A22C7" w:rsidP="001A22C7">
      <w:pPr>
        <w:rPr>
          <w:sz w:val="24"/>
          <w:szCs w:val="24"/>
        </w:rPr>
      </w:pPr>
      <w:r w:rsidRPr="001A22C7">
        <w:rPr>
          <w:sz w:val="24"/>
          <w:szCs w:val="24"/>
        </w:rPr>
        <w:t>Cuando se relacionan distintos puntos de vistas sobre un asunto:</w:t>
      </w:r>
    </w:p>
    <w:p w14:paraId="23F4D756" w14:textId="3A2B0C9D" w:rsidR="001A22C7" w:rsidRPr="001A22C7" w:rsidRDefault="001A22C7" w:rsidP="000140E5">
      <w:pPr>
        <w:pStyle w:val="Prrafodelista"/>
        <w:numPr>
          <w:ilvl w:val="0"/>
          <w:numId w:val="12"/>
        </w:numPr>
        <w:rPr>
          <w:sz w:val="24"/>
          <w:szCs w:val="24"/>
        </w:rPr>
      </w:pPr>
      <w:r w:rsidRPr="001A22C7">
        <w:rPr>
          <w:sz w:val="24"/>
          <w:szCs w:val="24"/>
        </w:rPr>
        <w:t>Sobre la actuación del árbitro muchos estaban totalmente en desacuerdo; otros eran favorables; por último, había algunos que preferían no opinar.</w:t>
      </w:r>
    </w:p>
    <w:p w14:paraId="44B6617E" w14:textId="298A034C" w:rsidR="001A22C7" w:rsidRPr="001A22C7" w:rsidRDefault="001A22C7" w:rsidP="00F96F9E">
      <w:pPr>
        <w:pStyle w:val="Prrafodelista"/>
        <w:numPr>
          <w:ilvl w:val="0"/>
          <w:numId w:val="12"/>
        </w:numPr>
        <w:rPr>
          <w:sz w:val="24"/>
          <w:szCs w:val="24"/>
        </w:rPr>
      </w:pPr>
      <w:r w:rsidRPr="001A22C7">
        <w:rPr>
          <w:sz w:val="24"/>
          <w:szCs w:val="24"/>
        </w:rPr>
        <w:t>Salimos del cine encantados con la película; otros, en cambio, opinaban que la película era muy lenta y un tanto aburrida.</w:t>
      </w:r>
    </w:p>
    <w:p w14:paraId="02615A00" w14:textId="5EF8A957" w:rsidR="001A22C7" w:rsidRDefault="001A22C7" w:rsidP="001A22C7">
      <w:pPr>
        <w:rPr>
          <w:sz w:val="24"/>
          <w:szCs w:val="24"/>
        </w:rPr>
      </w:pPr>
      <w:r>
        <w:rPr>
          <w:sz w:val="24"/>
          <w:szCs w:val="24"/>
        </w:rPr>
        <w:t>Referencias:</w:t>
      </w:r>
    </w:p>
    <w:p w14:paraId="04854CDF" w14:textId="35A824E7" w:rsidR="001A22C7" w:rsidRDefault="001A22C7" w:rsidP="001A22C7">
      <w:pPr>
        <w:rPr>
          <w:sz w:val="24"/>
          <w:szCs w:val="24"/>
        </w:rPr>
      </w:pPr>
      <w:hyperlink r:id="rId14" w:history="1">
        <w:r w:rsidRPr="00BF5323">
          <w:rPr>
            <w:rStyle w:val="Hipervnculo"/>
            <w:sz w:val="24"/>
            <w:szCs w:val="24"/>
          </w:rPr>
          <w:t>https://www.aulafacil.com/cursos/lenguaje-primaria/lengua-sexto-primaria-11-anos/el-punto-y-coma-l7493</w:t>
        </w:r>
      </w:hyperlink>
    </w:p>
    <w:p w14:paraId="6F9BF49C" w14:textId="77777777" w:rsidR="001A22C7" w:rsidRPr="001A22C7" w:rsidRDefault="001A22C7" w:rsidP="001A22C7">
      <w:pPr>
        <w:rPr>
          <w:sz w:val="24"/>
          <w:szCs w:val="24"/>
        </w:rPr>
      </w:pPr>
    </w:p>
    <w:sectPr w:rsidR="001A22C7" w:rsidRPr="001A2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53ED"/>
    <w:multiLevelType w:val="hybridMultilevel"/>
    <w:tmpl w:val="C852893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F5A588C"/>
    <w:multiLevelType w:val="hybridMultilevel"/>
    <w:tmpl w:val="63485D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0274CB5"/>
    <w:multiLevelType w:val="hybridMultilevel"/>
    <w:tmpl w:val="CBEC94C2"/>
    <w:lvl w:ilvl="0" w:tplc="100A0003">
      <w:start w:val="1"/>
      <w:numFmt w:val="bullet"/>
      <w:lvlText w:val="o"/>
      <w:lvlJc w:val="left"/>
      <w:pPr>
        <w:ind w:left="1440" w:hanging="360"/>
      </w:pPr>
      <w:rPr>
        <w:rFonts w:ascii="Courier New" w:hAnsi="Courier New" w:cs="Courier New" w:hint="default"/>
      </w:rPr>
    </w:lvl>
    <w:lvl w:ilvl="1" w:tplc="100A0003">
      <w:start w:val="1"/>
      <w:numFmt w:val="bullet"/>
      <w:lvlText w:val="o"/>
      <w:lvlJc w:val="left"/>
      <w:pPr>
        <w:ind w:left="2160" w:hanging="360"/>
      </w:pPr>
      <w:rPr>
        <w:rFonts w:ascii="Courier New" w:hAnsi="Courier New" w:cs="Courier New" w:hint="default"/>
      </w:rPr>
    </w:lvl>
    <w:lvl w:ilvl="2" w:tplc="100A0005">
      <w:start w:val="1"/>
      <w:numFmt w:val="bullet"/>
      <w:lvlText w:val=""/>
      <w:lvlJc w:val="left"/>
      <w:pPr>
        <w:ind w:left="2880" w:hanging="360"/>
      </w:pPr>
      <w:rPr>
        <w:rFonts w:ascii="Wingdings" w:hAnsi="Wingdings" w:hint="default"/>
      </w:rPr>
    </w:lvl>
    <w:lvl w:ilvl="3" w:tplc="100A0001">
      <w:start w:val="1"/>
      <w:numFmt w:val="bullet"/>
      <w:lvlText w:val=""/>
      <w:lvlJc w:val="left"/>
      <w:pPr>
        <w:ind w:left="3600" w:hanging="360"/>
      </w:pPr>
      <w:rPr>
        <w:rFonts w:ascii="Symbol" w:hAnsi="Symbol" w:hint="default"/>
      </w:rPr>
    </w:lvl>
    <w:lvl w:ilvl="4" w:tplc="100A0003">
      <w:start w:val="1"/>
      <w:numFmt w:val="bullet"/>
      <w:lvlText w:val="o"/>
      <w:lvlJc w:val="left"/>
      <w:pPr>
        <w:ind w:left="4320" w:hanging="360"/>
      </w:pPr>
      <w:rPr>
        <w:rFonts w:ascii="Courier New" w:hAnsi="Courier New" w:cs="Courier New" w:hint="default"/>
      </w:rPr>
    </w:lvl>
    <w:lvl w:ilvl="5" w:tplc="100A0005">
      <w:start w:val="1"/>
      <w:numFmt w:val="bullet"/>
      <w:lvlText w:val=""/>
      <w:lvlJc w:val="left"/>
      <w:pPr>
        <w:ind w:left="5040" w:hanging="360"/>
      </w:pPr>
      <w:rPr>
        <w:rFonts w:ascii="Wingdings" w:hAnsi="Wingdings" w:hint="default"/>
      </w:rPr>
    </w:lvl>
    <w:lvl w:ilvl="6" w:tplc="100A0001">
      <w:start w:val="1"/>
      <w:numFmt w:val="bullet"/>
      <w:lvlText w:val=""/>
      <w:lvlJc w:val="left"/>
      <w:pPr>
        <w:ind w:left="5760" w:hanging="360"/>
      </w:pPr>
      <w:rPr>
        <w:rFonts w:ascii="Symbol" w:hAnsi="Symbol" w:hint="default"/>
      </w:rPr>
    </w:lvl>
    <w:lvl w:ilvl="7" w:tplc="100A0003">
      <w:start w:val="1"/>
      <w:numFmt w:val="bullet"/>
      <w:lvlText w:val="o"/>
      <w:lvlJc w:val="left"/>
      <w:pPr>
        <w:ind w:left="6480" w:hanging="360"/>
      </w:pPr>
      <w:rPr>
        <w:rFonts w:ascii="Courier New" w:hAnsi="Courier New" w:cs="Courier New" w:hint="default"/>
      </w:rPr>
    </w:lvl>
    <w:lvl w:ilvl="8" w:tplc="100A0005">
      <w:start w:val="1"/>
      <w:numFmt w:val="bullet"/>
      <w:lvlText w:val=""/>
      <w:lvlJc w:val="left"/>
      <w:pPr>
        <w:ind w:left="7200" w:hanging="360"/>
      </w:pPr>
      <w:rPr>
        <w:rFonts w:ascii="Wingdings" w:hAnsi="Wingdings" w:hint="default"/>
      </w:rPr>
    </w:lvl>
  </w:abstractNum>
  <w:abstractNum w:abstractNumId="3" w15:restartNumberingAfterBreak="0">
    <w:nsid w:val="468C359B"/>
    <w:multiLevelType w:val="hybridMultilevel"/>
    <w:tmpl w:val="47AA93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C77DD6"/>
    <w:multiLevelType w:val="hybridMultilevel"/>
    <w:tmpl w:val="C24A0D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4674DD1"/>
    <w:multiLevelType w:val="hybridMultilevel"/>
    <w:tmpl w:val="2E8E549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6704BD3"/>
    <w:multiLevelType w:val="hybridMultilevel"/>
    <w:tmpl w:val="B2D04B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8FC0315"/>
    <w:multiLevelType w:val="hybridMultilevel"/>
    <w:tmpl w:val="DB8C1D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B6D1C14"/>
    <w:multiLevelType w:val="hybridMultilevel"/>
    <w:tmpl w:val="B046DE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FA01581"/>
    <w:multiLevelType w:val="hybridMultilevel"/>
    <w:tmpl w:val="41444D2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FD222EB"/>
    <w:multiLevelType w:val="hybridMultilevel"/>
    <w:tmpl w:val="E5C451A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68A5BF1"/>
    <w:multiLevelType w:val="hybridMultilevel"/>
    <w:tmpl w:val="FC9EDB90"/>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8C60F35"/>
    <w:multiLevelType w:val="hybridMultilevel"/>
    <w:tmpl w:val="9314CDC4"/>
    <w:lvl w:ilvl="0" w:tplc="100A0003">
      <w:start w:val="1"/>
      <w:numFmt w:val="bullet"/>
      <w:lvlText w:val="o"/>
      <w:lvlJc w:val="left"/>
      <w:pPr>
        <w:ind w:left="1428" w:hanging="360"/>
      </w:pPr>
      <w:rPr>
        <w:rFonts w:ascii="Courier New" w:hAnsi="Courier New" w:cs="Courier New" w:hint="default"/>
      </w:rPr>
    </w:lvl>
    <w:lvl w:ilvl="1" w:tplc="100A0003">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2148" w:hanging="360"/>
      </w:pPr>
      <w:rPr>
        <w:rFonts w:ascii="Wingdings" w:hAnsi="Wingdings" w:hint="default"/>
      </w:rPr>
    </w:lvl>
    <w:lvl w:ilvl="3" w:tplc="100A0001" w:tentative="1">
      <w:start w:val="1"/>
      <w:numFmt w:val="bullet"/>
      <w:lvlText w:val=""/>
      <w:lvlJc w:val="left"/>
      <w:pPr>
        <w:ind w:left="2868" w:hanging="360"/>
      </w:pPr>
      <w:rPr>
        <w:rFonts w:ascii="Symbol" w:hAnsi="Symbol" w:hint="default"/>
      </w:rPr>
    </w:lvl>
    <w:lvl w:ilvl="4" w:tplc="100A0003" w:tentative="1">
      <w:start w:val="1"/>
      <w:numFmt w:val="bullet"/>
      <w:lvlText w:val="o"/>
      <w:lvlJc w:val="left"/>
      <w:pPr>
        <w:ind w:left="3588" w:hanging="360"/>
      </w:pPr>
      <w:rPr>
        <w:rFonts w:ascii="Courier New" w:hAnsi="Courier New" w:cs="Courier New" w:hint="default"/>
      </w:rPr>
    </w:lvl>
    <w:lvl w:ilvl="5" w:tplc="100A0005" w:tentative="1">
      <w:start w:val="1"/>
      <w:numFmt w:val="bullet"/>
      <w:lvlText w:val=""/>
      <w:lvlJc w:val="left"/>
      <w:pPr>
        <w:ind w:left="4308" w:hanging="360"/>
      </w:pPr>
      <w:rPr>
        <w:rFonts w:ascii="Wingdings" w:hAnsi="Wingdings" w:hint="default"/>
      </w:rPr>
    </w:lvl>
    <w:lvl w:ilvl="6" w:tplc="100A0001" w:tentative="1">
      <w:start w:val="1"/>
      <w:numFmt w:val="bullet"/>
      <w:lvlText w:val=""/>
      <w:lvlJc w:val="left"/>
      <w:pPr>
        <w:ind w:left="5028" w:hanging="360"/>
      </w:pPr>
      <w:rPr>
        <w:rFonts w:ascii="Symbol" w:hAnsi="Symbol" w:hint="default"/>
      </w:rPr>
    </w:lvl>
    <w:lvl w:ilvl="7" w:tplc="100A0003" w:tentative="1">
      <w:start w:val="1"/>
      <w:numFmt w:val="bullet"/>
      <w:lvlText w:val="o"/>
      <w:lvlJc w:val="left"/>
      <w:pPr>
        <w:ind w:left="5748" w:hanging="360"/>
      </w:pPr>
      <w:rPr>
        <w:rFonts w:ascii="Courier New" w:hAnsi="Courier New" w:cs="Courier New" w:hint="default"/>
      </w:rPr>
    </w:lvl>
    <w:lvl w:ilvl="8" w:tplc="100A0005" w:tentative="1">
      <w:start w:val="1"/>
      <w:numFmt w:val="bullet"/>
      <w:lvlText w:val=""/>
      <w:lvlJc w:val="left"/>
      <w:pPr>
        <w:ind w:left="6468" w:hanging="360"/>
      </w:pPr>
      <w:rPr>
        <w:rFonts w:ascii="Wingdings" w:hAnsi="Wingdings" w:hint="default"/>
      </w:rPr>
    </w:lvl>
  </w:abstractNum>
  <w:num w:numId="1">
    <w:abstractNumId w:val="3"/>
  </w:num>
  <w:num w:numId="2">
    <w:abstractNumId w:val="8"/>
  </w:num>
  <w:num w:numId="3">
    <w:abstractNumId w:val="4"/>
  </w:num>
  <w:num w:numId="4">
    <w:abstractNumId w:val="0"/>
  </w:num>
  <w:num w:numId="5">
    <w:abstractNumId w:val="7"/>
  </w:num>
  <w:num w:numId="6">
    <w:abstractNumId w:val="6"/>
  </w:num>
  <w:num w:numId="7">
    <w:abstractNumId w:val="1"/>
  </w:num>
  <w:num w:numId="8">
    <w:abstractNumId w:val="10"/>
  </w:num>
  <w:num w:numId="9">
    <w:abstractNumId w:val="11"/>
  </w:num>
  <w:num w:numId="10">
    <w:abstractNumId w:val="2"/>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B8"/>
    <w:rsid w:val="001A22C7"/>
    <w:rsid w:val="002E6897"/>
    <w:rsid w:val="00433BB8"/>
    <w:rsid w:val="009444AF"/>
    <w:rsid w:val="00E659D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CFCC"/>
  <w15:chartTrackingRefBased/>
  <w15:docId w15:val="{4A3EBE93-4A8B-47EC-9DB9-E41DA28A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9DA"/>
    <w:pPr>
      <w:ind w:left="720"/>
      <w:contextualSpacing/>
    </w:pPr>
  </w:style>
  <w:style w:type="character" w:styleId="Hipervnculo">
    <w:name w:val="Hyperlink"/>
    <w:basedOn w:val="Fuentedeprrafopredeter"/>
    <w:uiPriority w:val="99"/>
    <w:unhideWhenUsed/>
    <w:rsid w:val="00E659DA"/>
    <w:rPr>
      <w:color w:val="0563C1" w:themeColor="hyperlink"/>
      <w:u w:val="single"/>
    </w:rPr>
  </w:style>
  <w:style w:type="character" w:styleId="Mencinsinresolver">
    <w:name w:val="Unresolved Mention"/>
    <w:basedOn w:val="Fuentedeprrafopredeter"/>
    <w:uiPriority w:val="99"/>
    <w:semiHidden/>
    <w:unhideWhenUsed/>
    <w:rsid w:val="00E65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250">
      <w:bodyDiv w:val="1"/>
      <w:marLeft w:val="0"/>
      <w:marRight w:val="0"/>
      <w:marTop w:val="0"/>
      <w:marBottom w:val="0"/>
      <w:divBdr>
        <w:top w:val="none" w:sz="0" w:space="0" w:color="auto"/>
        <w:left w:val="none" w:sz="0" w:space="0" w:color="auto"/>
        <w:bottom w:val="none" w:sz="0" w:space="0" w:color="auto"/>
        <w:right w:val="none" w:sz="0" w:space="0" w:color="auto"/>
      </w:divBdr>
    </w:div>
    <w:div w:id="456221473">
      <w:bodyDiv w:val="1"/>
      <w:marLeft w:val="0"/>
      <w:marRight w:val="0"/>
      <w:marTop w:val="0"/>
      <w:marBottom w:val="0"/>
      <w:divBdr>
        <w:top w:val="none" w:sz="0" w:space="0" w:color="auto"/>
        <w:left w:val="none" w:sz="0" w:space="0" w:color="auto"/>
        <w:bottom w:val="none" w:sz="0" w:space="0" w:color="auto"/>
        <w:right w:val="none" w:sz="0" w:space="0" w:color="auto"/>
      </w:divBdr>
    </w:div>
    <w:div w:id="460995403">
      <w:bodyDiv w:val="1"/>
      <w:marLeft w:val="0"/>
      <w:marRight w:val="0"/>
      <w:marTop w:val="0"/>
      <w:marBottom w:val="0"/>
      <w:divBdr>
        <w:top w:val="none" w:sz="0" w:space="0" w:color="auto"/>
        <w:left w:val="none" w:sz="0" w:space="0" w:color="auto"/>
        <w:bottom w:val="none" w:sz="0" w:space="0" w:color="auto"/>
        <w:right w:val="none" w:sz="0" w:space="0" w:color="auto"/>
      </w:divBdr>
    </w:div>
    <w:div w:id="668758073">
      <w:bodyDiv w:val="1"/>
      <w:marLeft w:val="0"/>
      <w:marRight w:val="0"/>
      <w:marTop w:val="0"/>
      <w:marBottom w:val="0"/>
      <w:divBdr>
        <w:top w:val="none" w:sz="0" w:space="0" w:color="auto"/>
        <w:left w:val="none" w:sz="0" w:space="0" w:color="auto"/>
        <w:bottom w:val="none" w:sz="0" w:space="0" w:color="auto"/>
        <w:right w:val="none" w:sz="0" w:space="0" w:color="auto"/>
      </w:divBdr>
    </w:div>
    <w:div w:id="700202268">
      <w:bodyDiv w:val="1"/>
      <w:marLeft w:val="0"/>
      <w:marRight w:val="0"/>
      <w:marTop w:val="0"/>
      <w:marBottom w:val="0"/>
      <w:divBdr>
        <w:top w:val="none" w:sz="0" w:space="0" w:color="auto"/>
        <w:left w:val="none" w:sz="0" w:space="0" w:color="auto"/>
        <w:bottom w:val="none" w:sz="0" w:space="0" w:color="auto"/>
        <w:right w:val="none" w:sz="0" w:space="0" w:color="auto"/>
      </w:divBdr>
      <w:divsChild>
        <w:div w:id="1209953846">
          <w:marLeft w:val="0"/>
          <w:marRight w:val="0"/>
          <w:marTop w:val="300"/>
          <w:marBottom w:val="360"/>
          <w:divBdr>
            <w:top w:val="none" w:sz="0" w:space="0" w:color="auto"/>
            <w:left w:val="none" w:sz="0" w:space="0" w:color="auto"/>
            <w:bottom w:val="none" w:sz="0" w:space="0" w:color="auto"/>
            <w:right w:val="none" w:sz="0" w:space="0" w:color="auto"/>
          </w:divBdr>
        </w:div>
      </w:divsChild>
    </w:div>
    <w:div w:id="810295805">
      <w:bodyDiv w:val="1"/>
      <w:marLeft w:val="0"/>
      <w:marRight w:val="0"/>
      <w:marTop w:val="0"/>
      <w:marBottom w:val="0"/>
      <w:divBdr>
        <w:top w:val="none" w:sz="0" w:space="0" w:color="auto"/>
        <w:left w:val="none" w:sz="0" w:space="0" w:color="auto"/>
        <w:bottom w:val="none" w:sz="0" w:space="0" w:color="auto"/>
        <w:right w:val="none" w:sz="0" w:space="0" w:color="auto"/>
      </w:divBdr>
    </w:div>
    <w:div w:id="9754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jemplos.co/gentilicios/" TargetMode="External"/><Relationship Id="rId13" Type="http://schemas.openxmlformats.org/officeDocument/2006/relationships/hyperlink" Target="https://www.portaleducativo.net/cuarto-basico/323/La-fabula"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ejemplos.co/ri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ineduc.gob.gt/DIGECADE/documents/Telesecundaria/Recursos%20Digitales/3o%20Recursos%20Digitales%20TS%20BY-SA%203.0/COMUNICACION%20Y%20LENGUAJE/U12%20pp%20288%20uso%20comillas.pdf" TargetMode="External"/><Relationship Id="rId5" Type="http://schemas.openxmlformats.org/officeDocument/2006/relationships/hyperlink" Target="https://www.britanico-aragon.edu/dprimaria/3cicloEP/Lengua/Gramatica/Sustantivos-clases.pdf"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jemplosde.com/12-clases_de_espanol/1078-ejemplos_de_sustantivos_patronimicos.html" TargetMode="External"/><Relationship Id="rId14" Type="http://schemas.openxmlformats.org/officeDocument/2006/relationships/hyperlink" Target="https://www.aulafacil.com/cursos/lenguaje-primaria/lengua-sexto-primaria-11-anos/el-punto-y-coma-l74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1304</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CANEL, MARCO ANTONIO</dc:creator>
  <cp:keywords/>
  <dc:description/>
  <cp:lastModifiedBy>RAMIREZ CANEL, MARCO ANTONIO</cp:lastModifiedBy>
  <cp:revision>1</cp:revision>
  <dcterms:created xsi:type="dcterms:W3CDTF">2021-08-20T21:28:00Z</dcterms:created>
  <dcterms:modified xsi:type="dcterms:W3CDTF">2021-08-20T22:24:00Z</dcterms:modified>
</cp:coreProperties>
</file>