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E8C6E" w14:textId="35F8D754" w:rsidR="00335B67" w:rsidRPr="007E71D2" w:rsidRDefault="002C1AAC" w:rsidP="007E71D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7E71D2">
        <w:rPr>
          <w:rFonts w:ascii="Times New Roman" w:hAnsi="Times New Roman" w:cs="Times New Roman"/>
          <w:b/>
          <w:bCs/>
          <w:color w:val="auto"/>
        </w:rPr>
        <w:t xml:space="preserve">6 </w:t>
      </w:r>
      <w:r w:rsidR="0061393E" w:rsidRPr="007E71D2">
        <w:rPr>
          <w:rFonts w:ascii="Times New Roman" w:hAnsi="Times New Roman" w:cs="Times New Roman"/>
          <w:b/>
          <w:bCs/>
          <w:color w:val="auto"/>
        </w:rPr>
        <w:t>Экологическое обоснование проекта</w:t>
      </w:r>
      <w:r w:rsidR="00EC48F0" w:rsidRPr="007E71D2">
        <w:rPr>
          <w:rFonts w:ascii="Times New Roman" w:hAnsi="Times New Roman" w:cs="Times New Roman"/>
          <w:b/>
          <w:bCs/>
          <w:color w:val="auto"/>
        </w:rPr>
        <w:t>.</w:t>
      </w:r>
    </w:p>
    <w:p w14:paraId="56E6FE70" w14:textId="5FDA4228" w:rsidR="00EC48F0" w:rsidRDefault="00EC48F0" w:rsidP="007E71D2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7E71D2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</w:r>
      <w:r w:rsidR="002C1AAC" w:rsidRPr="007E71D2">
        <w:rPr>
          <w:rFonts w:ascii="Times New Roman" w:hAnsi="Times New Roman" w:cs="Times New Roman"/>
          <w:b/>
          <w:bCs/>
          <w:color w:val="auto"/>
          <w:sz w:val="32"/>
          <w:szCs w:val="32"/>
        </w:rPr>
        <w:t>6</w:t>
      </w:r>
      <w:r w:rsidR="002555CC" w:rsidRPr="002555CC">
        <w:rPr>
          <w:rFonts w:ascii="Times New Roman" w:hAnsi="Times New Roman" w:cs="Times New Roman"/>
          <w:b/>
          <w:bCs/>
          <w:color w:val="auto"/>
          <w:sz w:val="32"/>
          <w:szCs w:val="32"/>
        </w:rPr>
        <w:t>.</w:t>
      </w:r>
      <w:r w:rsidR="002555CC" w:rsidRPr="005E08A8">
        <w:rPr>
          <w:rFonts w:ascii="Times New Roman" w:hAnsi="Times New Roman" w:cs="Times New Roman"/>
          <w:b/>
          <w:bCs/>
          <w:color w:val="auto"/>
          <w:sz w:val="32"/>
          <w:szCs w:val="32"/>
        </w:rPr>
        <w:t>1</w:t>
      </w:r>
      <w:r w:rsidR="002C1AAC" w:rsidRPr="007E71D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7E71D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Оценка технологической безопасности </w:t>
      </w:r>
      <w:r w:rsidR="002C1AAC" w:rsidRPr="007E71D2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проектируемой инженерной системы</w:t>
      </w:r>
    </w:p>
    <w:p w14:paraId="6504E6AD" w14:textId="07AFFE0B" w:rsidR="00D61148" w:rsidRPr="00D61148" w:rsidRDefault="00D61148" w:rsidP="00D611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148">
        <w:rPr>
          <w:rFonts w:ascii="Times New Roman" w:hAnsi="Times New Roman" w:cs="Times New Roman"/>
          <w:sz w:val="28"/>
          <w:szCs w:val="28"/>
        </w:rPr>
        <w:t>Важнейшим аспектом в процессах разработки, эксплуатации и последующей утилизации платформы является обеспечение безопасности здоровья всех сотрудников, так или иначе взаимодействующих с продуктом. Соответственно, для оценки уровня технологической безопасности необходимо учитывать такие риски, которые связаны с непосредственной деятельностью в предполагаемой агрессивной радиационной среде, способной нанести прямой вред здоровью человека. Наряду с этим, нужно учитывать, что сама платформа ввиду эксплуатации в указанных условиях может стать потенциальным источником ионного излучения, что требует дополнительных строгих мер по дезактивации радиационно-технического комплекса (РТК).</w:t>
      </w:r>
    </w:p>
    <w:p w14:paraId="46A8C32C" w14:textId="13A4E120" w:rsidR="00D61148" w:rsidRPr="00D61148" w:rsidRDefault="00D61148" w:rsidP="00D611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148">
        <w:rPr>
          <w:rFonts w:ascii="Times New Roman" w:hAnsi="Times New Roman" w:cs="Times New Roman"/>
          <w:sz w:val="28"/>
          <w:szCs w:val="28"/>
        </w:rPr>
        <w:t xml:space="preserve">В процессе разработки платформы я выполняю роль архитектора программного обеспечения, позволяющего инженерной системе выполнять установленные задачи, а также производить самодиагностику при запуске, исключая риск причинения вреда окружающей среде или обслуживающему персоналу. </w:t>
      </w:r>
    </w:p>
    <w:p w14:paraId="53544C6B" w14:textId="77777777" w:rsidR="00D61148" w:rsidRPr="00D61148" w:rsidRDefault="00D61148" w:rsidP="00D611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148">
        <w:rPr>
          <w:rFonts w:ascii="Times New Roman" w:hAnsi="Times New Roman" w:cs="Times New Roman"/>
          <w:sz w:val="28"/>
          <w:szCs w:val="28"/>
        </w:rPr>
        <w:t>Кроме того, в процессе проектирования и разработки платформы необходимо применять технологии и материалы, которые минимизируют вероятность радиационного загрязнения и облегчают последующую дезактивацию. Важно предусмотреть системы мониторинга радиационной обстановки и защиты персонала, а также разработать регламентированные процедуры для безопасного проведения всех работ, связанных с эксплуатацией и обслуживанием платформы. Не менее значимым аспектом является обучение и подготовка персонала к работе в условиях повышенного радиационного фона, что включает регулярные тренировки, проверку знаний и навыков, а также наличие необходимых средств индивидуальной защиты.</w:t>
      </w:r>
    </w:p>
    <w:p w14:paraId="6404921D" w14:textId="77777777" w:rsidR="00D61148" w:rsidRPr="00D61148" w:rsidRDefault="00D61148" w:rsidP="00D611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72FC2" w14:textId="77777777" w:rsidR="00D61148" w:rsidRPr="00D61148" w:rsidRDefault="00D61148" w:rsidP="00D611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148">
        <w:rPr>
          <w:rFonts w:ascii="Times New Roman" w:hAnsi="Times New Roman" w:cs="Times New Roman"/>
          <w:sz w:val="28"/>
          <w:szCs w:val="28"/>
        </w:rPr>
        <w:t>При утилизации платформы следует проводить тщательную оценку радиационного состояния всех ее компонентов, использовать специализированное оборудование и методики для их безопасного демонтажа и дезактивации. Особое внимание следует уделять транспортировке и хранению радиоактивных отходов, обеспечивая их изоляцию от окружающей среды и минимизацию риска облучения людей. Таким образом, обеспечение безопасности здоровья работников на всех этапах жизненного цикла платформы требует комплексного подхода, включающего технологические, организационные и образовательные меры, направленные на снижение радиационных рисков и защиту персонала.</w:t>
      </w:r>
    </w:p>
    <w:p w14:paraId="4CFA6027" w14:textId="19E16EDF" w:rsidR="00E1455B" w:rsidRDefault="002863BB" w:rsidP="00D75330">
      <w:pPr>
        <w:pStyle w:val="1"/>
        <w:spacing w:after="240" w:line="360" w:lineRule="auto"/>
        <w:rPr>
          <w:rFonts w:ascii="Times New Roman" w:hAnsi="Times New Roman" w:cs="Times New Roman"/>
          <w:b/>
          <w:bCs/>
          <w:color w:val="auto"/>
        </w:rPr>
      </w:pPr>
      <w:r w:rsidRPr="00240B13">
        <w:rPr>
          <w:rFonts w:ascii="Times New Roman" w:hAnsi="Times New Roman" w:cs="Times New Roman"/>
          <w:b/>
          <w:bCs/>
          <w:color w:val="auto"/>
        </w:rPr>
        <w:tab/>
      </w:r>
      <w:r w:rsidR="00CA2133" w:rsidRPr="00CA2133">
        <w:rPr>
          <w:rFonts w:ascii="Times New Roman" w:hAnsi="Times New Roman" w:cs="Times New Roman"/>
          <w:b/>
          <w:bCs/>
          <w:color w:val="auto"/>
        </w:rPr>
        <w:t>6.1</w:t>
      </w:r>
      <w:r w:rsidR="005E08A8" w:rsidRPr="005E08A8">
        <w:rPr>
          <w:rFonts w:ascii="Times New Roman" w:hAnsi="Times New Roman" w:cs="Times New Roman"/>
          <w:b/>
          <w:bCs/>
          <w:color w:val="auto"/>
        </w:rPr>
        <w:t>.</w:t>
      </w:r>
      <w:r w:rsidR="005E08A8" w:rsidRPr="0022161A">
        <w:rPr>
          <w:rFonts w:ascii="Times New Roman" w:hAnsi="Times New Roman" w:cs="Times New Roman"/>
          <w:b/>
          <w:bCs/>
          <w:color w:val="auto"/>
        </w:rPr>
        <w:t>1</w:t>
      </w:r>
      <w:r w:rsidR="00CA2133" w:rsidRPr="00CA2133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700CA9">
        <w:rPr>
          <w:rFonts w:ascii="Times New Roman" w:hAnsi="Times New Roman" w:cs="Times New Roman"/>
          <w:b/>
          <w:bCs/>
          <w:color w:val="auto"/>
        </w:rPr>
        <w:t>Разработка</w:t>
      </w:r>
      <w:r w:rsidR="00A232EC" w:rsidRPr="00700CA9">
        <w:rPr>
          <w:rFonts w:ascii="Times New Roman" w:hAnsi="Times New Roman" w:cs="Times New Roman"/>
          <w:b/>
          <w:bCs/>
          <w:color w:val="auto"/>
        </w:rPr>
        <w:t xml:space="preserve"> мероприятий по охране</w:t>
      </w:r>
      <w:r w:rsidR="00F14902" w:rsidRPr="00700CA9">
        <w:rPr>
          <w:rFonts w:ascii="Times New Roman" w:hAnsi="Times New Roman" w:cs="Times New Roman"/>
          <w:b/>
          <w:bCs/>
          <w:color w:val="auto"/>
        </w:rPr>
        <w:t xml:space="preserve"> труда</w:t>
      </w:r>
      <w:r w:rsidR="00253502" w:rsidRPr="00700CA9">
        <w:rPr>
          <w:rFonts w:ascii="Times New Roman" w:hAnsi="Times New Roman" w:cs="Times New Roman"/>
          <w:b/>
          <w:bCs/>
          <w:color w:val="auto"/>
        </w:rPr>
        <w:t xml:space="preserve"> при</w:t>
      </w:r>
      <w:r w:rsidR="00485548" w:rsidRPr="00700CA9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DA05E1" w:rsidRPr="00700CA9">
        <w:rPr>
          <w:rFonts w:ascii="Times New Roman" w:hAnsi="Times New Roman" w:cs="Times New Roman"/>
          <w:b/>
          <w:bCs/>
          <w:color w:val="auto"/>
        </w:rPr>
        <w:t xml:space="preserve">разработке </w:t>
      </w:r>
      <w:r w:rsidR="005E1195">
        <w:rPr>
          <w:rFonts w:ascii="Times New Roman" w:hAnsi="Times New Roman" w:cs="Times New Roman"/>
          <w:b/>
          <w:bCs/>
          <w:color w:val="auto"/>
        </w:rPr>
        <w:t>ПО</w:t>
      </w:r>
    </w:p>
    <w:p w14:paraId="6D9F6F95" w14:textId="790D53C7" w:rsidR="004319D8" w:rsidRDefault="000F7B3A" w:rsidP="000F7B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C1911">
        <w:rPr>
          <w:rFonts w:ascii="Times New Roman" w:hAnsi="Times New Roman" w:cs="Times New Roman"/>
          <w:sz w:val="28"/>
          <w:szCs w:val="28"/>
        </w:rPr>
        <w:t xml:space="preserve"> ходе изучения норм, будут </w:t>
      </w:r>
      <w:r w:rsidR="00B35765">
        <w:rPr>
          <w:rFonts w:ascii="Times New Roman" w:hAnsi="Times New Roman" w:cs="Times New Roman"/>
          <w:sz w:val="28"/>
          <w:szCs w:val="28"/>
        </w:rPr>
        <w:t>рассмотрены помещения</w:t>
      </w:r>
      <w:r w:rsidR="00AD128E">
        <w:rPr>
          <w:rFonts w:ascii="Times New Roman" w:hAnsi="Times New Roman" w:cs="Times New Roman"/>
          <w:sz w:val="28"/>
          <w:szCs w:val="28"/>
        </w:rPr>
        <w:t>,</w:t>
      </w:r>
      <w:r w:rsidR="00467932">
        <w:rPr>
          <w:rFonts w:ascii="Times New Roman" w:hAnsi="Times New Roman" w:cs="Times New Roman"/>
          <w:sz w:val="28"/>
          <w:szCs w:val="28"/>
        </w:rPr>
        <w:t xml:space="preserve"> </w:t>
      </w:r>
      <w:r w:rsidR="00AD128E">
        <w:rPr>
          <w:rFonts w:ascii="Times New Roman" w:hAnsi="Times New Roman" w:cs="Times New Roman"/>
          <w:sz w:val="28"/>
          <w:szCs w:val="28"/>
        </w:rPr>
        <w:t>предназначенные</w:t>
      </w:r>
      <w:r w:rsidR="009A59B4">
        <w:rPr>
          <w:rFonts w:ascii="Times New Roman" w:hAnsi="Times New Roman" w:cs="Times New Roman"/>
          <w:sz w:val="28"/>
          <w:szCs w:val="28"/>
        </w:rPr>
        <w:t xml:space="preserve"> для создания программного обеспечения</w:t>
      </w:r>
      <w:r w:rsidR="00AD128E">
        <w:rPr>
          <w:rFonts w:ascii="Times New Roman" w:hAnsi="Times New Roman" w:cs="Times New Roman"/>
          <w:sz w:val="28"/>
          <w:szCs w:val="28"/>
        </w:rPr>
        <w:t xml:space="preserve"> (офис</w:t>
      </w:r>
      <w:r w:rsidR="002B158E">
        <w:rPr>
          <w:rFonts w:ascii="Times New Roman" w:hAnsi="Times New Roman" w:cs="Times New Roman"/>
          <w:sz w:val="28"/>
          <w:szCs w:val="28"/>
        </w:rPr>
        <w:t>ы</w:t>
      </w:r>
      <w:r w:rsidR="00AD128E">
        <w:rPr>
          <w:rFonts w:ascii="Times New Roman" w:hAnsi="Times New Roman" w:cs="Times New Roman"/>
          <w:sz w:val="28"/>
          <w:szCs w:val="28"/>
        </w:rPr>
        <w:t xml:space="preserve">). </w:t>
      </w:r>
      <w:r w:rsidR="00613DCC">
        <w:rPr>
          <w:rFonts w:ascii="Times New Roman" w:hAnsi="Times New Roman" w:cs="Times New Roman"/>
          <w:sz w:val="28"/>
          <w:szCs w:val="28"/>
        </w:rPr>
        <w:t xml:space="preserve">Разработка инженерных систем </w:t>
      </w:r>
      <w:r w:rsidR="00B35765">
        <w:rPr>
          <w:rFonts w:ascii="Times New Roman" w:hAnsi="Times New Roman" w:cs="Times New Roman"/>
          <w:sz w:val="28"/>
          <w:szCs w:val="28"/>
        </w:rPr>
        <w:t>требует тщательного</w:t>
      </w:r>
      <w:r w:rsidR="00613DCC">
        <w:rPr>
          <w:rFonts w:ascii="Times New Roman" w:hAnsi="Times New Roman" w:cs="Times New Roman"/>
          <w:sz w:val="28"/>
          <w:szCs w:val="28"/>
        </w:rPr>
        <w:t xml:space="preserve"> внимания к вопросам </w:t>
      </w:r>
      <w:r w:rsidR="00BA134E">
        <w:rPr>
          <w:rFonts w:ascii="Times New Roman" w:hAnsi="Times New Roman" w:cs="Times New Roman"/>
          <w:sz w:val="28"/>
          <w:szCs w:val="28"/>
        </w:rPr>
        <w:t>охраны труда, так как данн</w:t>
      </w:r>
      <w:r w:rsidR="00E83902">
        <w:rPr>
          <w:rFonts w:ascii="Times New Roman" w:hAnsi="Times New Roman" w:cs="Times New Roman"/>
          <w:sz w:val="28"/>
          <w:szCs w:val="28"/>
        </w:rPr>
        <w:t>ый вид деятель</w:t>
      </w:r>
      <w:r w:rsidR="00FC2BB9">
        <w:rPr>
          <w:rFonts w:ascii="Times New Roman" w:hAnsi="Times New Roman" w:cs="Times New Roman"/>
          <w:sz w:val="28"/>
          <w:szCs w:val="28"/>
        </w:rPr>
        <w:t xml:space="preserve">ности связан </w:t>
      </w:r>
      <w:r w:rsidR="00EF7170">
        <w:rPr>
          <w:rFonts w:ascii="Times New Roman" w:hAnsi="Times New Roman" w:cs="Times New Roman"/>
          <w:sz w:val="28"/>
          <w:szCs w:val="28"/>
        </w:rPr>
        <w:t xml:space="preserve">с высоким уровнем интеллектуальной нагрузки и </w:t>
      </w:r>
      <w:r w:rsidR="00C62FA3">
        <w:rPr>
          <w:rFonts w:ascii="Times New Roman" w:hAnsi="Times New Roman" w:cs="Times New Roman"/>
          <w:sz w:val="28"/>
          <w:szCs w:val="28"/>
        </w:rPr>
        <w:t xml:space="preserve">требует создания безопасных и комфортных условий </w:t>
      </w:r>
      <w:r w:rsidR="00056A84">
        <w:rPr>
          <w:rFonts w:ascii="Times New Roman" w:hAnsi="Times New Roman" w:cs="Times New Roman"/>
          <w:sz w:val="28"/>
          <w:szCs w:val="28"/>
        </w:rPr>
        <w:t>труда для работников офиса. В это</w:t>
      </w:r>
      <w:r w:rsidR="00303075">
        <w:rPr>
          <w:rFonts w:ascii="Times New Roman" w:hAnsi="Times New Roman" w:cs="Times New Roman"/>
          <w:sz w:val="28"/>
          <w:szCs w:val="28"/>
        </w:rPr>
        <w:t xml:space="preserve">м пункте </w:t>
      </w:r>
      <w:r w:rsidR="00B2049A">
        <w:rPr>
          <w:rFonts w:ascii="Times New Roman" w:hAnsi="Times New Roman" w:cs="Times New Roman"/>
          <w:sz w:val="28"/>
          <w:szCs w:val="28"/>
        </w:rPr>
        <w:t xml:space="preserve">пойдет </w:t>
      </w:r>
      <w:proofErr w:type="gramStart"/>
      <w:r w:rsidR="00B2049A">
        <w:rPr>
          <w:rFonts w:ascii="Times New Roman" w:hAnsi="Times New Roman" w:cs="Times New Roman"/>
          <w:sz w:val="28"/>
          <w:szCs w:val="28"/>
        </w:rPr>
        <w:t xml:space="preserve">речь </w:t>
      </w:r>
      <w:r w:rsidR="00FD1D1F">
        <w:rPr>
          <w:rFonts w:ascii="Times New Roman" w:hAnsi="Times New Roman" w:cs="Times New Roman"/>
          <w:sz w:val="28"/>
          <w:szCs w:val="28"/>
        </w:rPr>
        <w:t xml:space="preserve"> об</w:t>
      </w:r>
      <w:proofErr w:type="gramEnd"/>
      <w:r w:rsidR="00FD1D1F">
        <w:rPr>
          <w:rFonts w:ascii="Times New Roman" w:hAnsi="Times New Roman" w:cs="Times New Roman"/>
          <w:sz w:val="28"/>
          <w:szCs w:val="28"/>
        </w:rPr>
        <w:t xml:space="preserve"> основных мероприятиях по охране труда</w:t>
      </w:r>
      <w:r w:rsidR="004C2EBE">
        <w:rPr>
          <w:rFonts w:ascii="Times New Roman" w:hAnsi="Times New Roman" w:cs="Times New Roman"/>
          <w:sz w:val="28"/>
          <w:szCs w:val="28"/>
        </w:rPr>
        <w:t xml:space="preserve"> работников офисных помещений, </w:t>
      </w:r>
      <w:r w:rsidR="005643A7">
        <w:rPr>
          <w:rFonts w:ascii="Times New Roman" w:hAnsi="Times New Roman" w:cs="Times New Roman"/>
          <w:sz w:val="28"/>
          <w:szCs w:val="28"/>
        </w:rPr>
        <w:t xml:space="preserve">которые необходимо внедрить для достижения </w:t>
      </w:r>
      <w:r w:rsidR="00D93AD6">
        <w:rPr>
          <w:rFonts w:ascii="Times New Roman" w:hAnsi="Times New Roman" w:cs="Times New Roman"/>
          <w:sz w:val="28"/>
          <w:szCs w:val="28"/>
        </w:rPr>
        <w:t>благополучия персонала</w:t>
      </w:r>
      <w:r w:rsidR="006D179A" w:rsidRPr="006D179A">
        <w:rPr>
          <w:rFonts w:ascii="Times New Roman" w:hAnsi="Times New Roman" w:cs="Times New Roman"/>
          <w:sz w:val="28"/>
          <w:szCs w:val="28"/>
        </w:rPr>
        <w:t xml:space="preserve"> [0]</w:t>
      </w:r>
      <w:r w:rsidR="00D93AD6">
        <w:rPr>
          <w:rFonts w:ascii="Times New Roman" w:hAnsi="Times New Roman" w:cs="Times New Roman"/>
          <w:sz w:val="28"/>
          <w:szCs w:val="28"/>
        </w:rPr>
        <w:t>.</w:t>
      </w:r>
    </w:p>
    <w:p w14:paraId="4DF275AB" w14:textId="7F203B02" w:rsidR="009C19EA" w:rsidRDefault="009C19EA" w:rsidP="006021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основании </w:t>
      </w:r>
      <w:r w:rsidR="007E18E2">
        <w:rPr>
          <w:rFonts w:ascii="Times New Roman" w:hAnsi="Times New Roman" w:cs="Times New Roman"/>
          <w:sz w:val="28"/>
          <w:szCs w:val="28"/>
        </w:rPr>
        <w:t>норм и ГОСТ</w:t>
      </w:r>
      <w:r w:rsidR="004916B1">
        <w:rPr>
          <w:rFonts w:ascii="Times New Roman" w:hAnsi="Times New Roman" w:cs="Times New Roman"/>
          <w:sz w:val="28"/>
          <w:szCs w:val="28"/>
        </w:rPr>
        <w:t xml:space="preserve">, отвечающих за </w:t>
      </w:r>
      <w:r w:rsidR="009C489F">
        <w:rPr>
          <w:rFonts w:ascii="Times New Roman" w:hAnsi="Times New Roman" w:cs="Times New Roman"/>
          <w:sz w:val="28"/>
          <w:szCs w:val="28"/>
        </w:rPr>
        <w:t xml:space="preserve">безопасные условия труда, является </w:t>
      </w:r>
      <w:r w:rsidR="00F443C1">
        <w:rPr>
          <w:rFonts w:ascii="Times New Roman" w:hAnsi="Times New Roman" w:cs="Times New Roman"/>
          <w:sz w:val="28"/>
          <w:szCs w:val="28"/>
        </w:rPr>
        <w:t>правильно организованное рабочее помещение</w:t>
      </w:r>
      <w:r w:rsidR="00D86503">
        <w:rPr>
          <w:rFonts w:ascii="Times New Roman" w:hAnsi="Times New Roman" w:cs="Times New Roman"/>
          <w:sz w:val="28"/>
          <w:szCs w:val="28"/>
        </w:rPr>
        <w:t xml:space="preserve">. </w:t>
      </w:r>
      <w:r w:rsidR="005E2719">
        <w:rPr>
          <w:rFonts w:ascii="Times New Roman" w:hAnsi="Times New Roman" w:cs="Times New Roman"/>
          <w:sz w:val="28"/>
          <w:szCs w:val="28"/>
        </w:rPr>
        <w:t>Поэтому</w:t>
      </w:r>
      <w:r w:rsidR="001E401D">
        <w:rPr>
          <w:rFonts w:ascii="Times New Roman" w:hAnsi="Times New Roman" w:cs="Times New Roman"/>
          <w:sz w:val="28"/>
          <w:szCs w:val="28"/>
        </w:rPr>
        <w:t xml:space="preserve"> следует уделить внимание следующим аспектам</w:t>
      </w:r>
      <w:r w:rsidR="00E31E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9A6229" w14:textId="52AEA056" w:rsidR="008A6389" w:rsidRPr="008A6389" w:rsidRDefault="008A6389" w:rsidP="00E31E0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Микроклимат</w:t>
      </w:r>
    </w:p>
    <w:p w14:paraId="09022D06" w14:textId="4EACB528" w:rsidR="00E31E0E" w:rsidRPr="00E31E0E" w:rsidRDefault="00E31E0E" w:rsidP="00E31E0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Освещенност</w:t>
      </w:r>
      <w:r w:rsidR="00316FE3">
        <w:rPr>
          <w:rFonts w:ascii="Times New Roman" w:hAnsi="Times New Roman" w:cs="Times New Roman"/>
          <w:sz w:val="28"/>
          <w:szCs w:val="28"/>
        </w:rPr>
        <w:t>ь</w:t>
      </w:r>
    </w:p>
    <w:p w14:paraId="59CA4DCD" w14:textId="6E84F790" w:rsidR="00E31E0E" w:rsidRPr="00E31E0E" w:rsidRDefault="00E31E0E" w:rsidP="00E31E0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Уровень шума</w:t>
      </w:r>
    </w:p>
    <w:p w14:paraId="53356398" w14:textId="4668F4F7" w:rsidR="00E31E0E" w:rsidRPr="00316FE3" w:rsidRDefault="00316FE3" w:rsidP="00E31E0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Эргономика</w:t>
      </w:r>
    </w:p>
    <w:p w14:paraId="32F8A26B" w14:textId="512D22E5" w:rsidR="00316FE3" w:rsidRPr="00316FE3" w:rsidRDefault="00316FE3" w:rsidP="00E31E0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Физическое здоровье</w:t>
      </w:r>
    </w:p>
    <w:p w14:paraId="6B60CFF1" w14:textId="06F36A4E" w:rsidR="00316FE3" w:rsidRPr="00E31E0E" w:rsidRDefault="00316FE3" w:rsidP="00E31E0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Психоэмоциональное здоровье</w:t>
      </w:r>
    </w:p>
    <w:p w14:paraId="5EF1A678" w14:textId="7227A0D8" w:rsidR="00FD51CF" w:rsidRPr="00282638" w:rsidRDefault="006A5704" w:rsidP="00D75330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3737E3">
        <w:rPr>
          <w:rFonts w:ascii="Times New Roman" w:hAnsi="Times New Roman" w:cs="Times New Roman"/>
          <w:sz w:val="28"/>
          <w:szCs w:val="28"/>
        </w:rPr>
        <w:t>Помещения</w:t>
      </w:r>
      <w:proofErr w:type="gramEnd"/>
      <w:r w:rsidR="003737E3">
        <w:rPr>
          <w:rFonts w:ascii="Times New Roman" w:hAnsi="Times New Roman" w:cs="Times New Roman"/>
          <w:sz w:val="28"/>
          <w:szCs w:val="28"/>
        </w:rPr>
        <w:t xml:space="preserve"> где установлены компьютеры</w:t>
      </w:r>
      <w:r w:rsidR="00432053">
        <w:rPr>
          <w:rFonts w:ascii="Times New Roman" w:hAnsi="Times New Roman" w:cs="Times New Roman"/>
          <w:sz w:val="28"/>
          <w:szCs w:val="28"/>
        </w:rPr>
        <w:t xml:space="preserve">, микроклимат должен </w:t>
      </w:r>
      <w:r w:rsidR="00306772">
        <w:rPr>
          <w:rFonts w:ascii="Times New Roman" w:hAnsi="Times New Roman" w:cs="Times New Roman"/>
          <w:sz w:val="28"/>
          <w:szCs w:val="28"/>
        </w:rPr>
        <w:t>соответствовать</w:t>
      </w:r>
      <w:r w:rsidR="00432053">
        <w:rPr>
          <w:rFonts w:ascii="Times New Roman" w:hAnsi="Times New Roman" w:cs="Times New Roman"/>
          <w:sz w:val="28"/>
          <w:szCs w:val="28"/>
        </w:rPr>
        <w:t xml:space="preserve"> </w:t>
      </w:r>
      <w:r w:rsidR="00306772">
        <w:rPr>
          <w:rFonts w:ascii="Times New Roman" w:hAnsi="Times New Roman" w:cs="Times New Roman"/>
          <w:sz w:val="28"/>
          <w:szCs w:val="28"/>
        </w:rPr>
        <w:t>санитарным нормам</w:t>
      </w:r>
      <w:r w:rsidR="00F676B4" w:rsidRPr="00F676B4">
        <w:rPr>
          <w:rFonts w:ascii="Times New Roman" w:hAnsi="Times New Roman" w:cs="Times New Roman"/>
          <w:sz w:val="28"/>
          <w:szCs w:val="28"/>
        </w:rPr>
        <w:t xml:space="preserve"> [</w:t>
      </w:r>
      <w:r w:rsidR="006D179A" w:rsidRPr="006D179A">
        <w:rPr>
          <w:rFonts w:ascii="Times New Roman" w:hAnsi="Times New Roman" w:cs="Times New Roman"/>
          <w:sz w:val="28"/>
          <w:szCs w:val="28"/>
        </w:rPr>
        <w:t>1</w:t>
      </w:r>
      <w:r w:rsidR="00F676B4" w:rsidRPr="00F676B4">
        <w:rPr>
          <w:rFonts w:ascii="Times New Roman" w:hAnsi="Times New Roman" w:cs="Times New Roman"/>
          <w:sz w:val="28"/>
          <w:szCs w:val="28"/>
        </w:rPr>
        <w:t>]</w:t>
      </w:r>
      <w:r w:rsidR="00B1241B" w:rsidRPr="00B1241B">
        <w:rPr>
          <w:rFonts w:ascii="Times New Roman" w:hAnsi="Times New Roman" w:cs="Times New Roman"/>
          <w:sz w:val="28"/>
          <w:szCs w:val="28"/>
        </w:rPr>
        <w:t>.</w:t>
      </w:r>
      <w:r w:rsidR="008C071B" w:rsidRPr="008C071B">
        <w:rPr>
          <w:rFonts w:ascii="Times New Roman" w:hAnsi="Times New Roman" w:cs="Times New Roman"/>
          <w:sz w:val="28"/>
          <w:szCs w:val="28"/>
        </w:rPr>
        <w:t xml:space="preserve"> </w:t>
      </w:r>
      <w:r w:rsidR="008C071B">
        <w:rPr>
          <w:rFonts w:ascii="Times New Roman" w:hAnsi="Times New Roman" w:cs="Times New Roman"/>
          <w:sz w:val="28"/>
          <w:szCs w:val="28"/>
        </w:rPr>
        <w:t xml:space="preserve">Освещенность </w:t>
      </w:r>
      <w:r w:rsidR="007C1AD0">
        <w:rPr>
          <w:rFonts w:ascii="Times New Roman" w:hAnsi="Times New Roman" w:cs="Times New Roman"/>
          <w:sz w:val="28"/>
          <w:szCs w:val="28"/>
        </w:rPr>
        <w:t>в зоне рабочей области</w:t>
      </w:r>
      <w:r w:rsidR="008C071B">
        <w:rPr>
          <w:rFonts w:ascii="Times New Roman" w:hAnsi="Times New Roman" w:cs="Times New Roman"/>
          <w:sz w:val="28"/>
          <w:szCs w:val="28"/>
        </w:rPr>
        <w:t xml:space="preserve"> должна составлять</w:t>
      </w:r>
      <w:r w:rsidR="007C1AD0">
        <w:rPr>
          <w:rFonts w:ascii="Times New Roman" w:hAnsi="Times New Roman" w:cs="Times New Roman"/>
          <w:sz w:val="28"/>
          <w:szCs w:val="28"/>
        </w:rPr>
        <w:t xml:space="preserve"> 300</w:t>
      </w:r>
      <w:r w:rsidR="002B2E10">
        <w:rPr>
          <w:rFonts w:ascii="Times New Roman" w:hAnsi="Times New Roman" w:cs="Times New Roman"/>
          <w:sz w:val="28"/>
          <w:szCs w:val="28"/>
        </w:rPr>
        <w:t xml:space="preserve">-500 </w:t>
      </w:r>
      <w:proofErr w:type="spellStart"/>
      <w:r w:rsidR="002B2E10">
        <w:rPr>
          <w:rFonts w:ascii="Times New Roman" w:hAnsi="Times New Roman" w:cs="Times New Roman"/>
          <w:sz w:val="28"/>
          <w:szCs w:val="28"/>
        </w:rPr>
        <w:t>лк</w:t>
      </w:r>
      <w:proofErr w:type="spellEnd"/>
      <w:r w:rsidR="00DA41A9" w:rsidRPr="000B2004">
        <w:rPr>
          <w:rFonts w:ascii="Times New Roman" w:hAnsi="Times New Roman" w:cs="Times New Roman"/>
          <w:sz w:val="28"/>
          <w:szCs w:val="28"/>
        </w:rPr>
        <w:t xml:space="preserve"> [2]</w:t>
      </w:r>
      <w:r w:rsidR="000B2004">
        <w:rPr>
          <w:rFonts w:ascii="Times New Roman" w:hAnsi="Times New Roman" w:cs="Times New Roman"/>
          <w:sz w:val="28"/>
          <w:szCs w:val="28"/>
        </w:rPr>
        <w:t xml:space="preserve"> и уровень шума</w:t>
      </w:r>
      <w:r w:rsidR="00510D55">
        <w:rPr>
          <w:rFonts w:ascii="Times New Roman" w:hAnsi="Times New Roman" w:cs="Times New Roman"/>
          <w:sz w:val="28"/>
          <w:szCs w:val="28"/>
        </w:rPr>
        <w:t>,</w:t>
      </w:r>
      <w:r w:rsidR="000B2004">
        <w:rPr>
          <w:rFonts w:ascii="Times New Roman" w:hAnsi="Times New Roman" w:cs="Times New Roman"/>
          <w:sz w:val="28"/>
          <w:szCs w:val="28"/>
        </w:rPr>
        <w:t xml:space="preserve"> не превышающий 50 </w:t>
      </w:r>
      <w:proofErr w:type="gramStart"/>
      <w:r w:rsidR="000B2004">
        <w:rPr>
          <w:rFonts w:ascii="Times New Roman" w:hAnsi="Times New Roman" w:cs="Times New Roman"/>
          <w:sz w:val="28"/>
          <w:szCs w:val="28"/>
        </w:rPr>
        <w:t>дБ</w:t>
      </w:r>
      <w:proofErr w:type="gramEnd"/>
      <w:r w:rsidR="00567307" w:rsidRPr="00567307">
        <w:rPr>
          <w:rFonts w:ascii="Times New Roman" w:hAnsi="Times New Roman" w:cs="Times New Roman"/>
          <w:sz w:val="28"/>
          <w:szCs w:val="28"/>
        </w:rPr>
        <w:t xml:space="preserve"> </w:t>
      </w:r>
      <w:r w:rsidR="00567307">
        <w:rPr>
          <w:rFonts w:ascii="Times New Roman" w:hAnsi="Times New Roman" w:cs="Times New Roman"/>
          <w:sz w:val="28"/>
          <w:szCs w:val="28"/>
        </w:rPr>
        <w:t>считается удовлетворительным для работы в офисных помещения</w:t>
      </w:r>
      <w:r w:rsidR="001653DE">
        <w:rPr>
          <w:rFonts w:ascii="Times New Roman" w:hAnsi="Times New Roman" w:cs="Times New Roman"/>
          <w:sz w:val="28"/>
          <w:szCs w:val="28"/>
        </w:rPr>
        <w:t>.</w:t>
      </w:r>
      <w:r w:rsidR="00306772">
        <w:rPr>
          <w:rFonts w:ascii="Times New Roman" w:hAnsi="Times New Roman" w:cs="Times New Roman"/>
          <w:sz w:val="28"/>
          <w:szCs w:val="28"/>
        </w:rPr>
        <w:t xml:space="preserve"> </w:t>
      </w:r>
      <w:r w:rsidR="00820781">
        <w:rPr>
          <w:rFonts w:ascii="Times New Roman" w:hAnsi="Times New Roman" w:cs="Times New Roman"/>
          <w:sz w:val="28"/>
          <w:szCs w:val="28"/>
        </w:rPr>
        <w:t>Так в таблиц</w:t>
      </w:r>
      <w:r w:rsidR="00E91525">
        <w:rPr>
          <w:rFonts w:ascii="Times New Roman" w:hAnsi="Times New Roman" w:cs="Times New Roman"/>
          <w:sz w:val="28"/>
          <w:szCs w:val="28"/>
        </w:rPr>
        <w:t>а</w:t>
      </w:r>
      <w:r w:rsidR="00820781">
        <w:rPr>
          <w:rFonts w:ascii="Times New Roman" w:hAnsi="Times New Roman" w:cs="Times New Roman"/>
          <w:sz w:val="28"/>
          <w:szCs w:val="28"/>
        </w:rPr>
        <w:t xml:space="preserve"> </w:t>
      </w:r>
      <w:r w:rsidR="005B2435">
        <w:rPr>
          <w:rFonts w:ascii="Times New Roman" w:hAnsi="Times New Roman" w:cs="Times New Roman"/>
          <w:sz w:val="28"/>
          <w:szCs w:val="28"/>
        </w:rPr>
        <w:t>6.</w:t>
      </w:r>
      <w:r w:rsidR="00CA2133" w:rsidRPr="00CA2133">
        <w:rPr>
          <w:rFonts w:ascii="Times New Roman" w:hAnsi="Times New Roman" w:cs="Times New Roman"/>
          <w:sz w:val="28"/>
          <w:szCs w:val="28"/>
        </w:rPr>
        <w:t>1</w:t>
      </w:r>
      <w:r w:rsidR="005B2435">
        <w:rPr>
          <w:rFonts w:ascii="Times New Roman" w:hAnsi="Times New Roman" w:cs="Times New Roman"/>
          <w:sz w:val="28"/>
          <w:szCs w:val="28"/>
        </w:rPr>
        <w:t>.1</w:t>
      </w:r>
      <w:r w:rsidR="0022161A" w:rsidRPr="0022161A">
        <w:rPr>
          <w:rFonts w:ascii="Times New Roman" w:hAnsi="Times New Roman" w:cs="Times New Roman"/>
          <w:sz w:val="28"/>
          <w:szCs w:val="28"/>
        </w:rPr>
        <w:t>.1</w:t>
      </w:r>
      <w:r w:rsidR="00803E60">
        <w:rPr>
          <w:rFonts w:ascii="Times New Roman" w:hAnsi="Times New Roman" w:cs="Times New Roman"/>
          <w:sz w:val="28"/>
          <w:szCs w:val="28"/>
        </w:rPr>
        <w:t xml:space="preserve"> описывает требования приводимые к устройств</w:t>
      </w:r>
      <w:r w:rsidR="00E91525">
        <w:rPr>
          <w:rFonts w:ascii="Times New Roman" w:hAnsi="Times New Roman" w:cs="Times New Roman"/>
          <w:sz w:val="28"/>
          <w:szCs w:val="28"/>
        </w:rPr>
        <w:t>у</w:t>
      </w:r>
      <w:r w:rsidR="00803E60">
        <w:rPr>
          <w:rFonts w:ascii="Times New Roman" w:hAnsi="Times New Roman" w:cs="Times New Roman"/>
          <w:sz w:val="28"/>
          <w:szCs w:val="28"/>
        </w:rPr>
        <w:t xml:space="preserve"> освещения</w:t>
      </w:r>
      <w:r w:rsidR="00E91525">
        <w:rPr>
          <w:rFonts w:ascii="Times New Roman" w:hAnsi="Times New Roman" w:cs="Times New Roman"/>
          <w:sz w:val="28"/>
          <w:szCs w:val="28"/>
        </w:rPr>
        <w:t xml:space="preserve">, шума и микроклимата </w:t>
      </w:r>
      <w:r w:rsidR="005B12FE">
        <w:rPr>
          <w:rFonts w:ascii="Times New Roman" w:hAnsi="Times New Roman" w:cs="Times New Roman"/>
          <w:sz w:val="28"/>
          <w:szCs w:val="28"/>
        </w:rPr>
        <w:t>в рабочем помещении офисных работников.</w:t>
      </w:r>
    </w:p>
    <w:p w14:paraId="2FCD9324" w14:textId="0E362798" w:rsidR="002A318A" w:rsidRPr="002A318A" w:rsidRDefault="002A318A" w:rsidP="002A318A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A31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Таблица</w:t>
      </w:r>
      <w:r w:rsidR="00E15892" w:rsidRPr="00E158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6.1</w:t>
      </w:r>
      <w:r w:rsidR="002F44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B679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679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B679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6791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0</w:t>
      </w:r>
      <w:r w:rsidR="00B679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B679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B679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679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B679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6791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B679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22161A" w:rsidRPr="0022161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.1</w:t>
      </w:r>
      <w:r w:rsidRPr="002A31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–Требования к офисным помещениям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51FB" w:rsidRPr="002C51FB" w14:paraId="62280EE1" w14:textId="77777777" w:rsidTr="00EB3C47">
        <w:tc>
          <w:tcPr>
            <w:tcW w:w="0" w:type="auto"/>
            <w:shd w:val="clear" w:color="auto" w:fill="FFFFFF" w:themeFill="background1"/>
            <w:hideMark/>
          </w:tcPr>
          <w:p w14:paraId="02C02662" w14:textId="77777777" w:rsidR="002C51FB" w:rsidRPr="00CA4EB1" w:rsidRDefault="002C51FB" w:rsidP="00D7533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4E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Параметр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08D2744" w14:textId="77777777" w:rsidR="002C51FB" w:rsidRPr="00CA4EB1" w:rsidRDefault="002C51FB" w:rsidP="00D7533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4E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BB5488" w14:paraId="2353AC92" w14:textId="77777777" w:rsidTr="00D07EB1">
        <w:tc>
          <w:tcPr>
            <w:tcW w:w="4672" w:type="dxa"/>
          </w:tcPr>
          <w:p w14:paraId="6DC72557" w14:textId="540F5BDE" w:rsidR="00BB5488" w:rsidRPr="00CA4EB1" w:rsidRDefault="005B12FE" w:rsidP="00D7533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EB1">
              <w:rPr>
                <w:rFonts w:ascii="Times New Roman" w:hAnsi="Times New Roman" w:cs="Times New Roman"/>
                <w:sz w:val="24"/>
                <w:szCs w:val="24"/>
              </w:rPr>
              <w:t>Освещение</w:t>
            </w:r>
          </w:p>
        </w:tc>
        <w:tc>
          <w:tcPr>
            <w:tcW w:w="4673" w:type="dxa"/>
            <w:shd w:val="clear" w:color="auto" w:fill="auto"/>
          </w:tcPr>
          <w:p w14:paraId="0BF078B7" w14:textId="4A984200" w:rsidR="00BB5488" w:rsidRPr="00CA4EB1" w:rsidRDefault="00D07EB1" w:rsidP="00D75330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EB1">
              <w:rPr>
                <w:rFonts w:ascii="Times New Roman" w:hAnsi="Times New Roman" w:cs="Times New Roman"/>
                <w:sz w:val="24"/>
                <w:szCs w:val="24"/>
              </w:rPr>
              <w:t xml:space="preserve">Естественное и искусственное освещение, уровень освещенности не менее </w:t>
            </w:r>
            <w:r w:rsidR="008F1F1C" w:rsidRPr="00CA4E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A4EB1">
              <w:rPr>
                <w:rFonts w:ascii="Times New Roman" w:hAnsi="Times New Roman" w:cs="Times New Roman"/>
                <w:sz w:val="24"/>
                <w:szCs w:val="24"/>
              </w:rPr>
              <w:t>00 люкс для помещений с высокой зрительной нагрузкой.</w:t>
            </w:r>
          </w:p>
        </w:tc>
      </w:tr>
      <w:tr w:rsidR="00BB5488" w14:paraId="14269C91" w14:textId="77777777" w:rsidTr="003D7319">
        <w:tc>
          <w:tcPr>
            <w:tcW w:w="4672" w:type="dxa"/>
          </w:tcPr>
          <w:p w14:paraId="5C101755" w14:textId="11E8CA0E" w:rsidR="00BB5488" w:rsidRPr="00CA4EB1" w:rsidRDefault="003D7319" w:rsidP="00D7533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EB1">
              <w:rPr>
                <w:rFonts w:ascii="Times New Roman" w:hAnsi="Times New Roman" w:cs="Times New Roman"/>
                <w:sz w:val="24"/>
                <w:szCs w:val="24"/>
              </w:rPr>
              <w:t>Микроклимат</w:t>
            </w:r>
          </w:p>
        </w:tc>
        <w:tc>
          <w:tcPr>
            <w:tcW w:w="4673" w:type="dxa"/>
            <w:shd w:val="clear" w:color="auto" w:fill="auto"/>
          </w:tcPr>
          <w:p w14:paraId="705BFDDB" w14:textId="36C423FD" w:rsidR="00BB5488" w:rsidRPr="00CA4EB1" w:rsidRDefault="003D7319" w:rsidP="00D75330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EB1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</w:t>
            </w:r>
            <w:r w:rsidR="003737E3" w:rsidRPr="00CA4EB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CA4EB1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3737E3" w:rsidRPr="00CA4E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A4EB1">
              <w:rPr>
                <w:rFonts w:ascii="Times New Roman" w:hAnsi="Times New Roman" w:cs="Times New Roman"/>
                <w:sz w:val="24"/>
                <w:szCs w:val="24"/>
              </w:rPr>
              <w:t>°C, влажность 40-60</w:t>
            </w:r>
            <w:r w:rsidRPr="00CA4EB1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%, регулярное</w:t>
            </w:r>
            <w:r w:rsidRPr="00CA4EB1">
              <w:rPr>
                <w:rFonts w:ascii="Times New Roman" w:hAnsi="Times New Roman" w:cs="Times New Roman"/>
                <w:sz w:val="24"/>
                <w:szCs w:val="24"/>
              </w:rPr>
              <w:t xml:space="preserve"> проветривание или</w:t>
            </w:r>
            <w:r w:rsidRPr="00CA4EB1">
              <w:rPr>
                <w:rFonts w:ascii="Times New Roman" w:hAnsi="Times New Roman" w:cs="Times New Roman"/>
                <w:sz w:val="24"/>
                <w:szCs w:val="24"/>
                <w:shd w:val="clear" w:color="auto" w:fill="212121"/>
              </w:rPr>
              <w:t xml:space="preserve"> </w:t>
            </w:r>
            <w:r w:rsidRPr="00CA4EB1">
              <w:rPr>
                <w:rFonts w:ascii="Times New Roman" w:hAnsi="Times New Roman" w:cs="Times New Roman"/>
                <w:sz w:val="24"/>
                <w:szCs w:val="24"/>
              </w:rPr>
              <w:t>кондиционирование.</w:t>
            </w:r>
          </w:p>
        </w:tc>
      </w:tr>
      <w:tr w:rsidR="00BB5488" w14:paraId="5E6DF7B1" w14:textId="77777777" w:rsidTr="00BB5488">
        <w:tc>
          <w:tcPr>
            <w:tcW w:w="4672" w:type="dxa"/>
          </w:tcPr>
          <w:p w14:paraId="285130A2" w14:textId="3FFED427" w:rsidR="00BB5488" w:rsidRPr="00CA4EB1" w:rsidRDefault="003D7319" w:rsidP="00D7533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EB1">
              <w:rPr>
                <w:rFonts w:ascii="Times New Roman" w:hAnsi="Times New Roman" w:cs="Times New Roman"/>
                <w:sz w:val="24"/>
                <w:szCs w:val="24"/>
              </w:rPr>
              <w:t>Шум и вибрация</w:t>
            </w:r>
          </w:p>
        </w:tc>
        <w:tc>
          <w:tcPr>
            <w:tcW w:w="4673" w:type="dxa"/>
          </w:tcPr>
          <w:p w14:paraId="4DC3750B" w14:textId="01128ED9" w:rsidR="00BB5488" w:rsidRPr="00CA4EB1" w:rsidRDefault="003D7319" w:rsidP="00D75330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4EB1">
              <w:rPr>
                <w:rFonts w:ascii="Times New Roman" w:hAnsi="Times New Roman" w:cs="Times New Roman"/>
                <w:sz w:val="24"/>
                <w:szCs w:val="24"/>
              </w:rPr>
              <w:t>Уровень шума не более 50д</w:t>
            </w:r>
            <w:r w:rsidR="00450E07" w:rsidRPr="00CA4EB1">
              <w:rPr>
                <w:rFonts w:ascii="Times New Roman" w:hAnsi="Times New Roman" w:cs="Times New Roman"/>
                <w:sz w:val="24"/>
                <w:szCs w:val="24"/>
              </w:rPr>
              <w:t xml:space="preserve">Б, минимальные </w:t>
            </w:r>
            <w:r w:rsidR="002A318A" w:rsidRPr="00CA4EB1">
              <w:rPr>
                <w:rFonts w:ascii="Times New Roman" w:hAnsi="Times New Roman" w:cs="Times New Roman"/>
                <w:sz w:val="24"/>
                <w:szCs w:val="24"/>
              </w:rPr>
              <w:t>вибрации для</w:t>
            </w:r>
            <w:r w:rsidR="004B1EF4" w:rsidRPr="00CA4EB1">
              <w:rPr>
                <w:rFonts w:ascii="Times New Roman" w:hAnsi="Times New Roman" w:cs="Times New Roman"/>
                <w:sz w:val="24"/>
                <w:szCs w:val="24"/>
              </w:rPr>
              <w:t xml:space="preserve"> работы человека</w:t>
            </w:r>
          </w:p>
        </w:tc>
      </w:tr>
    </w:tbl>
    <w:p w14:paraId="5E2A6D5B" w14:textId="00C8BCE2" w:rsidR="00D75330" w:rsidRPr="008D6B15" w:rsidRDefault="00745BE0" w:rsidP="001B0E8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в таблице</w:t>
      </w:r>
      <w:r w:rsidR="00377B14">
        <w:rPr>
          <w:rFonts w:ascii="Times New Roman" w:hAnsi="Times New Roman" w:cs="Times New Roman"/>
          <w:sz w:val="28"/>
          <w:szCs w:val="28"/>
        </w:rPr>
        <w:t xml:space="preserve"> 6.</w:t>
      </w:r>
      <w:r w:rsidR="00E15892" w:rsidRPr="00E15892">
        <w:rPr>
          <w:rFonts w:ascii="Times New Roman" w:hAnsi="Times New Roman" w:cs="Times New Roman"/>
          <w:sz w:val="28"/>
          <w:szCs w:val="28"/>
        </w:rPr>
        <w:t>1</w:t>
      </w:r>
      <w:r w:rsidR="00377B14">
        <w:rPr>
          <w:rFonts w:ascii="Times New Roman" w:hAnsi="Times New Roman" w:cs="Times New Roman"/>
          <w:sz w:val="28"/>
          <w:szCs w:val="28"/>
        </w:rPr>
        <w:t>.</w:t>
      </w:r>
      <w:r w:rsidR="0022161A" w:rsidRPr="0022161A">
        <w:rPr>
          <w:rFonts w:ascii="Times New Roman" w:hAnsi="Times New Roman" w:cs="Times New Roman"/>
          <w:sz w:val="28"/>
          <w:szCs w:val="28"/>
        </w:rPr>
        <w:t>1.</w:t>
      </w:r>
      <w:r w:rsidR="00377B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выполняемые к организации рабочих мест</w:t>
      </w:r>
      <w:r w:rsidR="00DA146D">
        <w:rPr>
          <w:rFonts w:ascii="Times New Roman" w:hAnsi="Times New Roman" w:cs="Times New Roman"/>
          <w:sz w:val="28"/>
          <w:szCs w:val="28"/>
        </w:rPr>
        <w:t xml:space="preserve"> </w:t>
      </w:r>
      <w:r w:rsidR="00D23B68">
        <w:rPr>
          <w:rFonts w:ascii="Times New Roman" w:hAnsi="Times New Roman" w:cs="Times New Roman"/>
          <w:sz w:val="28"/>
          <w:szCs w:val="28"/>
        </w:rPr>
        <w:t xml:space="preserve">описанные в ГОСТ </w:t>
      </w:r>
      <w:r w:rsidR="00D23B68" w:rsidRPr="00D23B68">
        <w:rPr>
          <w:rFonts w:ascii="Times New Roman" w:hAnsi="Times New Roman" w:cs="Times New Roman"/>
          <w:sz w:val="28"/>
          <w:szCs w:val="28"/>
        </w:rPr>
        <w:t>12.2.032-78</w:t>
      </w:r>
      <w:r w:rsidR="00313EAE">
        <w:rPr>
          <w:rFonts w:ascii="Times New Roman" w:hAnsi="Times New Roman" w:cs="Times New Roman"/>
          <w:sz w:val="28"/>
          <w:szCs w:val="28"/>
        </w:rPr>
        <w:t>(действующий)</w:t>
      </w:r>
      <w:r w:rsidR="00D23B68" w:rsidRPr="00D23B68">
        <w:rPr>
          <w:rFonts w:ascii="Times New Roman" w:hAnsi="Times New Roman" w:cs="Times New Roman"/>
          <w:sz w:val="28"/>
          <w:szCs w:val="28"/>
        </w:rPr>
        <w:t xml:space="preserve"> [3]</w:t>
      </w:r>
      <w:r w:rsidR="000F711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6EF6EB" w14:textId="6E2AF41B" w:rsidR="00B53F48" w:rsidRPr="00B53F48" w:rsidRDefault="00B53F48" w:rsidP="00B53F48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53F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Таблица</w:t>
      </w:r>
      <w:r w:rsidR="00E1589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6.1</w:t>
      </w:r>
      <w:r w:rsidR="002F44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22161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1.2</w:t>
      </w:r>
      <w:r w:rsidRPr="00B53F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–Требования рабочих мест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6"/>
        <w:gridCol w:w="6779"/>
      </w:tblGrid>
      <w:tr w:rsidR="002C51FB" w:rsidRPr="002C51FB" w14:paraId="247632D9" w14:textId="77777777" w:rsidTr="002C51FB">
        <w:tc>
          <w:tcPr>
            <w:tcW w:w="0" w:type="auto"/>
            <w:shd w:val="clear" w:color="auto" w:fill="FFFFFF" w:themeFill="background1"/>
            <w:hideMark/>
          </w:tcPr>
          <w:p w14:paraId="76890DC1" w14:textId="77777777" w:rsidR="002C51FB" w:rsidRPr="00CA4EB1" w:rsidRDefault="002C51FB" w:rsidP="00D7533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4E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Параметр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2E19DFA" w14:textId="77777777" w:rsidR="002C51FB" w:rsidRPr="00CA4EB1" w:rsidRDefault="002C51FB" w:rsidP="00D7533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4E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2C51FB" w:rsidRPr="002C51FB" w14:paraId="2BDC332B" w14:textId="77777777" w:rsidTr="002C51FB">
        <w:tc>
          <w:tcPr>
            <w:tcW w:w="0" w:type="auto"/>
            <w:shd w:val="clear" w:color="auto" w:fill="FFFFFF" w:themeFill="background1"/>
            <w:hideMark/>
          </w:tcPr>
          <w:p w14:paraId="65897D0F" w14:textId="77777777" w:rsidR="002C51FB" w:rsidRPr="00CA4EB1" w:rsidRDefault="002C51FB" w:rsidP="00D7533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4E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Рабочие столы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68F8B34" w14:textId="77777777" w:rsidR="002C51FB" w:rsidRPr="00CA4EB1" w:rsidRDefault="002C51FB" w:rsidP="00D75330">
            <w:pPr>
              <w:spacing w:before="24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4E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Ширина не менее 1 м, глубина не менее 0.6 м, матовая поверхность.</w:t>
            </w:r>
          </w:p>
        </w:tc>
      </w:tr>
      <w:tr w:rsidR="002C51FB" w:rsidRPr="002C51FB" w14:paraId="0BED9007" w14:textId="77777777" w:rsidTr="002C51FB">
        <w:tc>
          <w:tcPr>
            <w:tcW w:w="0" w:type="auto"/>
            <w:shd w:val="clear" w:color="auto" w:fill="FFFFFF" w:themeFill="background1"/>
            <w:hideMark/>
          </w:tcPr>
          <w:p w14:paraId="39A3B3F7" w14:textId="77777777" w:rsidR="002C51FB" w:rsidRPr="00CA4EB1" w:rsidRDefault="002C51FB" w:rsidP="00D7533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4E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Рабочие стулья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583BDF2C" w14:textId="77777777" w:rsidR="002C51FB" w:rsidRPr="00CA4EB1" w:rsidRDefault="002C51FB" w:rsidP="00D75330">
            <w:pPr>
              <w:spacing w:before="24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4E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Регулируемая высота (420-530 мм), подлокотники, эргономичная спинка.</w:t>
            </w:r>
          </w:p>
        </w:tc>
      </w:tr>
      <w:tr w:rsidR="002C51FB" w:rsidRPr="002C51FB" w14:paraId="70341553" w14:textId="77777777" w:rsidTr="002C51FB">
        <w:tc>
          <w:tcPr>
            <w:tcW w:w="0" w:type="auto"/>
            <w:shd w:val="clear" w:color="auto" w:fill="FFFFFF" w:themeFill="background1"/>
            <w:hideMark/>
          </w:tcPr>
          <w:p w14:paraId="33BB0561" w14:textId="77777777" w:rsidR="002C51FB" w:rsidRPr="00CA4EB1" w:rsidRDefault="002C51FB" w:rsidP="00D7533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4E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Освещение рабочих мест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8CA33DB" w14:textId="77777777" w:rsidR="002C51FB" w:rsidRPr="00CA4EB1" w:rsidRDefault="002C51FB" w:rsidP="00D75330">
            <w:pPr>
              <w:spacing w:before="24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4E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Настольные лампы с регулируемой яркостью.</w:t>
            </w:r>
          </w:p>
        </w:tc>
      </w:tr>
    </w:tbl>
    <w:p w14:paraId="2CA7D36F" w14:textId="4879CF6A" w:rsidR="00DD3A28" w:rsidRPr="002A4DC9" w:rsidRDefault="00DD3A28" w:rsidP="001B0E8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6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 средствам быстрого считывания информации т.е. рабочим мониторам разработчиков, выдвигаются требования к расположению </w:t>
      </w:r>
      <w:r w:rsidRPr="00F25154">
        <w:rPr>
          <w:rFonts w:ascii="Times New Roman" w:hAnsi="Times New Roman" w:cs="Times New Roman"/>
          <w:sz w:val="28"/>
          <w:szCs w:val="28"/>
        </w:rPr>
        <w:t>в вертикальной плоскости под углом +/- 15°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154">
        <w:rPr>
          <w:rFonts w:ascii="Times New Roman" w:hAnsi="Times New Roman" w:cs="Times New Roman"/>
          <w:sz w:val="28"/>
          <w:szCs w:val="28"/>
        </w:rPr>
        <w:t>от нормальной линии взгляда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45C44">
        <w:rPr>
          <w:rFonts w:ascii="Times New Roman" w:hAnsi="Times New Roman" w:cs="Times New Roman"/>
          <w:sz w:val="28"/>
          <w:szCs w:val="28"/>
        </w:rPr>
        <w:t xml:space="preserve">визуальное представление </w:t>
      </w:r>
      <w:r w:rsidR="002A4DC9">
        <w:rPr>
          <w:rFonts w:ascii="Times New Roman" w:hAnsi="Times New Roman" w:cs="Times New Roman"/>
          <w:sz w:val="28"/>
          <w:szCs w:val="28"/>
        </w:rPr>
        <w:t xml:space="preserve">требований представлено на рисунке </w:t>
      </w:r>
      <w:r w:rsidR="002A4D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A4DC9" w:rsidRPr="002A4DC9">
        <w:rPr>
          <w:rFonts w:ascii="Times New Roman" w:hAnsi="Times New Roman" w:cs="Times New Roman"/>
          <w:sz w:val="28"/>
          <w:szCs w:val="28"/>
        </w:rPr>
        <w:t>.</w:t>
      </w:r>
      <w:r w:rsidR="002A4D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D6B15">
        <w:rPr>
          <w:rFonts w:ascii="Times New Roman" w:hAnsi="Times New Roman" w:cs="Times New Roman"/>
          <w:sz w:val="28"/>
          <w:szCs w:val="28"/>
        </w:rPr>
        <w:t>.</w:t>
      </w:r>
    </w:p>
    <w:p w14:paraId="73722872" w14:textId="77777777" w:rsidR="00123CE6" w:rsidRDefault="00FD51CF" w:rsidP="00D7533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8426C14" wp14:editId="39BC0935">
            <wp:extent cx="4157134" cy="3170173"/>
            <wp:effectExtent l="0" t="0" r="0" b="0"/>
            <wp:docPr id="173671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1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652" cy="31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8C7F" w14:textId="505A9DD8" w:rsidR="00DD3A28" w:rsidRPr="00123CE6" w:rsidRDefault="00123CE6" w:rsidP="001B0E8A">
      <w:pPr>
        <w:pStyle w:val="a6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23C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 </w:t>
      </w:r>
      <w:r w:rsidRPr="00123C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23C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123C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23CE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123C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23C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="001975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</w:t>
      </w:r>
      <w:r w:rsidRPr="00123C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оны зрительного наблюдения в вертикал</w:t>
      </w:r>
      <w:r w:rsidR="001975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</w:t>
      </w:r>
    </w:p>
    <w:p w14:paraId="35740D5D" w14:textId="6A20D7C7" w:rsidR="00B53F48" w:rsidRPr="004916B1" w:rsidRDefault="00B53F48" w:rsidP="001B0E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40049">
        <w:rPr>
          <w:rFonts w:ascii="Times New Roman" w:hAnsi="Times New Roman" w:cs="Times New Roman"/>
          <w:sz w:val="28"/>
          <w:szCs w:val="28"/>
        </w:rPr>
        <w:t xml:space="preserve">Для </w:t>
      </w:r>
      <w:r w:rsidR="000D1955">
        <w:rPr>
          <w:rFonts w:ascii="Times New Roman" w:hAnsi="Times New Roman" w:cs="Times New Roman"/>
          <w:sz w:val="28"/>
          <w:szCs w:val="28"/>
        </w:rPr>
        <w:t>соблюдения оптимальных условий труда и сохранения здоровья работ</w:t>
      </w:r>
      <w:r w:rsidR="00C87211">
        <w:rPr>
          <w:rFonts w:ascii="Times New Roman" w:hAnsi="Times New Roman" w:cs="Times New Roman"/>
          <w:sz w:val="28"/>
          <w:szCs w:val="28"/>
        </w:rPr>
        <w:t>ников офисных помещений</w:t>
      </w:r>
      <w:r w:rsidR="00FB45E1">
        <w:rPr>
          <w:rFonts w:ascii="Times New Roman" w:hAnsi="Times New Roman" w:cs="Times New Roman"/>
          <w:sz w:val="28"/>
          <w:szCs w:val="28"/>
        </w:rPr>
        <w:t xml:space="preserve"> необходимо контролировать режимы труда и отдых</w:t>
      </w:r>
      <w:r w:rsidR="00DD0334">
        <w:rPr>
          <w:rFonts w:ascii="Times New Roman" w:hAnsi="Times New Roman" w:cs="Times New Roman"/>
          <w:sz w:val="28"/>
          <w:szCs w:val="28"/>
        </w:rPr>
        <w:t>а. Основные аспекты описаны</w:t>
      </w:r>
      <w:r w:rsidR="00CC55DC">
        <w:rPr>
          <w:rFonts w:ascii="Times New Roman" w:hAnsi="Times New Roman" w:cs="Times New Roman"/>
          <w:sz w:val="28"/>
          <w:szCs w:val="28"/>
        </w:rPr>
        <w:t xml:space="preserve"> в таблице 6.</w:t>
      </w:r>
      <w:r w:rsidR="00E15892" w:rsidRPr="00E15892">
        <w:rPr>
          <w:rFonts w:ascii="Times New Roman" w:hAnsi="Times New Roman" w:cs="Times New Roman"/>
          <w:sz w:val="28"/>
          <w:szCs w:val="28"/>
        </w:rPr>
        <w:t>1</w:t>
      </w:r>
      <w:r w:rsidR="00CC55DC">
        <w:rPr>
          <w:rFonts w:ascii="Times New Roman" w:hAnsi="Times New Roman" w:cs="Times New Roman"/>
          <w:sz w:val="28"/>
          <w:szCs w:val="28"/>
        </w:rPr>
        <w:t>.</w:t>
      </w:r>
      <w:r w:rsidR="007906C9" w:rsidRPr="007906C9">
        <w:rPr>
          <w:rFonts w:ascii="Times New Roman" w:hAnsi="Times New Roman" w:cs="Times New Roman"/>
          <w:sz w:val="28"/>
          <w:szCs w:val="28"/>
        </w:rPr>
        <w:t>1.</w:t>
      </w:r>
      <w:r w:rsidR="00CC55DC">
        <w:rPr>
          <w:rFonts w:ascii="Times New Roman" w:hAnsi="Times New Roman" w:cs="Times New Roman"/>
          <w:sz w:val="28"/>
          <w:szCs w:val="28"/>
        </w:rPr>
        <w:t>3</w:t>
      </w:r>
      <w:r w:rsidR="001B0E8A">
        <w:rPr>
          <w:rFonts w:ascii="Times New Roman" w:hAnsi="Times New Roman" w:cs="Times New Roman"/>
          <w:sz w:val="28"/>
          <w:szCs w:val="28"/>
        </w:rPr>
        <w:t>–Режимы труда и отдыха.</w:t>
      </w:r>
    </w:p>
    <w:p w14:paraId="0A138FCB" w14:textId="77777777" w:rsidR="00836D57" w:rsidRDefault="00836D57" w:rsidP="001B0E8A">
      <w:pPr>
        <w:pStyle w:val="a6"/>
        <w:keepNext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1B62EA55" w14:textId="16EFD6E3" w:rsidR="002F4483" w:rsidRPr="002F4483" w:rsidRDefault="002F4483" w:rsidP="001B0E8A">
      <w:pPr>
        <w:pStyle w:val="a6"/>
        <w:keepNext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F44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Таблица</w:t>
      </w:r>
      <w:r w:rsidR="00E15892" w:rsidRPr="00E158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6.</w:t>
      </w:r>
      <w:r w:rsidR="00E15892" w:rsidRPr="007906C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2F44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7906C9" w:rsidRPr="007906C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1.</w:t>
      </w:r>
      <w:r w:rsidR="00B679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679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B679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6791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0</w:t>
      </w:r>
      <w:r w:rsidR="00B679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B679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B679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679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B679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6791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B6791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F44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–Режимы труда и отдыха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53DE" w14:paraId="5474DE7D" w14:textId="77777777" w:rsidTr="001653DE">
        <w:tc>
          <w:tcPr>
            <w:tcW w:w="4672" w:type="dxa"/>
          </w:tcPr>
          <w:p w14:paraId="1B3B5F3F" w14:textId="520DB99F" w:rsidR="001653DE" w:rsidRPr="00CA4EB1" w:rsidRDefault="002F4483" w:rsidP="001726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EB1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</w:tcPr>
          <w:p w14:paraId="4FC1AF74" w14:textId="7B84FD52" w:rsidR="001653DE" w:rsidRPr="00CA4EB1" w:rsidRDefault="002F4483" w:rsidP="001726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EB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653DE" w14:paraId="45BF387A" w14:textId="77777777" w:rsidTr="001653DE">
        <w:tc>
          <w:tcPr>
            <w:tcW w:w="4672" w:type="dxa"/>
          </w:tcPr>
          <w:p w14:paraId="22884A16" w14:textId="587786B4" w:rsidR="001653DE" w:rsidRPr="00CA4EB1" w:rsidRDefault="002F4483" w:rsidP="001726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E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Рабочие смены</w:t>
            </w:r>
          </w:p>
        </w:tc>
        <w:tc>
          <w:tcPr>
            <w:tcW w:w="4673" w:type="dxa"/>
          </w:tcPr>
          <w:p w14:paraId="6A10533C" w14:textId="77777777" w:rsidR="00104D52" w:rsidRPr="00CA4EB1" w:rsidRDefault="00104D52" w:rsidP="0017262A">
            <w:pPr>
              <w:spacing w:before="24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4E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Перерывы каждые 1.5-2 часа по 10-15 минут, легкие физические упражнения.</w:t>
            </w:r>
          </w:p>
          <w:p w14:paraId="618EFE50" w14:textId="77777777" w:rsidR="001653DE" w:rsidRPr="00CA4EB1" w:rsidRDefault="001653DE" w:rsidP="0017262A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3DE" w14:paraId="65958EBA" w14:textId="77777777" w:rsidTr="001653DE">
        <w:tc>
          <w:tcPr>
            <w:tcW w:w="4672" w:type="dxa"/>
          </w:tcPr>
          <w:p w14:paraId="53E66BFF" w14:textId="64A628FA" w:rsidR="001653DE" w:rsidRPr="00CA4EB1" w:rsidRDefault="002F4483" w:rsidP="001726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EB1">
              <w:rPr>
                <w:rFonts w:ascii="Times New Roman" w:hAnsi="Times New Roman" w:cs="Times New Roman"/>
                <w:sz w:val="24"/>
                <w:szCs w:val="24"/>
              </w:rPr>
              <w:t>Психоэмоциональное напряжение</w:t>
            </w:r>
          </w:p>
        </w:tc>
        <w:tc>
          <w:tcPr>
            <w:tcW w:w="4673" w:type="dxa"/>
          </w:tcPr>
          <w:p w14:paraId="49CA0102" w14:textId="147105E3" w:rsidR="001653DE" w:rsidRPr="00CA4EB1" w:rsidRDefault="00104D52" w:rsidP="0017262A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EB1">
              <w:rPr>
                <w:rFonts w:ascii="Times New Roman" w:hAnsi="Times New Roman" w:cs="Times New Roman"/>
                <w:sz w:val="24"/>
                <w:szCs w:val="24"/>
              </w:rPr>
              <w:t>Создание комфортной рабочей сред, тренинги по управлению стрессом, спортивные мероприятия.</w:t>
            </w:r>
          </w:p>
        </w:tc>
      </w:tr>
    </w:tbl>
    <w:p w14:paraId="364C73CE" w14:textId="6DDA2874" w:rsidR="00700CA9" w:rsidRPr="00DC0C26" w:rsidRDefault="00250E7C" w:rsidP="001975D4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0C26">
        <w:rPr>
          <w:rFonts w:ascii="Times New Roman" w:hAnsi="Times New Roman" w:cs="Times New Roman"/>
          <w:sz w:val="28"/>
          <w:szCs w:val="28"/>
        </w:rPr>
        <w:t xml:space="preserve">Эти </w:t>
      </w:r>
      <w:r w:rsidR="00DC0C26" w:rsidRPr="00DC0C26">
        <w:rPr>
          <w:rFonts w:ascii="Times New Roman" w:hAnsi="Times New Roman" w:cs="Times New Roman"/>
          <w:sz w:val="28"/>
          <w:szCs w:val="28"/>
        </w:rPr>
        <w:t>мероприятия</w:t>
      </w:r>
      <w:r w:rsidRPr="00DC0C26">
        <w:rPr>
          <w:rFonts w:ascii="Times New Roman" w:hAnsi="Times New Roman" w:cs="Times New Roman"/>
          <w:sz w:val="28"/>
          <w:szCs w:val="28"/>
        </w:rPr>
        <w:t xml:space="preserve"> по охране труда позвол</w:t>
      </w:r>
      <w:r w:rsidR="00BC79A2">
        <w:rPr>
          <w:rFonts w:ascii="Times New Roman" w:hAnsi="Times New Roman" w:cs="Times New Roman"/>
          <w:sz w:val="28"/>
          <w:szCs w:val="28"/>
        </w:rPr>
        <w:t xml:space="preserve">яют </w:t>
      </w:r>
      <w:r w:rsidR="00DC0C26" w:rsidRPr="00DC0C26">
        <w:rPr>
          <w:rFonts w:ascii="Times New Roman" w:hAnsi="Times New Roman" w:cs="Times New Roman"/>
          <w:sz w:val="28"/>
          <w:szCs w:val="28"/>
        </w:rPr>
        <w:t>создать благоприятные условия для сотрудников</w:t>
      </w:r>
      <w:r w:rsidR="000C4BAF">
        <w:rPr>
          <w:rFonts w:ascii="Times New Roman" w:hAnsi="Times New Roman" w:cs="Times New Roman"/>
          <w:sz w:val="28"/>
          <w:szCs w:val="28"/>
        </w:rPr>
        <w:t xml:space="preserve"> офисных помещений</w:t>
      </w:r>
      <w:r w:rsidR="00DC0C26" w:rsidRPr="00DC0C26">
        <w:rPr>
          <w:rFonts w:ascii="Times New Roman" w:hAnsi="Times New Roman" w:cs="Times New Roman"/>
          <w:sz w:val="28"/>
          <w:szCs w:val="28"/>
        </w:rPr>
        <w:t>, способствуя увеличению их производительности и снижению риска профессиональных заболеваний</w:t>
      </w:r>
      <w:r w:rsidR="00DC0C26">
        <w:rPr>
          <w:rFonts w:ascii="Times New Roman" w:hAnsi="Times New Roman" w:cs="Times New Roman"/>
          <w:sz w:val="28"/>
          <w:szCs w:val="28"/>
        </w:rPr>
        <w:t>.</w:t>
      </w:r>
    </w:p>
    <w:p w14:paraId="0672FEDA" w14:textId="7A5E87E7" w:rsidR="000A2E3F" w:rsidRDefault="000A2E3F" w:rsidP="00C10D77">
      <w:pPr>
        <w:pStyle w:val="1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r w:rsidRPr="00700CA9">
        <w:rPr>
          <w:rFonts w:ascii="Times New Roman" w:hAnsi="Times New Roman" w:cs="Times New Roman"/>
          <w:b/>
          <w:bCs/>
          <w:color w:val="auto"/>
        </w:rPr>
        <w:tab/>
      </w:r>
      <w:r w:rsidR="00C10D77">
        <w:rPr>
          <w:rFonts w:ascii="Times New Roman" w:hAnsi="Times New Roman" w:cs="Times New Roman"/>
          <w:b/>
          <w:bCs/>
          <w:color w:val="auto"/>
        </w:rPr>
        <w:t xml:space="preserve">6.1.2 </w:t>
      </w:r>
      <w:r w:rsidRPr="00700CA9">
        <w:rPr>
          <w:rFonts w:ascii="Times New Roman" w:hAnsi="Times New Roman" w:cs="Times New Roman"/>
          <w:b/>
          <w:bCs/>
          <w:color w:val="auto"/>
        </w:rPr>
        <w:t xml:space="preserve">Разработка мероприятий по охране труда при эксплуатации </w:t>
      </w:r>
      <w:r w:rsidR="005E1195">
        <w:rPr>
          <w:rFonts w:ascii="Times New Roman" w:hAnsi="Times New Roman" w:cs="Times New Roman"/>
          <w:b/>
          <w:bCs/>
          <w:color w:val="auto"/>
        </w:rPr>
        <w:t>ПО</w:t>
      </w:r>
    </w:p>
    <w:p w14:paraId="00AFAC10" w14:textId="0D7D6727" w:rsidR="00786ECB" w:rsidRPr="00786ECB" w:rsidRDefault="00A70343" w:rsidP="00786ECB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86ECB" w:rsidRPr="00786ECB">
        <w:rPr>
          <w:rFonts w:ascii="Times New Roman" w:hAnsi="Times New Roman" w:cs="Times New Roman"/>
          <w:sz w:val="28"/>
          <w:szCs w:val="28"/>
        </w:rPr>
        <w:t>Требования к эксплуатации программного обеспечения схожи с требованиями к его разработке. Пользователь должен соблюдать режимы работы и отдыха за компьютером. Необходимо учитывать требования к расположению средств быстрого считывания, освещенности рабочего пространства и эргономичности предметов на рабочем столе.</w:t>
      </w:r>
    </w:p>
    <w:p w14:paraId="3C8A7130" w14:textId="6FAFDD17" w:rsidR="00786ECB" w:rsidRPr="00786ECB" w:rsidRDefault="00786ECB" w:rsidP="00E432F2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CB">
        <w:rPr>
          <w:rFonts w:ascii="Times New Roman" w:hAnsi="Times New Roman" w:cs="Times New Roman"/>
          <w:sz w:val="28"/>
          <w:szCs w:val="28"/>
        </w:rPr>
        <w:t>Технологическое обеспечение оператора должно соответствовать минимально допустимым вычислительным ресурсам, которые позволяют комфортно использовать разработанное программное обеспечение. Некачественное технологическое обеспечение работников может привести к быстрой утомляемости, потере концентрации и ухудшению зрения при использовании ПО.</w:t>
      </w:r>
    </w:p>
    <w:p w14:paraId="75FF0609" w14:textId="462039F5" w:rsidR="00786ECB" w:rsidRPr="00786ECB" w:rsidRDefault="00786ECB" w:rsidP="00786ECB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CB">
        <w:rPr>
          <w:rFonts w:ascii="Times New Roman" w:hAnsi="Times New Roman" w:cs="Times New Roman"/>
          <w:sz w:val="28"/>
          <w:szCs w:val="28"/>
        </w:rPr>
        <w:t>Микроклимат при использовании ПО должен быть в пределах 19-23 градусов Цельсия для комфортной работы. Относительная влажность должна составлять 40-60% для предотвращения сухости глаз и кожи при длительной работе за компьютером. Освещенность рабочего места должна быть не ниже 500 люкс, при этом важно учитывать эргономику рабочего пространства.</w:t>
      </w:r>
    </w:p>
    <w:p w14:paraId="171EF54D" w14:textId="5C25420A" w:rsidR="00786ECB" w:rsidRPr="00282638" w:rsidRDefault="00786ECB" w:rsidP="00786ECB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ECB">
        <w:rPr>
          <w:rFonts w:ascii="Times New Roman" w:hAnsi="Times New Roman" w:cs="Times New Roman"/>
          <w:sz w:val="28"/>
          <w:szCs w:val="28"/>
        </w:rPr>
        <w:lastRenderedPageBreak/>
        <w:t>Отдельно стоит отметить, что необходимо помнить о безопасности использования электроприборов в ходе профессиональной деятельности. Электробезопасность должна обеспечиваться средствами электрозащиты, защитой от электрических и магнитных полей, а также конструкциями электроустановок согласно ГОСТ 12.1.019-2017 [</w:t>
      </w:r>
      <w:r w:rsidR="0014204A" w:rsidRPr="006F28B3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786EC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EC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5030443" w14:textId="06EE3629" w:rsidR="00606A1F" w:rsidRDefault="00C77B05" w:rsidP="007849F8">
      <w:pPr>
        <w:pStyle w:val="1"/>
        <w:spacing w:after="240"/>
        <w:ind w:firstLine="708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6.2 </w:t>
      </w:r>
      <w:r w:rsidR="000A1468" w:rsidRPr="00700CA9">
        <w:rPr>
          <w:rFonts w:ascii="Times New Roman" w:hAnsi="Times New Roman" w:cs="Times New Roman"/>
          <w:b/>
          <w:bCs/>
          <w:color w:val="auto"/>
        </w:rPr>
        <w:t>Оценк</w:t>
      </w:r>
      <w:r w:rsidR="00C67A26" w:rsidRPr="00700CA9">
        <w:rPr>
          <w:rFonts w:ascii="Times New Roman" w:hAnsi="Times New Roman" w:cs="Times New Roman"/>
          <w:b/>
          <w:bCs/>
          <w:color w:val="auto"/>
        </w:rPr>
        <w:t>а</w:t>
      </w:r>
      <w:r w:rsidR="006108FD" w:rsidRPr="00700CA9">
        <w:rPr>
          <w:rFonts w:ascii="Times New Roman" w:hAnsi="Times New Roman" w:cs="Times New Roman"/>
          <w:b/>
          <w:bCs/>
          <w:color w:val="auto"/>
        </w:rPr>
        <w:t xml:space="preserve"> экологической безопасности</w:t>
      </w:r>
      <w:r w:rsidR="004C439C" w:rsidRPr="00700CA9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791624" w:rsidRPr="00700CA9">
        <w:rPr>
          <w:rFonts w:ascii="Times New Roman" w:hAnsi="Times New Roman" w:cs="Times New Roman"/>
          <w:b/>
          <w:bCs/>
          <w:color w:val="auto"/>
        </w:rPr>
        <w:t>проектируемой инженерной системы</w:t>
      </w:r>
    </w:p>
    <w:p w14:paraId="196749FA" w14:textId="703C801B" w:rsidR="00DC44C6" w:rsidRPr="00DC44C6" w:rsidRDefault="00003B3B" w:rsidP="00DC4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C44C6" w:rsidRPr="00DC44C6">
        <w:rPr>
          <w:rFonts w:ascii="Times New Roman" w:hAnsi="Times New Roman" w:cs="Times New Roman"/>
          <w:sz w:val="28"/>
          <w:szCs w:val="28"/>
        </w:rPr>
        <w:t>Программное обеспечение не наносит прямого вреда окружающей среде, а лишь косвенный, посредством устройств, в которые оно встроено. По этой причине будет рассматриваться экологическая безопасность программного обеспечения и его использование на платформе. Экологическая безопасность ПО робототехнического комплекса включает оценку его воздействия на окружающую среду и разработку мер для минимизации негативных эффектов. Ключевыми аспектами анализа стали энергоэффективность, процесс утилизации оборудования, использование материалов и компонентов, тепловыделение и охлаждение, а также вероятные выбросы и отходы.</w:t>
      </w:r>
    </w:p>
    <w:p w14:paraId="662F7366" w14:textId="6B32AC08" w:rsidR="00277E1B" w:rsidRPr="00755532" w:rsidRDefault="00277E1B" w:rsidP="00277E1B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700CA9">
        <w:rPr>
          <w:rFonts w:ascii="Times New Roman" w:hAnsi="Times New Roman" w:cs="Times New Roman"/>
          <w:b/>
          <w:bCs/>
          <w:color w:val="auto"/>
        </w:rPr>
        <w:tab/>
      </w:r>
      <w:r w:rsidR="008017F4" w:rsidRPr="008017F4">
        <w:rPr>
          <w:rFonts w:ascii="Times New Roman" w:hAnsi="Times New Roman" w:cs="Times New Roman"/>
          <w:b/>
          <w:bCs/>
          <w:color w:val="auto"/>
        </w:rPr>
        <w:t xml:space="preserve">6.2.1 </w:t>
      </w:r>
      <w:r w:rsidR="00163A87" w:rsidRPr="008017F4">
        <w:rPr>
          <w:rFonts w:ascii="Times New Roman" w:hAnsi="Times New Roman" w:cs="Times New Roman"/>
          <w:b/>
          <w:bCs/>
          <w:color w:val="auto"/>
        </w:rPr>
        <w:t>Разработка мероприятий</w:t>
      </w:r>
      <w:r w:rsidR="001E4B49" w:rsidRPr="008017F4">
        <w:rPr>
          <w:rFonts w:ascii="Times New Roman" w:hAnsi="Times New Roman" w:cs="Times New Roman"/>
          <w:b/>
          <w:bCs/>
          <w:color w:val="auto"/>
        </w:rPr>
        <w:t xml:space="preserve"> по охране </w:t>
      </w:r>
      <w:r w:rsidR="00C3656D" w:rsidRPr="008017F4">
        <w:rPr>
          <w:rFonts w:ascii="Times New Roman" w:hAnsi="Times New Roman" w:cs="Times New Roman"/>
          <w:b/>
          <w:bCs/>
          <w:color w:val="auto"/>
        </w:rPr>
        <w:t>окружающей среды</w:t>
      </w:r>
      <w:r w:rsidR="00611080" w:rsidRPr="008017F4">
        <w:rPr>
          <w:rFonts w:ascii="Times New Roman" w:hAnsi="Times New Roman" w:cs="Times New Roman"/>
          <w:b/>
          <w:bCs/>
          <w:color w:val="auto"/>
        </w:rPr>
        <w:t xml:space="preserve"> при </w:t>
      </w:r>
      <w:r w:rsidR="00755532">
        <w:rPr>
          <w:rFonts w:ascii="Times New Roman" w:hAnsi="Times New Roman" w:cs="Times New Roman"/>
          <w:b/>
          <w:bCs/>
          <w:color w:val="auto"/>
        </w:rPr>
        <w:t>разработке ПО</w:t>
      </w:r>
    </w:p>
    <w:p w14:paraId="5DDD4546" w14:textId="0FC1EF83" w:rsidR="00287807" w:rsidRDefault="007A6D1A" w:rsidP="00E95415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532">
        <w:rPr>
          <w:rFonts w:ascii="Times New Roman" w:hAnsi="Times New Roman" w:cs="Times New Roman"/>
          <w:sz w:val="28"/>
          <w:szCs w:val="28"/>
        </w:rPr>
        <w:tab/>
      </w:r>
      <w:r w:rsidR="00044656">
        <w:rPr>
          <w:rFonts w:ascii="Times New Roman" w:hAnsi="Times New Roman" w:cs="Times New Roman"/>
          <w:sz w:val="28"/>
          <w:szCs w:val="28"/>
        </w:rPr>
        <w:t>В процессе разработки ПО</w:t>
      </w:r>
      <w:r w:rsidR="00A70536">
        <w:rPr>
          <w:rFonts w:ascii="Times New Roman" w:hAnsi="Times New Roman" w:cs="Times New Roman"/>
          <w:sz w:val="28"/>
          <w:szCs w:val="28"/>
        </w:rPr>
        <w:t xml:space="preserve"> должны соблюдаться требования, способствующие </w:t>
      </w:r>
      <w:r w:rsidR="00E91ABB">
        <w:rPr>
          <w:rFonts w:ascii="Times New Roman" w:hAnsi="Times New Roman" w:cs="Times New Roman"/>
          <w:sz w:val="28"/>
          <w:szCs w:val="28"/>
        </w:rPr>
        <w:t xml:space="preserve">уменьшению затрат </w:t>
      </w:r>
      <w:r w:rsidR="001A7545">
        <w:rPr>
          <w:rFonts w:ascii="Times New Roman" w:hAnsi="Times New Roman" w:cs="Times New Roman"/>
          <w:sz w:val="28"/>
          <w:szCs w:val="28"/>
        </w:rPr>
        <w:t xml:space="preserve">вычислительных </w:t>
      </w:r>
      <w:r w:rsidR="00E91ABB">
        <w:rPr>
          <w:rFonts w:ascii="Times New Roman" w:hAnsi="Times New Roman" w:cs="Times New Roman"/>
          <w:sz w:val="28"/>
          <w:szCs w:val="28"/>
        </w:rPr>
        <w:t>ресурсов</w:t>
      </w:r>
      <w:r w:rsidR="00477997">
        <w:rPr>
          <w:rFonts w:ascii="Times New Roman" w:hAnsi="Times New Roman" w:cs="Times New Roman"/>
          <w:sz w:val="28"/>
          <w:szCs w:val="28"/>
        </w:rPr>
        <w:t xml:space="preserve"> ПК</w:t>
      </w:r>
      <w:r w:rsidR="001A7545">
        <w:rPr>
          <w:rFonts w:ascii="Times New Roman" w:hAnsi="Times New Roman" w:cs="Times New Roman"/>
          <w:sz w:val="28"/>
          <w:szCs w:val="28"/>
        </w:rPr>
        <w:t xml:space="preserve"> </w:t>
      </w:r>
      <w:r w:rsidR="00BE10ED">
        <w:rPr>
          <w:rFonts w:ascii="Times New Roman" w:hAnsi="Times New Roman" w:cs="Times New Roman"/>
          <w:sz w:val="28"/>
          <w:szCs w:val="28"/>
        </w:rPr>
        <w:t xml:space="preserve">и выполнения общей </w:t>
      </w:r>
      <w:r w:rsidR="00E95415">
        <w:rPr>
          <w:rFonts w:ascii="Times New Roman" w:hAnsi="Times New Roman" w:cs="Times New Roman"/>
          <w:sz w:val="28"/>
          <w:szCs w:val="28"/>
        </w:rPr>
        <w:t>энергоэффективности робототехнической</w:t>
      </w:r>
      <w:r w:rsidR="00CA63FB">
        <w:rPr>
          <w:rFonts w:ascii="Times New Roman" w:hAnsi="Times New Roman" w:cs="Times New Roman"/>
          <w:sz w:val="28"/>
          <w:szCs w:val="28"/>
        </w:rPr>
        <w:t xml:space="preserve"> платформ</w:t>
      </w:r>
      <w:r w:rsidR="00325B30">
        <w:rPr>
          <w:rFonts w:ascii="Times New Roman" w:hAnsi="Times New Roman" w:cs="Times New Roman"/>
          <w:sz w:val="28"/>
          <w:szCs w:val="28"/>
        </w:rPr>
        <w:t>ы в процессе тестирования</w:t>
      </w:r>
      <w:r w:rsidR="00755532">
        <w:rPr>
          <w:rFonts w:ascii="Times New Roman" w:hAnsi="Times New Roman" w:cs="Times New Roman"/>
          <w:sz w:val="28"/>
          <w:szCs w:val="28"/>
        </w:rPr>
        <w:t>.</w:t>
      </w:r>
    </w:p>
    <w:p w14:paraId="265D22A1" w14:textId="69FE8115" w:rsidR="00E44A0B" w:rsidRPr="00016E39" w:rsidRDefault="00E44A0B" w:rsidP="00E95415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Согласно </w:t>
      </w:r>
      <w:r w:rsidR="00540FEF">
        <w:rPr>
          <w:rFonts w:ascii="Times New Roman" w:hAnsi="Times New Roman" w:cs="Times New Roman"/>
          <w:sz w:val="28"/>
          <w:szCs w:val="28"/>
        </w:rPr>
        <w:t>статье исследовательской компании</w:t>
      </w:r>
      <w:r w:rsidR="00B84234" w:rsidRPr="0024628B">
        <w:rPr>
          <w:rFonts w:ascii="Times New Roman" w:hAnsi="Times New Roman" w:cs="Times New Roman"/>
          <w:sz w:val="28"/>
          <w:szCs w:val="28"/>
        </w:rPr>
        <w:t xml:space="preserve"> </w:t>
      </w:r>
      <w:r w:rsidR="00B84234">
        <w:rPr>
          <w:rFonts w:ascii="Times New Roman" w:hAnsi="Times New Roman" w:cs="Times New Roman"/>
          <w:sz w:val="28"/>
          <w:szCs w:val="28"/>
          <w:lang w:val="en-US"/>
        </w:rPr>
        <w:t>Gart</w:t>
      </w:r>
      <w:r w:rsidR="0024628B">
        <w:rPr>
          <w:rFonts w:ascii="Times New Roman" w:hAnsi="Times New Roman" w:cs="Times New Roman"/>
          <w:sz w:val="28"/>
          <w:szCs w:val="28"/>
          <w:lang w:val="en-US"/>
        </w:rPr>
        <w:t>ner</w:t>
      </w:r>
      <w:r w:rsidR="0024628B">
        <w:rPr>
          <w:rFonts w:ascii="Times New Roman" w:hAnsi="Times New Roman" w:cs="Times New Roman"/>
          <w:sz w:val="28"/>
          <w:szCs w:val="28"/>
        </w:rPr>
        <w:t xml:space="preserve"> </w:t>
      </w:r>
      <w:r w:rsidR="0024628B" w:rsidRPr="00C859F1">
        <w:rPr>
          <w:rFonts w:ascii="Times New Roman" w:hAnsi="Times New Roman" w:cs="Times New Roman"/>
          <w:sz w:val="28"/>
          <w:szCs w:val="28"/>
        </w:rPr>
        <w:t>[6]</w:t>
      </w:r>
      <w:r w:rsidR="00097B77">
        <w:rPr>
          <w:rFonts w:ascii="Times New Roman" w:hAnsi="Times New Roman" w:cs="Times New Roman"/>
          <w:sz w:val="28"/>
          <w:szCs w:val="28"/>
        </w:rPr>
        <w:t xml:space="preserve"> </w:t>
      </w:r>
      <w:r w:rsidR="00C859F1"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="00130280">
        <w:rPr>
          <w:rFonts w:ascii="Times New Roman" w:hAnsi="Times New Roman" w:cs="Times New Roman"/>
          <w:sz w:val="28"/>
          <w:szCs w:val="28"/>
        </w:rPr>
        <w:t>прогрессивные тенденции позволяют сделать разработку ПО</w:t>
      </w:r>
      <w:r w:rsidR="00651975">
        <w:rPr>
          <w:rFonts w:ascii="Times New Roman" w:hAnsi="Times New Roman" w:cs="Times New Roman"/>
          <w:sz w:val="28"/>
          <w:szCs w:val="28"/>
        </w:rPr>
        <w:t xml:space="preserve"> более экологичной. К </w:t>
      </w:r>
      <w:r w:rsidR="00016E39">
        <w:rPr>
          <w:rFonts w:ascii="Times New Roman" w:hAnsi="Times New Roman" w:cs="Times New Roman"/>
          <w:sz w:val="28"/>
          <w:szCs w:val="28"/>
        </w:rPr>
        <w:t xml:space="preserve">основным тенденциям </w:t>
      </w:r>
      <w:r w:rsidR="005324F0">
        <w:rPr>
          <w:rFonts w:ascii="Times New Roman" w:hAnsi="Times New Roman" w:cs="Times New Roman"/>
          <w:sz w:val="28"/>
          <w:szCs w:val="28"/>
        </w:rPr>
        <w:t>относятся</w:t>
      </w:r>
      <w:r w:rsidR="00016E39">
        <w:rPr>
          <w:rFonts w:ascii="Times New Roman" w:hAnsi="Times New Roman" w:cs="Times New Roman"/>
          <w:sz w:val="28"/>
          <w:szCs w:val="28"/>
        </w:rPr>
        <w:t>:</w:t>
      </w:r>
    </w:p>
    <w:p w14:paraId="17CB5247" w14:textId="34A20406" w:rsidR="00651975" w:rsidRDefault="00273359" w:rsidP="00651975">
      <w:pPr>
        <w:pStyle w:val="a7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Во-</w:t>
      </w:r>
      <w:r w:rsidR="00AD331D">
        <w:rPr>
          <w:rFonts w:ascii="Times New Roman" w:hAnsi="Times New Roman" w:cs="Times New Roman"/>
          <w:sz w:val="28"/>
          <w:szCs w:val="28"/>
        </w:rPr>
        <w:t>первых,</w:t>
      </w:r>
      <w:r w:rsidR="00A36115">
        <w:rPr>
          <w:rFonts w:ascii="Times New Roman" w:hAnsi="Times New Roman" w:cs="Times New Roman"/>
          <w:sz w:val="28"/>
          <w:szCs w:val="28"/>
        </w:rPr>
        <w:t xml:space="preserve"> м</w:t>
      </w:r>
      <w:r w:rsidR="003F2FE6">
        <w:rPr>
          <w:rFonts w:ascii="Times New Roman" w:hAnsi="Times New Roman" w:cs="Times New Roman"/>
          <w:sz w:val="28"/>
          <w:szCs w:val="28"/>
        </w:rPr>
        <w:t xml:space="preserve">одернизация </w:t>
      </w:r>
      <w:r w:rsidR="006357EA">
        <w:rPr>
          <w:rFonts w:ascii="Times New Roman" w:hAnsi="Times New Roman" w:cs="Times New Roman"/>
          <w:sz w:val="28"/>
          <w:szCs w:val="28"/>
        </w:rPr>
        <w:t>оборудования,</w:t>
      </w:r>
      <w:r w:rsidR="003F2FE6">
        <w:rPr>
          <w:rFonts w:ascii="Times New Roman" w:hAnsi="Times New Roman" w:cs="Times New Roman"/>
          <w:sz w:val="28"/>
          <w:szCs w:val="28"/>
        </w:rPr>
        <w:t xml:space="preserve"> используемого для разработки, так как устаревшие си</w:t>
      </w:r>
      <w:r w:rsidR="00015CDE">
        <w:rPr>
          <w:rFonts w:ascii="Times New Roman" w:hAnsi="Times New Roman" w:cs="Times New Roman"/>
          <w:sz w:val="28"/>
          <w:szCs w:val="28"/>
        </w:rPr>
        <w:t>стемы потребляют больше энергии и ресурсов для поддержания своей работы</w:t>
      </w:r>
    </w:p>
    <w:p w14:paraId="3045BF61" w14:textId="7D5A50A6" w:rsidR="00DC7364" w:rsidRDefault="00A36115" w:rsidP="00651975">
      <w:pPr>
        <w:pStyle w:val="a7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</w:t>
      </w:r>
      <w:r w:rsidR="00AD33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331D">
        <w:rPr>
          <w:rFonts w:ascii="Times New Roman" w:hAnsi="Times New Roman" w:cs="Times New Roman"/>
          <w:sz w:val="28"/>
          <w:szCs w:val="28"/>
        </w:rPr>
        <w:t>и</w:t>
      </w:r>
      <w:r w:rsidR="00400668">
        <w:rPr>
          <w:rFonts w:ascii="Times New Roman" w:hAnsi="Times New Roman" w:cs="Times New Roman"/>
          <w:sz w:val="28"/>
          <w:szCs w:val="28"/>
        </w:rPr>
        <w:t>спользование облачных технологий и центров обработки данных</w:t>
      </w:r>
      <w:r w:rsidR="00AD331D">
        <w:rPr>
          <w:rFonts w:ascii="Times New Roman" w:hAnsi="Times New Roman" w:cs="Times New Roman"/>
          <w:sz w:val="28"/>
          <w:szCs w:val="28"/>
        </w:rPr>
        <w:t xml:space="preserve"> (ЦОД)</w:t>
      </w:r>
      <w:r w:rsidR="00400668">
        <w:rPr>
          <w:rFonts w:ascii="Times New Roman" w:hAnsi="Times New Roman" w:cs="Times New Roman"/>
          <w:sz w:val="28"/>
          <w:szCs w:val="28"/>
        </w:rPr>
        <w:t xml:space="preserve"> с экологическими сертификатами</w:t>
      </w:r>
      <w:r w:rsidR="000D2C92">
        <w:rPr>
          <w:rFonts w:ascii="Times New Roman" w:hAnsi="Times New Roman" w:cs="Times New Roman"/>
          <w:sz w:val="28"/>
          <w:szCs w:val="28"/>
        </w:rPr>
        <w:t xml:space="preserve"> позволит снизить углеродный след</w:t>
      </w:r>
      <w:r w:rsidR="00D27D2B">
        <w:rPr>
          <w:rFonts w:ascii="Times New Roman" w:hAnsi="Times New Roman" w:cs="Times New Roman"/>
          <w:sz w:val="28"/>
          <w:szCs w:val="28"/>
        </w:rPr>
        <w:t>.</w:t>
      </w:r>
    </w:p>
    <w:p w14:paraId="3C129C32" w14:textId="77777777" w:rsidR="00D50001" w:rsidRDefault="00D27D2B" w:rsidP="00651975">
      <w:pPr>
        <w:pStyle w:val="a7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особенно важной тенденцией является </w:t>
      </w:r>
      <w:r w:rsidR="00A32964">
        <w:rPr>
          <w:rFonts w:ascii="Times New Roman" w:hAnsi="Times New Roman" w:cs="Times New Roman"/>
          <w:sz w:val="28"/>
          <w:szCs w:val="28"/>
        </w:rPr>
        <w:t>подход к утилизации старого оборудования</w:t>
      </w:r>
      <w:r w:rsidR="002C1BD5">
        <w:rPr>
          <w:rFonts w:ascii="Times New Roman" w:hAnsi="Times New Roman" w:cs="Times New Roman"/>
          <w:sz w:val="28"/>
          <w:szCs w:val="28"/>
        </w:rPr>
        <w:t>. Ответственная утилизация п</w:t>
      </w:r>
      <w:r w:rsidR="004476E1">
        <w:rPr>
          <w:rFonts w:ascii="Times New Roman" w:hAnsi="Times New Roman" w:cs="Times New Roman"/>
          <w:sz w:val="28"/>
          <w:szCs w:val="28"/>
        </w:rPr>
        <w:t>редотвращает попадание вредных веществ</w:t>
      </w:r>
      <w:r w:rsidR="00D91B1C">
        <w:rPr>
          <w:rFonts w:ascii="Times New Roman" w:hAnsi="Times New Roman" w:cs="Times New Roman"/>
          <w:sz w:val="28"/>
          <w:szCs w:val="28"/>
        </w:rPr>
        <w:t xml:space="preserve"> в окружающую среду, запуская процесс вторичного использования материалов.</w:t>
      </w:r>
    </w:p>
    <w:p w14:paraId="12FBAF9E" w14:textId="647CE661" w:rsidR="008017F4" w:rsidRPr="00287807" w:rsidRDefault="00145198" w:rsidP="009A0EFD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тестирования готового ПО </w:t>
      </w:r>
      <w:r w:rsidR="00DE7A75">
        <w:rPr>
          <w:rFonts w:ascii="Times New Roman" w:hAnsi="Times New Roman" w:cs="Times New Roman"/>
          <w:sz w:val="28"/>
          <w:szCs w:val="28"/>
        </w:rPr>
        <w:t xml:space="preserve">на робототехнической платформе, </w:t>
      </w:r>
      <w:r>
        <w:rPr>
          <w:rFonts w:ascii="Times New Roman" w:hAnsi="Times New Roman" w:cs="Times New Roman"/>
          <w:sz w:val="28"/>
          <w:szCs w:val="28"/>
        </w:rPr>
        <w:t>стоит выполнять меры предосторожности</w:t>
      </w:r>
      <w:r w:rsidR="00D24AE1">
        <w:rPr>
          <w:rFonts w:ascii="Times New Roman" w:hAnsi="Times New Roman" w:cs="Times New Roman"/>
          <w:sz w:val="28"/>
          <w:szCs w:val="28"/>
        </w:rPr>
        <w:t xml:space="preserve">, описанные требования безопасности в </w:t>
      </w:r>
      <w:r w:rsidR="00D24AE1" w:rsidRPr="00D24AE1">
        <w:rPr>
          <w:rFonts w:ascii="Times New Roman" w:hAnsi="Times New Roman" w:cs="Times New Roman"/>
          <w:sz w:val="28"/>
          <w:szCs w:val="28"/>
        </w:rPr>
        <w:t>ТР ТС 004/2011 [</w:t>
      </w:r>
      <w:r w:rsidR="00D24AE1" w:rsidRPr="004852C4">
        <w:rPr>
          <w:rFonts w:ascii="Times New Roman" w:hAnsi="Times New Roman" w:cs="Times New Roman"/>
          <w:sz w:val="28"/>
          <w:szCs w:val="28"/>
        </w:rPr>
        <w:t>7</w:t>
      </w:r>
      <w:r w:rsidR="00D24AE1" w:rsidRPr="00D24AE1">
        <w:rPr>
          <w:rFonts w:ascii="Times New Roman" w:hAnsi="Times New Roman" w:cs="Times New Roman"/>
          <w:sz w:val="28"/>
          <w:szCs w:val="28"/>
        </w:rPr>
        <w:t>]</w:t>
      </w:r>
      <w:r w:rsidR="00DE7A75">
        <w:rPr>
          <w:rFonts w:ascii="Times New Roman" w:hAnsi="Times New Roman" w:cs="Times New Roman"/>
          <w:sz w:val="28"/>
          <w:szCs w:val="28"/>
        </w:rPr>
        <w:t xml:space="preserve">, во избежание </w:t>
      </w:r>
      <w:r w:rsidR="00B85094">
        <w:rPr>
          <w:rFonts w:ascii="Times New Roman" w:hAnsi="Times New Roman" w:cs="Times New Roman"/>
          <w:sz w:val="28"/>
          <w:szCs w:val="28"/>
        </w:rPr>
        <w:t>перегрева и возгорания электрических комплектующих</w:t>
      </w:r>
      <w:r w:rsidR="00016E39">
        <w:rPr>
          <w:rFonts w:ascii="Times New Roman" w:hAnsi="Times New Roman" w:cs="Times New Roman"/>
          <w:sz w:val="28"/>
          <w:szCs w:val="28"/>
        </w:rPr>
        <w:t>.</w:t>
      </w:r>
    </w:p>
    <w:p w14:paraId="2238944E" w14:textId="269EFF9E" w:rsidR="00EC6AE9" w:rsidRDefault="00EC6AE9" w:rsidP="00EC6AE9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8017F4">
        <w:rPr>
          <w:rFonts w:ascii="Times New Roman" w:hAnsi="Times New Roman" w:cs="Times New Roman"/>
          <w:b/>
          <w:bCs/>
          <w:color w:val="auto"/>
        </w:rPr>
        <w:tab/>
      </w:r>
      <w:r w:rsidR="008017F4" w:rsidRPr="008017F4">
        <w:rPr>
          <w:rFonts w:ascii="Times New Roman" w:hAnsi="Times New Roman" w:cs="Times New Roman"/>
          <w:b/>
          <w:bCs/>
          <w:color w:val="auto"/>
        </w:rPr>
        <w:t xml:space="preserve">6.2.2 </w:t>
      </w:r>
      <w:r w:rsidR="00D20892" w:rsidRPr="008017F4">
        <w:rPr>
          <w:rFonts w:ascii="Times New Roman" w:hAnsi="Times New Roman" w:cs="Times New Roman"/>
          <w:b/>
          <w:bCs/>
          <w:color w:val="auto"/>
        </w:rPr>
        <w:t xml:space="preserve">Разработка </w:t>
      </w:r>
      <w:r w:rsidR="00A014AA" w:rsidRPr="008017F4">
        <w:rPr>
          <w:rFonts w:ascii="Times New Roman" w:hAnsi="Times New Roman" w:cs="Times New Roman"/>
          <w:b/>
          <w:bCs/>
          <w:color w:val="auto"/>
        </w:rPr>
        <w:t>меропри</w:t>
      </w:r>
      <w:r w:rsidR="00694283" w:rsidRPr="008017F4">
        <w:rPr>
          <w:rFonts w:ascii="Times New Roman" w:hAnsi="Times New Roman" w:cs="Times New Roman"/>
          <w:b/>
          <w:bCs/>
          <w:color w:val="auto"/>
        </w:rPr>
        <w:t xml:space="preserve">ятий по охране </w:t>
      </w:r>
      <w:r w:rsidR="00BC0307" w:rsidRPr="008017F4">
        <w:rPr>
          <w:rFonts w:ascii="Times New Roman" w:hAnsi="Times New Roman" w:cs="Times New Roman"/>
          <w:b/>
          <w:bCs/>
          <w:color w:val="auto"/>
        </w:rPr>
        <w:t>окружающей среды</w:t>
      </w:r>
      <w:r w:rsidR="00500271" w:rsidRPr="008017F4">
        <w:rPr>
          <w:rFonts w:ascii="Times New Roman" w:hAnsi="Times New Roman" w:cs="Times New Roman"/>
          <w:b/>
          <w:bCs/>
          <w:color w:val="auto"/>
        </w:rPr>
        <w:t xml:space="preserve"> при </w:t>
      </w:r>
      <w:r w:rsidR="00240B13" w:rsidRPr="008017F4">
        <w:rPr>
          <w:rFonts w:ascii="Times New Roman" w:hAnsi="Times New Roman" w:cs="Times New Roman"/>
          <w:b/>
          <w:bCs/>
          <w:color w:val="auto"/>
        </w:rPr>
        <w:t>эксплуатации</w:t>
      </w:r>
      <w:r w:rsidR="00101260" w:rsidRPr="008017F4">
        <w:rPr>
          <w:rFonts w:ascii="Times New Roman" w:hAnsi="Times New Roman" w:cs="Times New Roman"/>
          <w:b/>
          <w:bCs/>
          <w:color w:val="auto"/>
        </w:rPr>
        <w:t xml:space="preserve"> и утилизации инженерной системы</w:t>
      </w:r>
    </w:p>
    <w:p w14:paraId="78BA7FC2" w14:textId="0EB24C12" w:rsidR="00421319" w:rsidRDefault="009A0EFD" w:rsidP="00F37143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BB24DD">
        <w:rPr>
          <w:rFonts w:ascii="Times New Roman" w:hAnsi="Times New Roman" w:cs="Times New Roman"/>
          <w:sz w:val="28"/>
          <w:szCs w:val="28"/>
        </w:rPr>
        <w:t>Процесс</w:t>
      </w:r>
      <w:r w:rsidR="003E123A">
        <w:rPr>
          <w:rFonts w:ascii="Times New Roman" w:hAnsi="Times New Roman" w:cs="Times New Roman"/>
          <w:sz w:val="28"/>
          <w:szCs w:val="28"/>
        </w:rPr>
        <w:t xml:space="preserve"> </w:t>
      </w:r>
      <w:r w:rsidR="005325DE">
        <w:rPr>
          <w:rFonts w:ascii="Times New Roman" w:hAnsi="Times New Roman" w:cs="Times New Roman"/>
          <w:sz w:val="28"/>
          <w:szCs w:val="28"/>
        </w:rPr>
        <w:t>эксплуатации робототехнической системы</w:t>
      </w:r>
      <w:r w:rsidR="00BB24DD">
        <w:rPr>
          <w:rFonts w:ascii="Times New Roman" w:hAnsi="Times New Roman" w:cs="Times New Roman"/>
          <w:sz w:val="28"/>
          <w:szCs w:val="28"/>
        </w:rPr>
        <w:t>, предназначенной для мониторинга радиоактивных</w:t>
      </w:r>
      <w:r w:rsidR="003662F8">
        <w:rPr>
          <w:rFonts w:ascii="Times New Roman" w:hAnsi="Times New Roman" w:cs="Times New Roman"/>
          <w:sz w:val="28"/>
          <w:szCs w:val="28"/>
        </w:rPr>
        <w:t xml:space="preserve"> частиц на </w:t>
      </w:r>
      <w:r w:rsidR="00F37143">
        <w:rPr>
          <w:rFonts w:ascii="Times New Roman" w:hAnsi="Times New Roman" w:cs="Times New Roman"/>
          <w:sz w:val="28"/>
          <w:szCs w:val="28"/>
        </w:rPr>
        <w:t>реабилитационных территориях</w:t>
      </w:r>
      <w:r w:rsidR="005A6580">
        <w:rPr>
          <w:rFonts w:ascii="Times New Roman" w:hAnsi="Times New Roman" w:cs="Times New Roman"/>
          <w:sz w:val="28"/>
          <w:szCs w:val="28"/>
        </w:rPr>
        <w:t xml:space="preserve"> </w:t>
      </w:r>
      <w:r w:rsidR="00B11EB0">
        <w:rPr>
          <w:rFonts w:ascii="Times New Roman" w:hAnsi="Times New Roman" w:cs="Times New Roman"/>
          <w:sz w:val="28"/>
          <w:szCs w:val="28"/>
        </w:rPr>
        <w:t>вовремя активного использования,</w:t>
      </w:r>
      <w:r w:rsidR="005C1716">
        <w:rPr>
          <w:rFonts w:ascii="Times New Roman" w:hAnsi="Times New Roman" w:cs="Times New Roman"/>
          <w:sz w:val="28"/>
          <w:szCs w:val="28"/>
        </w:rPr>
        <w:t xml:space="preserve"> имеет ряд факторов</w:t>
      </w:r>
      <w:r w:rsidR="00D43DDA">
        <w:rPr>
          <w:rFonts w:ascii="Times New Roman" w:hAnsi="Times New Roman" w:cs="Times New Roman"/>
          <w:sz w:val="28"/>
          <w:szCs w:val="28"/>
        </w:rPr>
        <w:t>:</w:t>
      </w:r>
    </w:p>
    <w:p w14:paraId="4CD65F8D" w14:textId="30A73A5C" w:rsidR="00760EDB" w:rsidRDefault="00760EDB" w:rsidP="00F24E35">
      <w:pPr>
        <w:pStyle w:val="a7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Энергопотребление: Платформа требует значительных </w:t>
      </w:r>
      <w:r w:rsidR="00DE6230">
        <w:rPr>
          <w:rFonts w:ascii="Times New Roman" w:hAnsi="Times New Roman" w:cs="Times New Roman"/>
          <w:sz w:val="28"/>
          <w:szCs w:val="28"/>
        </w:rPr>
        <w:t xml:space="preserve">ресурсов, для полноценного функционирования всех ее </w:t>
      </w:r>
      <w:r w:rsidR="005C1716">
        <w:rPr>
          <w:rFonts w:ascii="Times New Roman" w:hAnsi="Times New Roman" w:cs="Times New Roman"/>
          <w:sz w:val="28"/>
          <w:szCs w:val="28"/>
        </w:rPr>
        <w:t xml:space="preserve">компонентов, </w:t>
      </w:r>
      <w:r w:rsidR="00543ECA">
        <w:rPr>
          <w:rFonts w:ascii="Times New Roman" w:hAnsi="Times New Roman" w:cs="Times New Roman"/>
          <w:sz w:val="28"/>
          <w:szCs w:val="28"/>
        </w:rPr>
        <w:t>в процессе выполнения работ на территории</w:t>
      </w:r>
      <w:r w:rsidR="005C73DF">
        <w:rPr>
          <w:rFonts w:ascii="Times New Roman" w:hAnsi="Times New Roman" w:cs="Times New Roman"/>
          <w:sz w:val="28"/>
          <w:szCs w:val="28"/>
        </w:rPr>
        <w:t>.</w:t>
      </w:r>
    </w:p>
    <w:p w14:paraId="5D780967" w14:textId="2D7A6DE3" w:rsidR="008B2039" w:rsidRDefault="00156760" w:rsidP="00F24E35">
      <w:pPr>
        <w:pStyle w:val="a7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Тепловыделение: Рабочие компоненты </w:t>
      </w:r>
      <w:r w:rsidR="00C06561">
        <w:rPr>
          <w:rFonts w:ascii="Times New Roman" w:hAnsi="Times New Roman" w:cs="Times New Roman"/>
          <w:sz w:val="28"/>
          <w:szCs w:val="28"/>
        </w:rPr>
        <w:t>выделяют тепло</w:t>
      </w:r>
      <w:r w:rsidR="00AB6284">
        <w:rPr>
          <w:rFonts w:ascii="Times New Roman" w:hAnsi="Times New Roman" w:cs="Times New Roman"/>
          <w:sz w:val="28"/>
          <w:szCs w:val="28"/>
        </w:rPr>
        <w:t>, что может способствовать созданию локального микроклимата.</w:t>
      </w:r>
    </w:p>
    <w:p w14:paraId="1EC2C8C0" w14:textId="542737AD" w:rsidR="00AB6284" w:rsidRDefault="00AB6284" w:rsidP="00F24E35">
      <w:pPr>
        <w:pStyle w:val="a7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Износ оборудования</w:t>
      </w:r>
      <w:r w:rsidR="008F4C1D">
        <w:rPr>
          <w:rFonts w:ascii="Times New Roman" w:hAnsi="Times New Roman" w:cs="Times New Roman"/>
          <w:sz w:val="28"/>
          <w:szCs w:val="28"/>
        </w:rPr>
        <w:t>: Радиоактивное воздействие приводит к износу деталей и их дальнейшей замены.</w:t>
      </w:r>
    </w:p>
    <w:p w14:paraId="1E8405E2" w14:textId="45BDCDAC" w:rsidR="00C46386" w:rsidRDefault="00EA35D6" w:rsidP="006B603E">
      <w:pPr>
        <w:pStyle w:val="pcenter"/>
        <w:spacing w:line="360" w:lineRule="auto"/>
        <w:ind w:firstLine="360"/>
        <w:jc w:val="both"/>
        <w:rPr>
          <w:sz w:val="28"/>
          <w:szCs w:val="28"/>
        </w:rPr>
      </w:pPr>
      <w:r w:rsidRPr="003F7110">
        <w:rPr>
          <w:sz w:val="28"/>
          <w:szCs w:val="28"/>
        </w:rPr>
        <w:t xml:space="preserve">После выполнения работ на объекте необходимо проводить техническое обслуживание </w:t>
      </w:r>
      <w:r w:rsidR="00CC29FC" w:rsidRPr="003F7110">
        <w:rPr>
          <w:sz w:val="28"/>
          <w:szCs w:val="28"/>
        </w:rPr>
        <w:t xml:space="preserve">по замене </w:t>
      </w:r>
      <w:r w:rsidR="005E09B1" w:rsidRPr="003F7110">
        <w:rPr>
          <w:sz w:val="28"/>
          <w:szCs w:val="28"/>
        </w:rPr>
        <w:t xml:space="preserve">изношенных деталей и проверке радиационной </w:t>
      </w:r>
      <w:r w:rsidR="005E09B1" w:rsidRPr="003F7110">
        <w:rPr>
          <w:sz w:val="28"/>
          <w:szCs w:val="28"/>
        </w:rPr>
        <w:lastRenderedPageBreak/>
        <w:t>защиты</w:t>
      </w:r>
      <w:r w:rsidR="00B76750">
        <w:rPr>
          <w:sz w:val="28"/>
          <w:szCs w:val="28"/>
        </w:rPr>
        <w:t>,</w:t>
      </w:r>
      <w:r w:rsidR="006E681B" w:rsidRPr="003F7110">
        <w:rPr>
          <w:sz w:val="28"/>
          <w:szCs w:val="28"/>
        </w:rPr>
        <w:t xml:space="preserve"> согл</w:t>
      </w:r>
      <w:r w:rsidR="00334641" w:rsidRPr="003F7110">
        <w:rPr>
          <w:sz w:val="28"/>
          <w:szCs w:val="28"/>
        </w:rPr>
        <w:t xml:space="preserve">асно пункту </w:t>
      </w:r>
      <w:bookmarkStart w:id="0" w:name="100201"/>
      <w:bookmarkEnd w:id="0"/>
      <w:r w:rsidR="00334641" w:rsidRPr="003F7110">
        <w:rPr>
          <w:sz w:val="28"/>
          <w:szCs w:val="28"/>
        </w:rPr>
        <w:t>3.4. Организаци</w:t>
      </w:r>
      <w:r w:rsidR="00E31AC2">
        <w:rPr>
          <w:sz w:val="28"/>
          <w:szCs w:val="28"/>
        </w:rPr>
        <w:t>и</w:t>
      </w:r>
      <w:r w:rsidR="00334641" w:rsidRPr="003F7110">
        <w:rPr>
          <w:sz w:val="28"/>
          <w:szCs w:val="28"/>
        </w:rPr>
        <w:t xml:space="preserve"> работ с источниками излучения </w:t>
      </w:r>
      <w:r w:rsidR="003F7110" w:rsidRPr="003F7110">
        <w:rPr>
          <w:sz w:val="28"/>
          <w:szCs w:val="28"/>
        </w:rPr>
        <w:t>СП 2.6.1.2612-10</w:t>
      </w:r>
      <w:r w:rsidR="003F7110">
        <w:rPr>
          <w:sz w:val="28"/>
          <w:szCs w:val="28"/>
        </w:rPr>
        <w:t xml:space="preserve"> </w:t>
      </w:r>
      <w:r w:rsidR="003F7110" w:rsidRPr="008979E8">
        <w:rPr>
          <w:sz w:val="28"/>
          <w:szCs w:val="28"/>
        </w:rPr>
        <w:t>[8]</w:t>
      </w:r>
      <w:r w:rsidR="008979E8">
        <w:rPr>
          <w:sz w:val="28"/>
          <w:szCs w:val="28"/>
        </w:rPr>
        <w:t>. После следует удаление и утилизация радиоактивных компоне</w:t>
      </w:r>
      <w:r w:rsidR="00BB5BFF">
        <w:rPr>
          <w:sz w:val="28"/>
          <w:szCs w:val="28"/>
        </w:rPr>
        <w:t>нтов</w:t>
      </w:r>
      <w:r w:rsidR="00B76750">
        <w:rPr>
          <w:sz w:val="28"/>
          <w:szCs w:val="28"/>
        </w:rPr>
        <w:t xml:space="preserve">, </w:t>
      </w:r>
      <w:r w:rsidR="007C6591">
        <w:rPr>
          <w:sz w:val="28"/>
          <w:szCs w:val="28"/>
        </w:rPr>
        <w:t>следуя пункт</w:t>
      </w:r>
      <w:r w:rsidR="00AF3528">
        <w:rPr>
          <w:sz w:val="28"/>
          <w:szCs w:val="28"/>
        </w:rPr>
        <w:t>ам</w:t>
      </w:r>
      <w:r w:rsidR="007C6591">
        <w:rPr>
          <w:sz w:val="28"/>
          <w:szCs w:val="28"/>
        </w:rPr>
        <w:t xml:space="preserve"> 4</w:t>
      </w:r>
      <w:r w:rsidR="00AF3528">
        <w:rPr>
          <w:sz w:val="28"/>
          <w:szCs w:val="28"/>
        </w:rPr>
        <w:t xml:space="preserve"> приказа</w:t>
      </w:r>
      <w:r w:rsidR="008F3BBD">
        <w:rPr>
          <w:sz w:val="28"/>
          <w:szCs w:val="28"/>
        </w:rPr>
        <w:t xml:space="preserve"> </w:t>
      </w:r>
      <w:r w:rsidR="008F3BBD" w:rsidRPr="008F3BBD">
        <w:rPr>
          <w:sz w:val="28"/>
          <w:szCs w:val="28"/>
        </w:rPr>
        <w:t>[9]</w:t>
      </w:r>
      <w:r w:rsidR="008F3BBD">
        <w:rPr>
          <w:sz w:val="28"/>
          <w:szCs w:val="28"/>
        </w:rPr>
        <w:t xml:space="preserve"> в области использования атомной энергии</w:t>
      </w:r>
      <w:r w:rsidR="009006BE" w:rsidRPr="009006BE">
        <w:rPr>
          <w:sz w:val="28"/>
          <w:szCs w:val="28"/>
        </w:rPr>
        <w:t>.</w:t>
      </w:r>
      <w:r w:rsidR="00FC66BE">
        <w:rPr>
          <w:sz w:val="28"/>
          <w:szCs w:val="28"/>
        </w:rPr>
        <w:t xml:space="preserve"> </w:t>
      </w:r>
    </w:p>
    <w:p w14:paraId="5C1E665A" w14:textId="02C4CA45" w:rsidR="00FB284C" w:rsidRDefault="00FC66BE" w:rsidP="00C46386">
      <w:pPr>
        <w:pStyle w:val="pcenter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возможной </w:t>
      </w:r>
      <w:r w:rsidR="00873D41" w:rsidRPr="00873D41">
        <w:rPr>
          <w:sz w:val="28"/>
          <w:szCs w:val="28"/>
        </w:rPr>
        <w:t>дезактивация</w:t>
      </w:r>
      <w:r w:rsidR="00E87529">
        <w:rPr>
          <w:sz w:val="28"/>
          <w:szCs w:val="28"/>
        </w:rPr>
        <w:t xml:space="preserve"> </w:t>
      </w:r>
      <w:r w:rsidR="00E87529" w:rsidRPr="00E87529">
        <w:rPr>
          <w:sz w:val="28"/>
          <w:szCs w:val="28"/>
        </w:rPr>
        <w:t>[10]</w:t>
      </w:r>
      <w:r w:rsidR="00873D41">
        <w:rPr>
          <w:sz w:val="28"/>
          <w:szCs w:val="28"/>
        </w:rPr>
        <w:t xml:space="preserve"> </w:t>
      </w:r>
      <w:r w:rsidRPr="00873D41">
        <w:rPr>
          <w:sz w:val="28"/>
          <w:szCs w:val="28"/>
        </w:rPr>
        <w:t>зараженных</w:t>
      </w:r>
      <w:r>
        <w:rPr>
          <w:sz w:val="28"/>
          <w:szCs w:val="28"/>
        </w:rPr>
        <w:t xml:space="preserve"> частей платформы</w:t>
      </w:r>
      <w:r w:rsidR="004A656F">
        <w:rPr>
          <w:sz w:val="28"/>
          <w:szCs w:val="28"/>
        </w:rPr>
        <w:t xml:space="preserve">, производится </w:t>
      </w:r>
      <w:r w:rsidR="00280F43">
        <w:rPr>
          <w:sz w:val="28"/>
          <w:szCs w:val="28"/>
        </w:rPr>
        <w:t xml:space="preserve">максимально возможная </w:t>
      </w:r>
      <w:r w:rsidR="004A656F">
        <w:rPr>
          <w:sz w:val="28"/>
          <w:szCs w:val="28"/>
        </w:rPr>
        <w:t>очистка компонентов от радиационного загрязнения</w:t>
      </w:r>
      <w:r w:rsidR="00280F43">
        <w:rPr>
          <w:sz w:val="28"/>
          <w:szCs w:val="28"/>
        </w:rPr>
        <w:t>.</w:t>
      </w:r>
      <w:r w:rsidR="00C46386">
        <w:rPr>
          <w:sz w:val="28"/>
          <w:szCs w:val="28"/>
        </w:rPr>
        <w:t xml:space="preserve"> </w:t>
      </w:r>
      <w:r w:rsidR="00EE28A3">
        <w:rPr>
          <w:sz w:val="28"/>
          <w:szCs w:val="28"/>
        </w:rPr>
        <w:t xml:space="preserve">В качестве защиты вычислительного уровня </w:t>
      </w:r>
      <w:r w:rsidR="00B340E6">
        <w:rPr>
          <w:sz w:val="28"/>
          <w:szCs w:val="28"/>
        </w:rPr>
        <w:t>используется внешняя обшивка платформы,</w:t>
      </w:r>
      <w:r w:rsidR="00C37EA4">
        <w:rPr>
          <w:sz w:val="28"/>
          <w:szCs w:val="28"/>
        </w:rPr>
        <w:t xml:space="preserve"> дезактивация</w:t>
      </w:r>
      <w:r w:rsidR="00AE4286">
        <w:rPr>
          <w:sz w:val="28"/>
          <w:szCs w:val="28"/>
        </w:rPr>
        <w:t xml:space="preserve"> нацелена на </w:t>
      </w:r>
      <w:r w:rsidR="00F70CC2">
        <w:rPr>
          <w:sz w:val="28"/>
          <w:szCs w:val="28"/>
        </w:rPr>
        <w:t xml:space="preserve">внешнюю </w:t>
      </w:r>
      <w:r w:rsidR="00AE4286">
        <w:rPr>
          <w:sz w:val="28"/>
          <w:szCs w:val="28"/>
        </w:rPr>
        <w:t>поверхность обшивки</w:t>
      </w:r>
      <w:r w:rsidR="00085F55">
        <w:rPr>
          <w:sz w:val="28"/>
          <w:szCs w:val="28"/>
        </w:rPr>
        <w:t>.</w:t>
      </w:r>
      <w:r w:rsidR="00C37EA4">
        <w:rPr>
          <w:sz w:val="28"/>
          <w:szCs w:val="28"/>
        </w:rPr>
        <w:t xml:space="preserve"> </w:t>
      </w:r>
      <w:r w:rsidR="00F503A1">
        <w:rPr>
          <w:sz w:val="28"/>
          <w:szCs w:val="28"/>
        </w:rPr>
        <w:t xml:space="preserve">Чаще всего применяется химическая </w:t>
      </w:r>
      <w:r w:rsidR="00873D41" w:rsidRPr="00873D41">
        <w:rPr>
          <w:sz w:val="28"/>
          <w:szCs w:val="28"/>
        </w:rPr>
        <w:t>дезактивация</w:t>
      </w:r>
      <w:r w:rsidR="00873D41">
        <w:rPr>
          <w:sz w:val="28"/>
          <w:szCs w:val="28"/>
        </w:rPr>
        <w:t xml:space="preserve">, </w:t>
      </w:r>
      <w:r w:rsidR="00756D0D">
        <w:rPr>
          <w:sz w:val="28"/>
          <w:szCs w:val="28"/>
        </w:rPr>
        <w:t>основанная на обработке покрытий дезактивирующим</w:t>
      </w:r>
      <w:r w:rsidR="00BC6EF4">
        <w:rPr>
          <w:sz w:val="28"/>
          <w:szCs w:val="28"/>
        </w:rPr>
        <w:t>и растворами.</w:t>
      </w:r>
    </w:p>
    <w:p w14:paraId="65D78CAC" w14:textId="098F43A8" w:rsidR="00A0210E" w:rsidRDefault="00F70CC2" w:rsidP="00A0210E">
      <w:pPr>
        <w:pStyle w:val="pcenter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C79CB">
        <w:rPr>
          <w:sz w:val="28"/>
          <w:szCs w:val="28"/>
        </w:rPr>
        <w:t xml:space="preserve">Реализация любого </w:t>
      </w:r>
      <w:r w:rsidR="00FB284C">
        <w:rPr>
          <w:sz w:val="28"/>
          <w:szCs w:val="28"/>
        </w:rPr>
        <w:t>способа дезактивации</w:t>
      </w:r>
      <w:r w:rsidR="0040479A">
        <w:rPr>
          <w:sz w:val="28"/>
          <w:szCs w:val="28"/>
        </w:rPr>
        <w:t xml:space="preserve"> проходит в две стадии</w:t>
      </w:r>
      <w:r w:rsidR="00A0210E">
        <w:rPr>
          <w:sz w:val="28"/>
          <w:szCs w:val="28"/>
        </w:rPr>
        <w:t>:</w:t>
      </w:r>
    </w:p>
    <w:p w14:paraId="5A1547E6" w14:textId="60ED48F1" w:rsidR="00A0210E" w:rsidRDefault="00A0210E" w:rsidP="00A0210E">
      <w:pPr>
        <w:pStyle w:val="pcenter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Преодоление связи между </w:t>
      </w:r>
      <w:r w:rsidR="008950BB">
        <w:rPr>
          <w:sz w:val="28"/>
          <w:szCs w:val="28"/>
        </w:rPr>
        <w:t xml:space="preserve">радиоактивным веществом и </w:t>
      </w:r>
      <w:r w:rsidR="006A56F4">
        <w:rPr>
          <w:sz w:val="28"/>
          <w:szCs w:val="28"/>
        </w:rPr>
        <w:t>поверхностью обрабатываемого</w:t>
      </w:r>
      <w:r w:rsidR="008950BB">
        <w:rPr>
          <w:sz w:val="28"/>
          <w:szCs w:val="28"/>
        </w:rPr>
        <w:t xml:space="preserve"> объекта</w:t>
      </w:r>
      <w:r w:rsidR="006A56F4">
        <w:rPr>
          <w:sz w:val="28"/>
          <w:szCs w:val="28"/>
        </w:rPr>
        <w:t>.</w:t>
      </w:r>
    </w:p>
    <w:p w14:paraId="58101F01" w14:textId="005F24C4" w:rsidR="001729FE" w:rsidRDefault="001729FE" w:rsidP="00A0210E">
      <w:pPr>
        <w:pStyle w:val="pcenter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Транспортировка радиоактивного</w:t>
      </w:r>
      <w:r w:rsidR="00B53CF1">
        <w:rPr>
          <w:sz w:val="28"/>
          <w:szCs w:val="28"/>
        </w:rPr>
        <w:t xml:space="preserve"> вещества с </w:t>
      </w:r>
      <w:r w:rsidR="00875043">
        <w:rPr>
          <w:sz w:val="28"/>
          <w:szCs w:val="28"/>
        </w:rPr>
        <w:t>обрабатываемой поверхности загрязненного объекта</w:t>
      </w:r>
      <w:r w:rsidR="006A56F4">
        <w:rPr>
          <w:sz w:val="28"/>
          <w:szCs w:val="28"/>
        </w:rPr>
        <w:t>.</w:t>
      </w:r>
    </w:p>
    <w:p w14:paraId="68DBEFA9" w14:textId="1E25C149" w:rsidR="00BC6EF4" w:rsidRPr="00282638" w:rsidRDefault="0046259C" w:rsidP="0026500E">
      <w:pPr>
        <w:pStyle w:val="pcenter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="00E87529">
        <w:rPr>
          <w:sz w:val="28"/>
          <w:szCs w:val="28"/>
        </w:rPr>
        <w:t>,</w:t>
      </w:r>
      <w:r>
        <w:rPr>
          <w:sz w:val="28"/>
          <w:szCs w:val="28"/>
        </w:rPr>
        <w:t xml:space="preserve"> при выборе способа дезактивации необходимо учитывать кол-во </w:t>
      </w:r>
      <w:r w:rsidR="006D37EC">
        <w:rPr>
          <w:sz w:val="28"/>
          <w:szCs w:val="28"/>
        </w:rPr>
        <w:t>жидких радиоактивных отходов, дозовые нагрузки персонала, а также</w:t>
      </w:r>
      <w:r w:rsidR="00E87529">
        <w:rPr>
          <w:sz w:val="28"/>
          <w:szCs w:val="28"/>
        </w:rPr>
        <w:t xml:space="preserve"> экономические факторы</w:t>
      </w:r>
      <w:r w:rsidR="00EA2908" w:rsidRPr="00EA2908">
        <w:rPr>
          <w:sz w:val="28"/>
          <w:szCs w:val="28"/>
        </w:rPr>
        <w:t>.</w:t>
      </w:r>
    </w:p>
    <w:p w14:paraId="115587B1" w14:textId="36D0AD0D" w:rsidR="00F73A5A" w:rsidRPr="00282638" w:rsidRDefault="0026500E" w:rsidP="00F73A5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73A5A">
        <w:rPr>
          <w:rFonts w:ascii="Times New Roman" w:hAnsi="Times New Roman" w:cs="Times New Roman"/>
          <w:sz w:val="28"/>
          <w:szCs w:val="28"/>
        </w:rPr>
        <w:t xml:space="preserve">Дальше производится переработка и утилизация </w:t>
      </w:r>
      <w:r w:rsidR="00EC7385" w:rsidRPr="00F73A5A">
        <w:rPr>
          <w:rFonts w:ascii="Times New Roman" w:hAnsi="Times New Roman" w:cs="Times New Roman"/>
          <w:sz w:val="28"/>
          <w:szCs w:val="28"/>
        </w:rPr>
        <w:t>электронных компонентов</w:t>
      </w:r>
      <w:r w:rsidRPr="00F73A5A">
        <w:rPr>
          <w:rFonts w:ascii="Times New Roman" w:hAnsi="Times New Roman" w:cs="Times New Roman"/>
          <w:sz w:val="28"/>
          <w:szCs w:val="28"/>
        </w:rPr>
        <w:t xml:space="preserve"> для дальнейшего использовани</w:t>
      </w:r>
      <w:r w:rsidR="00DA149A" w:rsidRPr="00F73A5A">
        <w:rPr>
          <w:rFonts w:ascii="Times New Roman" w:hAnsi="Times New Roman" w:cs="Times New Roman"/>
          <w:sz w:val="28"/>
          <w:szCs w:val="28"/>
        </w:rPr>
        <w:t>я.</w:t>
      </w:r>
      <w:r w:rsidR="00BC542E" w:rsidRPr="00F73A5A">
        <w:rPr>
          <w:rFonts w:ascii="Times New Roman" w:hAnsi="Times New Roman" w:cs="Times New Roman"/>
          <w:sz w:val="28"/>
          <w:szCs w:val="28"/>
        </w:rPr>
        <w:t xml:space="preserve"> Процесс утилизации описывается в ГОСТ</w:t>
      </w:r>
      <w:r w:rsidR="000735F6" w:rsidRPr="00F73A5A">
        <w:rPr>
          <w:rFonts w:ascii="Times New Roman" w:hAnsi="Times New Roman" w:cs="Times New Roman"/>
          <w:sz w:val="28"/>
          <w:szCs w:val="28"/>
        </w:rPr>
        <w:t xml:space="preserve"> Р 55102-2012 </w:t>
      </w:r>
      <w:r w:rsidR="000735F6" w:rsidRPr="00282638">
        <w:rPr>
          <w:rFonts w:ascii="Times New Roman" w:hAnsi="Times New Roman" w:cs="Times New Roman"/>
          <w:sz w:val="28"/>
          <w:szCs w:val="28"/>
        </w:rPr>
        <w:t>[11]</w:t>
      </w:r>
      <w:r w:rsidR="00F73A5A" w:rsidRPr="00282638">
        <w:rPr>
          <w:rFonts w:ascii="Times New Roman" w:hAnsi="Times New Roman" w:cs="Times New Roman"/>
          <w:sz w:val="28"/>
          <w:szCs w:val="28"/>
        </w:rPr>
        <w:t>.</w:t>
      </w:r>
    </w:p>
    <w:p w14:paraId="6091A973" w14:textId="77777777" w:rsidR="00433C75" w:rsidRPr="00433C75" w:rsidRDefault="00433C75" w:rsidP="00433C7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33C75">
        <w:rPr>
          <w:rFonts w:ascii="Times New Roman" w:hAnsi="Times New Roman" w:cs="Times New Roman"/>
          <w:sz w:val="28"/>
          <w:szCs w:val="28"/>
        </w:rPr>
        <w:t xml:space="preserve">Эксплуатация робототехнической платформы в условиях повышенного радиационного фона требует комплексного подхода к обеспечению экологической безопасности. Это включает меры по снижению энергопотребления и тепловыделения, регулярное техническое обслуживание и замену изношенных деталей, а также эффективную дезактивацию и </w:t>
      </w:r>
      <w:r w:rsidRPr="00433C75">
        <w:rPr>
          <w:rFonts w:ascii="Times New Roman" w:hAnsi="Times New Roman" w:cs="Times New Roman"/>
          <w:sz w:val="28"/>
          <w:szCs w:val="28"/>
        </w:rPr>
        <w:lastRenderedPageBreak/>
        <w:t>утилизацию радиоактивных компонентов. Соблюдение указанных мер и стандартов позволяет минимизировать негативное воздействие на окружающую среду и обеспечивает безопасные условия труда для персонала.</w:t>
      </w:r>
    </w:p>
    <w:p w14:paraId="5CB7A7A9" w14:textId="3560E082" w:rsidR="001446E3" w:rsidRPr="00D43C4D" w:rsidRDefault="008017F4" w:rsidP="00E01F86">
      <w:pPr>
        <w:pStyle w:val="2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43C4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6.3 </w:t>
      </w:r>
      <w:r w:rsidR="001446E3" w:rsidRPr="00D43C4D">
        <w:rPr>
          <w:rFonts w:ascii="Times New Roman" w:hAnsi="Times New Roman" w:cs="Times New Roman"/>
          <w:b/>
          <w:bCs/>
          <w:color w:val="auto"/>
          <w:sz w:val="32"/>
          <w:szCs w:val="32"/>
        </w:rPr>
        <w:t>Расчёт</w:t>
      </w:r>
      <w:r w:rsidR="00DA267F" w:rsidRPr="00D43C4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уровня шума</w:t>
      </w:r>
    </w:p>
    <w:p w14:paraId="116211DA" w14:textId="3A6BF536" w:rsidR="00434DAB" w:rsidRDefault="0033002A" w:rsidP="008B6AA5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1C73F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 современных офисных помещениях используется множество электронных устройств, таких как мониторы, сканеры, принтеры, жесткие диски (HDD), вентиляторы, клавиатуры и мыши. Все эти устройства являются источниками шума, который может существенно влиять на комфорт и производительность сотрудников. Согласно СН 2.2.4/2.1.8.562-96</w:t>
      </w:r>
      <w:r w:rsidR="00AF6D93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(действующий)</w:t>
      </w:r>
      <w:r w:rsidR="00A06A2B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BD1E48" w:rsidRPr="00BD1E4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[12]</w:t>
      </w:r>
      <w:r w:rsidRPr="001C73F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, уровень шума в офисных и производственных помещениях должен находиться в пределах допустимых значений, чтобы обеспечить благоприятные условия труда. В данной работе мы проведем расчет суммарного уровня шума от перечисленных устройств и определим его соответствие установленным нормам</w:t>
      </w:r>
      <w:r w:rsidR="008B6AA5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</w:p>
    <w:p w14:paraId="37745A99" w14:textId="3F384367" w:rsidR="008B6AA5" w:rsidRDefault="008B6AA5" w:rsidP="008B6AA5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Шум в офисе не только влияет на концентрацию работоспособность сотрудников, но также может оказывать </w:t>
      </w:r>
      <w:r w:rsidR="009673ED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долговременное негативное воздействие на здоровье, вызывая стресс и усталость. Поэтому важно </w:t>
      </w:r>
      <w:r w:rsidR="00BF779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учитывать все возможные </w:t>
      </w:r>
      <w:r w:rsidR="007E52A2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источники шума и их совокупное воздействие. Для этого использу</w:t>
      </w:r>
      <w:r w:rsidR="006E26AF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ются специальные методы суммирования уровней звука, которые позволяют получить общий уровень шума.</w:t>
      </w:r>
      <w:r w:rsidR="003236B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</w:p>
    <w:p w14:paraId="53189BA7" w14:textId="612E7362" w:rsidR="009911B3" w:rsidRDefault="009911B3" w:rsidP="008B6AA5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Описание формулы</w:t>
      </w:r>
      <w:r w:rsidR="0073400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, для суммарного уровня шума от нескольких источников используется следующая формула</w:t>
      </w:r>
      <w:r w:rsidR="006D601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:</w:t>
      </w:r>
    </w:p>
    <w:p w14:paraId="2D44F870" w14:textId="1A8CB818" w:rsidR="00282638" w:rsidRPr="006A3CC7" w:rsidRDefault="006E550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otal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10</m:t>
                              </m:r>
                            </m:den>
                          </m:f>
                        </m:e>
                      </m:nary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74F5FD9" w14:textId="021E0EF6" w:rsidR="008C4D8D" w:rsidRDefault="00662698" w:rsidP="008C4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14:paraId="2310430F" w14:textId="21A7D007" w:rsidR="00662698" w:rsidRPr="00AD0E5C" w:rsidRDefault="00000000" w:rsidP="0066269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otal</m:t>
            </m:r>
          </m:sub>
        </m:sSub>
      </m:oMath>
      <w:r w:rsidR="00AD0E5C">
        <w:rPr>
          <w:rFonts w:ascii="Times New Roman" w:eastAsiaTheme="minorEastAsia" w:hAnsi="Times New Roman" w:cs="Times New Roman"/>
          <w:sz w:val="28"/>
          <w:szCs w:val="28"/>
        </w:rPr>
        <w:t xml:space="preserve"> – суммарный уровень шума в дБ;</w:t>
      </w:r>
    </w:p>
    <w:p w14:paraId="7FAFCA01" w14:textId="3A0629F7" w:rsidR="00AD0E5C" w:rsidRPr="00567F82" w:rsidRDefault="00000000" w:rsidP="0066269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85398">
        <w:rPr>
          <w:rFonts w:ascii="Times New Roman" w:eastAsiaTheme="minorEastAsia" w:hAnsi="Times New Roman" w:cs="Times New Roman"/>
          <w:sz w:val="28"/>
          <w:szCs w:val="28"/>
        </w:rPr>
        <w:t xml:space="preserve"> – уровень шума от каждого </w:t>
      </w:r>
      <w:r w:rsidR="00567F82">
        <w:rPr>
          <w:rFonts w:ascii="Times New Roman" w:eastAsiaTheme="minorEastAsia" w:hAnsi="Times New Roman" w:cs="Times New Roman"/>
          <w:sz w:val="28"/>
          <w:szCs w:val="28"/>
        </w:rPr>
        <w:t>отдельного источника дБ;</w:t>
      </w:r>
    </w:p>
    <w:p w14:paraId="131B2461" w14:textId="03B19C93" w:rsidR="00567F82" w:rsidRPr="00E40237" w:rsidRDefault="00E40237" w:rsidP="0066269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кол-во источников шума;</w:t>
      </w:r>
    </w:p>
    <w:p w14:paraId="7275C304" w14:textId="0C5A6321" w:rsidR="0022667F" w:rsidRDefault="00A91D1A" w:rsidP="001E3FB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D1A">
        <w:rPr>
          <w:rFonts w:ascii="Times New Roman" w:hAnsi="Times New Roman" w:cs="Times New Roman"/>
          <w:sz w:val="28"/>
          <w:szCs w:val="28"/>
        </w:rPr>
        <w:lastRenderedPageBreak/>
        <w:t>Эта формула позволяет корректно учитывать вклад каждого источника в общий уровень шума. Шумовые уровни в децибелах не складываются линейно, поскольку шкала децибел логарифмическая. Поэтому сначала каждый уровень шума преобразуется в линейную шкалу, после чего значения складываются, и результат вновь преобразуется в децибелы.</w:t>
      </w:r>
      <w:r w:rsidR="0022667F">
        <w:rPr>
          <w:rFonts w:ascii="Times New Roman" w:hAnsi="Times New Roman" w:cs="Times New Roman"/>
          <w:sz w:val="28"/>
          <w:szCs w:val="28"/>
        </w:rPr>
        <w:t xml:space="preserve"> Уровни шума от офисного оборудования указаны в таблице 6.3.1</w:t>
      </w:r>
      <w:r w:rsidR="00E64203">
        <w:rPr>
          <w:rFonts w:ascii="Times New Roman" w:hAnsi="Times New Roman" w:cs="Times New Roman"/>
          <w:sz w:val="28"/>
          <w:szCs w:val="28"/>
        </w:rPr>
        <w:t xml:space="preserve"> и определим суммарный уровень шума таблица 6.3.2</w:t>
      </w:r>
    </w:p>
    <w:p w14:paraId="2FC3863C" w14:textId="419DE1F8" w:rsidR="0022667F" w:rsidRPr="0022667F" w:rsidRDefault="0022667F" w:rsidP="0022667F">
      <w:pPr>
        <w:pStyle w:val="a6"/>
        <w:keepNext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266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6</w:t>
      </w:r>
      <w:r w:rsidRPr="002266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3.1</w:t>
      </w:r>
      <w:r w:rsidRPr="0022667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Уровень шума офисного оборудования</w:t>
      </w:r>
    </w:p>
    <w:tbl>
      <w:tblPr>
        <w:tblStyle w:val="a5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333217" w14:paraId="63A35F29" w14:textId="77777777" w:rsidTr="00333217">
        <w:tc>
          <w:tcPr>
            <w:tcW w:w="4672" w:type="dxa"/>
            <w:vAlign w:val="bottom"/>
          </w:tcPr>
          <w:p w14:paraId="13698A77" w14:textId="4384F050" w:rsidR="00333217" w:rsidRPr="00CA4EB1" w:rsidRDefault="00333217" w:rsidP="00CA4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21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Устройство</w:t>
            </w:r>
          </w:p>
        </w:tc>
        <w:tc>
          <w:tcPr>
            <w:tcW w:w="4672" w:type="dxa"/>
            <w:vAlign w:val="bottom"/>
          </w:tcPr>
          <w:p w14:paraId="52F1BAE4" w14:textId="5E0411EA" w:rsidR="00333217" w:rsidRPr="00CA4EB1" w:rsidRDefault="00333217" w:rsidP="00CA4E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21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Уровень шума (дБ)</w:t>
            </w:r>
          </w:p>
        </w:tc>
      </w:tr>
      <w:tr w:rsidR="00333217" w14:paraId="42C06F97" w14:textId="77777777" w:rsidTr="00333217">
        <w:tc>
          <w:tcPr>
            <w:tcW w:w="4672" w:type="dxa"/>
            <w:vAlign w:val="bottom"/>
          </w:tcPr>
          <w:p w14:paraId="5425372B" w14:textId="5D302A94" w:rsidR="00333217" w:rsidRPr="00CA4EB1" w:rsidRDefault="00333217" w:rsidP="00333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21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Монитор</w:t>
            </w:r>
          </w:p>
        </w:tc>
        <w:tc>
          <w:tcPr>
            <w:tcW w:w="4672" w:type="dxa"/>
            <w:vAlign w:val="bottom"/>
          </w:tcPr>
          <w:p w14:paraId="32C25E5D" w14:textId="1BDE512D" w:rsidR="00333217" w:rsidRPr="00CA4EB1" w:rsidRDefault="00333217" w:rsidP="003332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21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25</w:t>
            </w:r>
          </w:p>
        </w:tc>
      </w:tr>
      <w:tr w:rsidR="00333217" w14:paraId="2E0B8F17" w14:textId="77777777" w:rsidTr="00333217">
        <w:tc>
          <w:tcPr>
            <w:tcW w:w="4672" w:type="dxa"/>
            <w:vAlign w:val="bottom"/>
          </w:tcPr>
          <w:p w14:paraId="1775ADBF" w14:textId="3ADCE3EB" w:rsidR="00333217" w:rsidRPr="00CA4EB1" w:rsidRDefault="00333217" w:rsidP="00333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21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Сканер</w:t>
            </w:r>
          </w:p>
        </w:tc>
        <w:tc>
          <w:tcPr>
            <w:tcW w:w="4672" w:type="dxa"/>
            <w:vAlign w:val="bottom"/>
          </w:tcPr>
          <w:p w14:paraId="18973767" w14:textId="47208D88" w:rsidR="00333217" w:rsidRPr="00CA4EB1" w:rsidRDefault="00333217" w:rsidP="003332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21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55</w:t>
            </w:r>
          </w:p>
        </w:tc>
      </w:tr>
      <w:tr w:rsidR="00333217" w14:paraId="1AF2244D" w14:textId="77777777" w:rsidTr="00333217">
        <w:tc>
          <w:tcPr>
            <w:tcW w:w="4672" w:type="dxa"/>
            <w:vAlign w:val="bottom"/>
          </w:tcPr>
          <w:p w14:paraId="254977D2" w14:textId="46E2681B" w:rsidR="00333217" w:rsidRPr="00CA4EB1" w:rsidRDefault="00333217" w:rsidP="00333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21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Принтер</w:t>
            </w:r>
          </w:p>
        </w:tc>
        <w:tc>
          <w:tcPr>
            <w:tcW w:w="4672" w:type="dxa"/>
            <w:vAlign w:val="bottom"/>
          </w:tcPr>
          <w:p w14:paraId="0E868617" w14:textId="76C0BB82" w:rsidR="00333217" w:rsidRPr="00CA4EB1" w:rsidRDefault="00333217" w:rsidP="003332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21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55</w:t>
            </w:r>
          </w:p>
        </w:tc>
      </w:tr>
      <w:tr w:rsidR="00333217" w14:paraId="26FD25FC" w14:textId="77777777" w:rsidTr="00333217">
        <w:tc>
          <w:tcPr>
            <w:tcW w:w="4672" w:type="dxa"/>
            <w:vAlign w:val="bottom"/>
          </w:tcPr>
          <w:p w14:paraId="7C86B8F3" w14:textId="5AE6530D" w:rsidR="00333217" w:rsidRPr="00CA4EB1" w:rsidRDefault="00333217" w:rsidP="00333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21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HDD-диск</w:t>
            </w:r>
          </w:p>
        </w:tc>
        <w:tc>
          <w:tcPr>
            <w:tcW w:w="4672" w:type="dxa"/>
            <w:vAlign w:val="bottom"/>
          </w:tcPr>
          <w:p w14:paraId="57724759" w14:textId="510CF80F" w:rsidR="00333217" w:rsidRPr="00CA4EB1" w:rsidRDefault="00333217" w:rsidP="003332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21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35</w:t>
            </w:r>
          </w:p>
        </w:tc>
      </w:tr>
      <w:tr w:rsidR="00333217" w14:paraId="0B8AC49D" w14:textId="77777777" w:rsidTr="00333217">
        <w:tc>
          <w:tcPr>
            <w:tcW w:w="4672" w:type="dxa"/>
            <w:vAlign w:val="bottom"/>
          </w:tcPr>
          <w:p w14:paraId="4112C11A" w14:textId="79952539" w:rsidR="00333217" w:rsidRPr="00CA4EB1" w:rsidRDefault="00333217" w:rsidP="00333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21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Вентилятор</w:t>
            </w:r>
          </w:p>
        </w:tc>
        <w:tc>
          <w:tcPr>
            <w:tcW w:w="4672" w:type="dxa"/>
            <w:vAlign w:val="bottom"/>
          </w:tcPr>
          <w:p w14:paraId="0786D1CC" w14:textId="69C1EA60" w:rsidR="00333217" w:rsidRPr="00CA4EB1" w:rsidRDefault="00333217" w:rsidP="003332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21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40</w:t>
            </w:r>
          </w:p>
        </w:tc>
      </w:tr>
      <w:tr w:rsidR="00333217" w14:paraId="2E346CC4" w14:textId="77777777" w:rsidTr="00333217">
        <w:tc>
          <w:tcPr>
            <w:tcW w:w="4672" w:type="dxa"/>
            <w:vAlign w:val="bottom"/>
          </w:tcPr>
          <w:p w14:paraId="6DB9BDA2" w14:textId="4F4949A7" w:rsidR="00333217" w:rsidRPr="00CA4EB1" w:rsidRDefault="00333217" w:rsidP="00333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21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Клавиатура</w:t>
            </w:r>
          </w:p>
        </w:tc>
        <w:tc>
          <w:tcPr>
            <w:tcW w:w="4672" w:type="dxa"/>
            <w:vAlign w:val="bottom"/>
          </w:tcPr>
          <w:p w14:paraId="09ACE9B0" w14:textId="499B7145" w:rsidR="00333217" w:rsidRPr="00CA4EB1" w:rsidRDefault="00333217" w:rsidP="003332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21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55</w:t>
            </w:r>
          </w:p>
        </w:tc>
      </w:tr>
      <w:tr w:rsidR="00333217" w14:paraId="1F07A0A0" w14:textId="77777777" w:rsidTr="00333217">
        <w:tc>
          <w:tcPr>
            <w:tcW w:w="4672" w:type="dxa"/>
            <w:vAlign w:val="bottom"/>
          </w:tcPr>
          <w:p w14:paraId="470B0A2B" w14:textId="6B554998" w:rsidR="00333217" w:rsidRPr="00CA4EB1" w:rsidRDefault="00333217" w:rsidP="003332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21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Мышь</w:t>
            </w:r>
          </w:p>
        </w:tc>
        <w:tc>
          <w:tcPr>
            <w:tcW w:w="4672" w:type="dxa"/>
            <w:vAlign w:val="bottom"/>
          </w:tcPr>
          <w:p w14:paraId="0D91F1A9" w14:textId="41F52AC7" w:rsidR="00333217" w:rsidRPr="00CA4EB1" w:rsidRDefault="00333217" w:rsidP="0022667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21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25</w:t>
            </w:r>
          </w:p>
        </w:tc>
      </w:tr>
    </w:tbl>
    <w:p w14:paraId="72326C22" w14:textId="6E181976" w:rsidR="005F3C18" w:rsidRDefault="005F3C18" w:rsidP="007E71D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D5BC0" w14:textId="32EF78DD" w:rsidR="00B6791C" w:rsidRPr="007F115E" w:rsidRDefault="00B6791C" w:rsidP="007F115E">
      <w:pPr>
        <w:pStyle w:val="a6"/>
        <w:keepNext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F11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 6.</w:t>
      </w:r>
      <w:r w:rsidR="007F115E" w:rsidRPr="007F11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3.2 – Промежуточные значения расчета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3FB1" w14:paraId="23482CA0" w14:textId="77777777" w:rsidTr="001E3FB1">
        <w:tc>
          <w:tcPr>
            <w:tcW w:w="4672" w:type="dxa"/>
          </w:tcPr>
          <w:p w14:paraId="493340E9" w14:textId="3C8C2EBE" w:rsidR="009F091B" w:rsidRDefault="009F091B" w:rsidP="007E71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Устройство</w:t>
            </w:r>
          </w:p>
        </w:tc>
        <w:tc>
          <w:tcPr>
            <w:tcW w:w="4673" w:type="dxa"/>
          </w:tcPr>
          <w:p w14:paraId="4E4E0CA6" w14:textId="1480A969" w:rsidR="001E3FB1" w:rsidRPr="00D17F2A" w:rsidRDefault="00000000" w:rsidP="007E71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den>
                </m:f>
              </m:oMath>
            </m:oMathPara>
          </w:p>
        </w:tc>
      </w:tr>
      <w:tr w:rsidR="001E3FB1" w14:paraId="31CF8F27" w14:textId="77777777" w:rsidTr="001E3FB1">
        <w:tc>
          <w:tcPr>
            <w:tcW w:w="4672" w:type="dxa"/>
          </w:tcPr>
          <w:p w14:paraId="22E4B451" w14:textId="460F3C90" w:rsidR="001E3FB1" w:rsidRPr="00D17F2A" w:rsidRDefault="00D17F2A" w:rsidP="007E71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4673" w:type="dxa"/>
          </w:tcPr>
          <w:p w14:paraId="3AE65820" w14:textId="10338EBE" w:rsidR="0077702E" w:rsidRDefault="00A55F08" w:rsidP="007E71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316.23</w:t>
            </w:r>
          </w:p>
        </w:tc>
      </w:tr>
      <w:tr w:rsidR="001E3FB1" w14:paraId="69657032" w14:textId="77777777" w:rsidTr="001E3FB1">
        <w:tc>
          <w:tcPr>
            <w:tcW w:w="4672" w:type="dxa"/>
          </w:tcPr>
          <w:p w14:paraId="02B3A89C" w14:textId="2EFA78D7" w:rsidR="001E3FB1" w:rsidRPr="0077702E" w:rsidRDefault="0077702E" w:rsidP="007E71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Сканер</w:t>
            </w:r>
          </w:p>
        </w:tc>
        <w:tc>
          <w:tcPr>
            <w:tcW w:w="4673" w:type="dxa"/>
          </w:tcPr>
          <w:p w14:paraId="41580931" w14:textId="00426263" w:rsidR="001E3FB1" w:rsidRDefault="00A55F08" w:rsidP="007E71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316227.77</w:t>
            </w:r>
          </w:p>
        </w:tc>
      </w:tr>
      <w:tr w:rsidR="001E3FB1" w14:paraId="45D2B7F3" w14:textId="77777777" w:rsidTr="001E3FB1">
        <w:tc>
          <w:tcPr>
            <w:tcW w:w="4672" w:type="dxa"/>
          </w:tcPr>
          <w:p w14:paraId="738E255F" w14:textId="25238711" w:rsidR="001E3FB1" w:rsidRPr="0077702E" w:rsidRDefault="0077702E" w:rsidP="007E71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4673" w:type="dxa"/>
          </w:tcPr>
          <w:p w14:paraId="2F3CAD57" w14:textId="5EC4B9B6" w:rsidR="001E3FB1" w:rsidRDefault="00A55F08" w:rsidP="007E71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</w:t>
            </w:r>
            <w:r w:rsidR="002007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227.77</w:t>
            </w:r>
          </w:p>
        </w:tc>
      </w:tr>
      <w:tr w:rsidR="001E3FB1" w14:paraId="3A972DA9" w14:textId="77777777" w:rsidTr="001E3FB1">
        <w:tc>
          <w:tcPr>
            <w:tcW w:w="4672" w:type="dxa"/>
          </w:tcPr>
          <w:p w14:paraId="3FE7BAD9" w14:textId="32128814" w:rsidR="001E3FB1" w:rsidRPr="0077702E" w:rsidRDefault="0077702E" w:rsidP="007E71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-диск</w:t>
            </w:r>
          </w:p>
        </w:tc>
        <w:tc>
          <w:tcPr>
            <w:tcW w:w="4673" w:type="dxa"/>
          </w:tcPr>
          <w:p w14:paraId="37F7DAF1" w14:textId="12827976" w:rsidR="001E3FB1" w:rsidRDefault="002007DE" w:rsidP="007E71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3162.28</w:t>
            </w:r>
          </w:p>
        </w:tc>
      </w:tr>
      <w:tr w:rsidR="001E3FB1" w14:paraId="1CE1061D" w14:textId="77777777" w:rsidTr="001E3FB1">
        <w:tc>
          <w:tcPr>
            <w:tcW w:w="4672" w:type="dxa"/>
          </w:tcPr>
          <w:p w14:paraId="54BF8BA1" w14:textId="2E5F0A4F" w:rsidR="001E3FB1" w:rsidRPr="0077702E" w:rsidRDefault="0077702E" w:rsidP="007E71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Вентилятор</w:t>
            </w:r>
          </w:p>
        </w:tc>
        <w:tc>
          <w:tcPr>
            <w:tcW w:w="4673" w:type="dxa"/>
          </w:tcPr>
          <w:p w14:paraId="535C7428" w14:textId="49C6A414" w:rsidR="001E3FB1" w:rsidRDefault="002007DE" w:rsidP="007E71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10000</w:t>
            </w:r>
          </w:p>
        </w:tc>
      </w:tr>
      <w:tr w:rsidR="001E3FB1" w14:paraId="4ECA1BE4" w14:textId="77777777" w:rsidTr="001E3FB1">
        <w:tc>
          <w:tcPr>
            <w:tcW w:w="4672" w:type="dxa"/>
          </w:tcPr>
          <w:p w14:paraId="7FB4495E" w14:textId="0BA814F9" w:rsidR="001E3FB1" w:rsidRPr="0077702E" w:rsidRDefault="0077702E" w:rsidP="007E71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4673" w:type="dxa"/>
          </w:tcPr>
          <w:p w14:paraId="426F9C40" w14:textId="53821860" w:rsidR="001E3FB1" w:rsidRDefault="002007DE" w:rsidP="007E71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316227.77</w:t>
            </w:r>
          </w:p>
        </w:tc>
      </w:tr>
      <w:tr w:rsidR="001E3FB1" w14:paraId="2009C1CF" w14:textId="77777777" w:rsidTr="001E3FB1">
        <w:tc>
          <w:tcPr>
            <w:tcW w:w="4672" w:type="dxa"/>
          </w:tcPr>
          <w:p w14:paraId="3A9CCF19" w14:textId="7F1C49CB" w:rsidR="001E3FB1" w:rsidRPr="0077702E" w:rsidRDefault="0077702E" w:rsidP="007E71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4673" w:type="dxa"/>
          </w:tcPr>
          <w:p w14:paraId="2CC1C0AF" w14:textId="00978E97" w:rsidR="001E3FB1" w:rsidRDefault="00194760" w:rsidP="007E71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316.23</w:t>
            </w:r>
          </w:p>
        </w:tc>
      </w:tr>
    </w:tbl>
    <w:p w14:paraId="20EBC5C9" w14:textId="77777777" w:rsidR="001E3FB1" w:rsidRPr="00AD0E5C" w:rsidRDefault="001E3FB1" w:rsidP="007E71D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4ED57" w14:textId="10B583FD" w:rsidR="00194760" w:rsidRPr="00DD784E" w:rsidRDefault="00000000" w:rsidP="00934F12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otal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64478.05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≈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10 × 5.984 ≈ 59.84 дБ</m:t>
              </m:r>
            </m:e>
          </m:func>
        </m:oMath>
      </m:oMathPara>
    </w:p>
    <w:p w14:paraId="7477D115" w14:textId="303F8F19" w:rsidR="005F3C18" w:rsidRDefault="00B44409" w:rsidP="00934F12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4409">
        <w:rPr>
          <w:rFonts w:ascii="Times New Roman" w:hAnsi="Times New Roman" w:cs="Times New Roman"/>
          <w:sz w:val="28"/>
          <w:szCs w:val="28"/>
        </w:rPr>
        <w:lastRenderedPageBreak/>
        <w:t>Таким образом, суммарный уровень шума в офисном помещении при работе всех указанных устройств составляет примерно 59.84 дБ. Это значение находится в пределах допустимого уровня шума для офисных помещений согласно СН 2.2.4/2.1.8.562-96, который составляет 50-65 дБ. Таким образом, уровень шума в данном помещении является приемлемым и не превышает установленных норм, что позволяет обеспечить комфортные условия труда для сотрудников. Тем не менее, рекомендуется проводить регулярный мониторинг шума и при необходимости принимать меры по его снижению, чтобы минимизировать потенциальное негативное воздействие на здоровье и продуктивность работников.</w:t>
      </w:r>
    </w:p>
    <w:p w14:paraId="26F14A28" w14:textId="27BB6390" w:rsidR="00E01F86" w:rsidRPr="00E01F86" w:rsidRDefault="00D43C4D" w:rsidP="00E01F86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43C4D">
        <w:rPr>
          <w:rFonts w:ascii="Times New Roman" w:hAnsi="Times New Roman" w:cs="Times New Roman"/>
          <w:b/>
          <w:bCs/>
          <w:color w:val="auto"/>
          <w:sz w:val="32"/>
          <w:szCs w:val="32"/>
        </w:rPr>
        <w:t>6.</w:t>
      </w:r>
      <w:r w:rsidR="00E01F86">
        <w:rPr>
          <w:rFonts w:ascii="Times New Roman" w:hAnsi="Times New Roman" w:cs="Times New Roman"/>
          <w:b/>
          <w:bCs/>
          <w:color w:val="auto"/>
          <w:sz w:val="32"/>
          <w:szCs w:val="32"/>
        </w:rPr>
        <w:t>4</w:t>
      </w:r>
      <w:r w:rsidRPr="00D43C4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Вывод</w:t>
      </w:r>
    </w:p>
    <w:p w14:paraId="6D0DB091" w14:textId="11B69DE7" w:rsidR="00E01F86" w:rsidRPr="00E01F86" w:rsidRDefault="00E01F86" w:rsidP="00E01F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1F86">
        <w:rPr>
          <w:rFonts w:ascii="Times New Roman" w:hAnsi="Times New Roman" w:cs="Times New Roman"/>
          <w:sz w:val="28"/>
          <w:szCs w:val="28"/>
        </w:rPr>
        <w:t>В рамках проекта по разработке робототехнической платформы была проведена комплексная оценка технологической и экологической безопасности. Определены меры по обеспечению здоровья и безопасности сотрудников при работе в агрессивной радиационной среде, включая процедуры дезактивации и утилизации оборудования. Разработаны мероприятия по охране труда и экологической безопасности, которые включают энергоэффективность, минимизацию радиационного загрязнения и безопасное обращение с радиоактивными отходами. Проведён расчёт уровня шума в офисных помещениях, подтверждающий соответствие установленным нормам. В результате обеспечены комфортные и безопасные условия труда, способствующие высокой производительности и снижению рисков для здоровья.</w:t>
      </w:r>
    </w:p>
    <w:p w14:paraId="05147E2E" w14:textId="77777777" w:rsidR="00D43C4D" w:rsidRPr="00D43C4D" w:rsidRDefault="00D43C4D" w:rsidP="00D43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D0442" w14:textId="77777777" w:rsidR="00D43C4D" w:rsidRPr="00B44409" w:rsidRDefault="00D43C4D" w:rsidP="00934F12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9AAA8B" w14:textId="77777777" w:rsidR="005F3C18" w:rsidRPr="00AD0E5C" w:rsidRDefault="005F3C18" w:rsidP="007E71D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78C49" w14:textId="77777777" w:rsidR="005F3C18" w:rsidRPr="00AD0E5C" w:rsidRDefault="005F3C18" w:rsidP="007E71D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7C1B9" w14:textId="77777777" w:rsidR="005F3C18" w:rsidRPr="00AD0E5C" w:rsidRDefault="005F3C18" w:rsidP="007E71D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C7D6B" w14:textId="1E002A3F" w:rsidR="00DC10F0" w:rsidRPr="00DC10F0" w:rsidRDefault="00DC10F0" w:rsidP="00DC10F0">
      <w:pPr>
        <w:pStyle w:val="1"/>
        <w:spacing w:after="240" w:line="360" w:lineRule="auto"/>
        <w:rPr>
          <w:rFonts w:ascii="Times New Roman" w:hAnsi="Times New Roman" w:cs="Times New Roman"/>
          <w:b/>
          <w:bCs/>
          <w:color w:val="auto"/>
        </w:rPr>
      </w:pPr>
      <w:r w:rsidRPr="00DC10F0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информационных источников</w:t>
      </w:r>
    </w:p>
    <w:p w14:paraId="3F60EB3E" w14:textId="2AD230F2" w:rsidR="006E579A" w:rsidRPr="00DC10F0" w:rsidRDefault="00E27679" w:rsidP="00E27679">
      <w:pPr>
        <w:spacing w:line="360" w:lineRule="auto"/>
        <w:ind w:firstLine="708"/>
        <w:rPr>
          <w:rStyle w:val="a3"/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DC10F0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[0] </w:t>
      </w:r>
      <w:hyperlink r:id="rId7" w:history="1">
        <w:r w:rsidRPr="006F28B3">
          <w:rPr>
            <w:rStyle w:val="a3"/>
            <w:rFonts w:ascii="Times New Roman" w:hAnsi="Times New Roman" w:cs="Times New Roman"/>
            <w:color w:val="034990" w:themeColor="hyperlink" w:themeShade="BF"/>
            <w:sz w:val="28"/>
            <w:szCs w:val="28"/>
            <w:lang w:val="en-US"/>
          </w:rPr>
          <w:t>http</w:t>
        </w:r>
        <w:r w:rsidRPr="00DC10F0">
          <w:rPr>
            <w:rStyle w:val="a3"/>
            <w:rFonts w:ascii="Times New Roman" w:hAnsi="Times New Roman" w:cs="Times New Roman"/>
            <w:color w:val="034990" w:themeColor="hyperlink" w:themeShade="BF"/>
            <w:sz w:val="28"/>
            <w:szCs w:val="28"/>
          </w:rPr>
          <w:t>://</w:t>
        </w:r>
        <w:r w:rsidRPr="006F28B3">
          <w:rPr>
            <w:rStyle w:val="a3"/>
            <w:rFonts w:ascii="Times New Roman" w:hAnsi="Times New Roman" w:cs="Times New Roman"/>
            <w:color w:val="034990" w:themeColor="hyperlink" w:themeShade="BF"/>
            <w:sz w:val="28"/>
            <w:szCs w:val="28"/>
            <w:lang w:val="en-US"/>
          </w:rPr>
          <w:t>kremlin</w:t>
        </w:r>
        <w:r w:rsidRPr="00DC10F0">
          <w:rPr>
            <w:rStyle w:val="a3"/>
            <w:rFonts w:ascii="Times New Roman" w:hAnsi="Times New Roman" w:cs="Times New Roman"/>
            <w:color w:val="034990" w:themeColor="hyperlink" w:themeShade="BF"/>
            <w:sz w:val="28"/>
            <w:szCs w:val="28"/>
          </w:rPr>
          <w:t>.</w:t>
        </w:r>
        <w:proofErr w:type="spellStart"/>
        <w:r w:rsidRPr="006F28B3">
          <w:rPr>
            <w:rStyle w:val="a3"/>
            <w:rFonts w:ascii="Times New Roman" w:hAnsi="Times New Roman" w:cs="Times New Roman"/>
            <w:color w:val="034990" w:themeColor="hyperlink" w:themeShade="BF"/>
            <w:sz w:val="28"/>
            <w:szCs w:val="28"/>
            <w:lang w:val="en-US"/>
          </w:rPr>
          <w:t>ru</w:t>
        </w:r>
        <w:proofErr w:type="spellEnd"/>
        <w:r w:rsidRPr="00DC10F0">
          <w:rPr>
            <w:rStyle w:val="a3"/>
            <w:rFonts w:ascii="Times New Roman" w:hAnsi="Times New Roman" w:cs="Times New Roman"/>
            <w:color w:val="034990" w:themeColor="hyperlink" w:themeShade="BF"/>
            <w:sz w:val="28"/>
            <w:szCs w:val="28"/>
          </w:rPr>
          <w:t>/</w:t>
        </w:r>
        <w:r w:rsidRPr="006F28B3">
          <w:rPr>
            <w:rStyle w:val="a3"/>
            <w:rFonts w:ascii="Times New Roman" w:hAnsi="Times New Roman" w:cs="Times New Roman"/>
            <w:color w:val="034990" w:themeColor="hyperlink" w:themeShade="BF"/>
            <w:sz w:val="28"/>
            <w:szCs w:val="28"/>
            <w:lang w:val="en-US"/>
          </w:rPr>
          <w:t>events</w:t>
        </w:r>
        <w:r w:rsidRPr="00DC10F0">
          <w:rPr>
            <w:rStyle w:val="a3"/>
            <w:rFonts w:ascii="Times New Roman" w:hAnsi="Times New Roman" w:cs="Times New Roman"/>
            <w:color w:val="034990" w:themeColor="hyperlink" w:themeShade="BF"/>
            <w:sz w:val="28"/>
            <w:szCs w:val="28"/>
          </w:rPr>
          <w:t>/</w:t>
        </w:r>
        <w:r w:rsidRPr="006F28B3">
          <w:rPr>
            <w:rStyle w:val="a3"/>
            <w:rFonts w:ascii="Times New Roman" w:hAnsi="Times New Roman" w:cs="Times New Roman"/>
            <w:color w:val="034990" w:themeColor="hyperlink" w:themeShade="BF"/>
            <w:sz w:val="28"/>
            <w:szCs w:val="28"/>
            <w:lang w:val="en-US"/>
          </w:rPr>
          <w:t>president</w:t>
        </w:r>
        <w:r w:rsidRPr="00DC10F0">
          <w:rPr>
            <w:rStyle w:val="a3"/>
            <w:rFonts w:ascii="Times New Roman" w:hAnsi="Times New Roman" w:cs="Times New Roman"/>
            <w:color w:val="034990" w:themeColor="hyperlink" w:themeShade="BF"/>
            <w:sz w:val="28"/>
            <w:szCs w:val="28"/>
          </w:rPr>
          <w:t>/</w:t>
        </w:r>
        <w:r w:rsidRPr="006F28B3">
          <w:rPr>
            <w:rStyle w:val="a3"/>
            <w:rFonts w:ascii="Times New Roman" w:hAnsi="Times New Roman" w:cs="Times New Roman"/>
            <w:color w:val="034990" w:themeColor="hyperlink" w:themeShade="BF"/>
            <w:sz w:val="28"/>
            <w:szCs w:val="28"/>
            <w:lang w:val="en-US"/>
          </w:rPr>
          <w:t>news</w:t>
        </w:r>
        <w:r w:rsidRPr="00DC10F0">
          <w:rPr>
            <w:rStyle w:val="a3"/>
            <w:rFonts w:ascii="Times New Roman" w:hAnsi="Times New Roman" w:cs="Times New Roman"/>
            <w:color w:val="034990" w:themeColor="hyperlink" w:themeShade="BF"/>
            <w:sz w:val="28"/>
            <w:szCs w:val="28"/>
          </w:rPr>
          <w:t>/73986</w:t>
        </w:r>
      </w:hyperlink>
    </w:p>
    <w:p w14:paraId="37BEE417" w14:textId="24FB0204" w:rsidR="00D747BF" w:rsidRDefault="007F0736" w:rsidP="00D747BF">
      <w:pPr>
        <w:spacing w:line="360" w:lineRule="auto"/>
        <w:ind w:firstLine="708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7F073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[</w:t>
      </w:r>
      <w:r w:rsidRPr="00E276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1</w:t>
      </w:r>
      <w:r w:rsidRPr="007F073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]</w:t>
      </w:r>
      <w:r w:rsidR="00E27679" w:rsidRPr="00E276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hyperlink r:id="rId8" w:history="1">
        <w:r w:rsidR="00E27679" w:rsidRPr="00D32DE5">
          <w:rPr>
            <w:rStyle w:val="a3"/>
            <w:rFonts w:ascii="Times New Roman" w:hAnsi="Times New Roman" w:cs="Times New Roman"/>
            <w:color w:val="034990" w:themeColor="hyperlink" w:themeShade="BF"/>
            <w:sz w:val="28"/>
            <w:szCs w:val="28"/>
          </w:rPr>
          <w:t>https://infogost.com/sanpin-2-2-4-548-96-gigienicheskie-trebovaniya-k-mikroklimatu-proizvodstvennyih-pomeshheniy/</w:t>
        </w:r>
      </w:hyperlink>
    </w:p>
    <w:p w14:paraId="434E226E" w14:textId="6BE0FA64" w:rsidR="00D747BF" w:rsidRPr="00D23B68" w:rsidRDefault="00B3565D" w:rsidP="00D747BF">
      <w:pPr>
        <w:spacing w:line="360" w:lineRule="auto"/>
        <w:ind w:firstLine="708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B3565D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[2] </w:t>
      </w:r>
      <w:hyperlink r:id="rId9" w:history="1">
        <w:r w:rsidR="00D23B68" w:rsidRPr="00D736C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23B68" w:rsidRPr="00D736C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D23B68" w:rsidRPr="00D736C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D23B68" w:rsidRPr="00D736C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23B68" w:rsidRPr="00D736C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cntd</w:t>
        </w:r>
        <w:proofErr w:type="spellEnd"/>
        <w:r w:rsidR="00D23B68" w:rsidRPr="00D736C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23B68" w:rsidRPr="00D736C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D23B68" w:rsidRPr="00D736C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D23B68" w:rsidRPr="00D736C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document</w:t>
        </w:r>
        <w:r w:rsidR="00D23B68" w:rsidRPr="00D736C7">
          <w:rPr>
            <w:rStyle w:val="a3"/>
            <w:rFonts w:ascii="Times New Roman" w:hAnsi="Times New Roman" w:cs="Times New Roman"/>
            <w:sz w:val="28"/>
            <w:szCs w:val="28"/>
          </w:rPr>
          <w:t>/573500115/</w:t>
        </w:r>
        <w:r w:rsidR="00D23B68" w:rsidRPr="00D736C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titles</w:t>
        </w:r>
        <w:r w:rsidR="00D23B68" w:rsidRPr="00D736C7">
          <w:rPr>
            <w:rStyle w:val="a3"/>
            <w:rFonts w:ascii="Times New Roman" w:hAnsi="Times New Roman" w:cs="Times New Roman"/>
            <w:sz w:val="28"/>
            <w:szCs w:val="28"/>
          </w:rPr>
          <w:t>/8</w:t>
        </w:r>
        <w:r w:rsidR="00D23B68" w:rsidRPr="00D736C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QI</w:t>
        </w:r>
        <w:r w:rsidR="00D23B68" w:rsidRPr="00D736C7">
          <w:rPr>
            <w:rStyle w:val="a3"/>
            <w:rFonts w:ascii="Times New Roman" w:hAnsi="Times New Roman" w:cs="Times New Roman"/>
            <w:sz w:val="28"/>
            <w:szCs w:val="28"/>
          </w:rPr>
          <w:t>0</w:t>
        </w:r>
        <w:r w:rsidR="00D23B68" w:rsidRPr="00D736C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="00D23B68" w:rsidRPr="00D736C7">
          <w:rPr>
            <w:rStyle w:val="a3"/>
            <w:rFonts w:ascii="Times New Roman" w:hAnsi="Times New Roman" w:cs="Times New Roman"/>
            <w:sz w:val="28"/>
            <w:szCs w:val="28"/>
          </w:rPr>
          <w:t>7</w:t>
        </w:r>
      </w:hyperlink>
    </w:p>
    <w:p w14:paraId="5D8D8A55" w14:textId="1BC252A6" w:rsidR="00D23B68" w:rsidRDefault="00F3746E" w:rsidP="00D747BF">
      <w:pPr>
        <w:spacing w:line="360" w:lineRule="auto"/>
        <w:ind w:firstLine="708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F3746E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[3] </w:t>
      </w:r>
      <w:hyperlink r:id="rId10" w:history="1">
        <w:r w:rsidR="008839FC" w:rsidRPr="008839FC">
          <w:rPr>
            <w:rStyle w:val="a3"/>
            <w:rFonts w:ascii="Times New Roman" w:hAnsi="Times New Roman" w:cs="Times New Roman"/>
            <w:sz w:val="28"/>
            <w:szCs w:val="28"/>
          </w:rPr>
          <w:t>http://rsmcapt29.ru/wp-content/uploads/2020/10/%D0%93%D0%9E%D0%A1%D0%A2-12.2.032-78.-%D0%A0%D0%B0%D0%B1%D0%BE%D1%87%D0%B5%D0%B5-%D0%BC%D0%B5%D1%81%D1%82%D0%BE-%D1%81%D0%B8%D0%B4%D1%8F.pdf?ysclid=lwt2g3flhf965957614</w:t>
        </w:r>
      </w:hyperlink>
    </w:p>
    <w:p w14:paraId="3C24B6D3" w14:textId="0BFF2576" w:rsidR="00DA0EE8" w:rsidRPr="00282638" w:rsidRDefault="00DA0EE8" w:rsidP="00D747BF">
      <w:pPr>
        <w:spacing w:line="360" w:lineRule="auto"/>
        <w:ind w:firstLine="708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DA0EE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[4] </w:t>
      </w:r>
      <w:hyperlink r:id="rId11" w:history="1">
        <w:r w:rsidRPr="00DA0EE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A0EE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DA0EE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DA0EE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A0EE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itweek</w:t>
        </w:r>
        <w:proofErr w:type="spellEnd"/>
        <w:r w:rsidRPr="00DA0EE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A0EE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A0EE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DA0EE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management</w:t>
        </w:r>
        <w:r w:rsidRPr="00DA0EE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DA0EE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Pr="00DA0EE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DA0EE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detail</w:t>
        </w:r>
        <w:r w:rsidRPr="00DA0EE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A0EE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DA0EE8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DA0EE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DA0EE8">
          <w:rPr>
            <w:rStyle w:val="a3"/>
            <w:rFonts w:ascii="Times New Roman" w:hAnsi="Times New Roman" w:cs="Times New Roman"/>
            <w:sz w:val="28"/>
            <w:szCs w:val="28"/>
          </w:rPr>
          <w:t>=229486</w:t>
        </w:r>
      </w:hyperlink>
    </w:p>
    <w:p w14:paraId="00232D8F" w14:textId="1A28D3E1" w:rsidR="00600E75" w:rsidRPr="00282638" w:rsidRDefault="00BC62A1" w:rsidP="00D747BF">
      <w:pPr>
        <w:spacing w:line="360" w:lineRule="auto"/>
        <w:ind w:firstLine="708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28263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[5] </w:t>
      </w:r>
      <w:hyperlink r:id="rId12" w:history="1">
        <w:r w:rsidRPr="00BC62A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8263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C62A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chelyabinsk</w:t>
        </w:r>
        <w:proofErr w:type="spellEnd"/>
        <w:r w:rsidRPr="0028263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C62A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teplofor</w:t>
        </w:r>
        <w:proofErr w:type="spellEnd"/>
        <w:r w:rsidRPr="0028263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BC62A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</w:t>
        </w:r>
        <w:r w:rsidRPr="0028263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C62A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wp</w:t>
        </w:r>
        <w:r w:rsidRPr="0028263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BC62A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content</w:t>
        </w:r>
        <w:r w:rsidRPr="0028263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C62A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uploads</w:t>
        </w:r>
        <w:r w:rsidRPr="00282638">
          <w:rPr>
            <w:rStyle w:val="a3"/>
            <w:rFonts w:ascii="Times New Roman" w:hAnsi="Times New Roman" w:cs="Times New Roman"/>
            <w:sz w:val="28"/>
            <w:szCs w:val="28"/>
          </w:rPr>
          <w:t>/2023/04/</w:t>
        </w:r>
        <w:proofErr w:type="spellStart"/>
        <w:r w:rsidRPr="00BC62A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gost</w:t>
        </w:r>
        <w:proofErr w:type="spellEnd"/>
        <w:r w:rsidRPr="00282638">
          <w:rPr>
            <w:rStyle w:val="a3"/>
            <w:rFonts w:ascii="Times New Roman" w:hAnsi="Times New Roman" w:cs="Times New Roman"/>
            <w:sz w:val="28"/>
            <w:szCs w:val="28"/>
          </w:rPr>
          <w:t>12.1.019-2017</w:t>
        </w:r>
        <w:proofErr w:type="spellStart"/>
        <w:r w:rsidRPr="00BC62A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electrobezopasnost</w:t>
        </w:r>
        <w:proofErr w:type="spellEnd"/>
        <w:r w:rsidRPr="0028263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BC62A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730C6FA9" w14:textId="1840EEC9" w:rsidR="0024628B" w:rsidRPr="00282638" w:rsidRDefault="0024628B" w:rsidP="00D747BF">
      <w:pPr>
        <w:spacing w:line="360" w:lineRule="auto"/>
        <w:ind w:firstLine="708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28263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[6]</w:t>
      </w:r>
      <w:r w:rsidR="00E51990" w:rsidRPr="0028263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hyperlink r:id="rId13" w:history="1">
        <w:r w:rsidR="00E51990" w:rsidRPr="00E519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51990" w:rsidRPr="0028263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E51990" w:rsidRPr="00E519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E51990" w:rsidRPr="0028263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51990" w:rsidRPr="00E519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itweek</w:t>
        </w:r>
        <w:proofErr w:type="spellEnd"/>
        <w:r w:rsidR="00E51990" w:rsidRPr="0028263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51990" w:rsidRPr="00E519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E51990" w:rsidRPr="0028263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E51990" w:rsidRPr="00E519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management</w:t>
        </w:r>
        <w:r w:rsidR="00E51990" w:rsidRPr="0028263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E51990" w:rsidRPr="00E519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="00E51990" w:rsidRPr="0028263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E51990" w:rsidRPr="00E519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detail</w:t>
        </w:r>
        <w:r w:rsidR="00E51990" w:rsidRPr="0028263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51990" w:rsidRPr="00E519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="00E51990" w:rsidRPr="00282638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="00E51990" w:rsidRPr="00E519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E51990" w:rsidRPr="00282638">
          <w:rPr>
            <w:rStyle w:val="a3"/>
            <w:rFonts w:ascii="Times New Roman" w:hAnsi="Times New Roman" w:cs="Times New Roman"/>
            <w:sz w:val="28"/>
            <w:szCs w:val="28"/>
          </w:rPr>
          <w:t>=229486</w:t>
        </w:r>
      </w:hyperlink>
    </w:p>
    <w:p w14:paraId="639995AF" w14:textId="7ED881C7" w:rsidR="004852C4" w:rsidRPr="00282638" w:rsidRDefault="004852C4" w:rsidP="00D747BF">
      <w:pPr>
        <w:spacing w:line="360" w:lineRule="auto"/>
        <w:ind w:firstLine="708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28263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[7]</w:t>
      </w:r>
      <w:hyperlink r:id="rId14" w:history="1">
        <w:r w:rsidRPr="007F4BB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8263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7F4BB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28263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F4BB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cntd</w:t>
        </w:r>
        <w:proofErr w:type="spellEnd"/>
        <w:r w:rsidRPr="0028263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F4BB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28263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7F4BB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document</w:t>
        </w:r>
        <w:r w:rsidRPr="00282638">
          <w:rPr>
            <w:rStyle w:val="a3"/>
            <w:rFonts w:ascii="Times New Roman" w:hAnsi="Times New Roman" w:cs="Times New Roman"/>
            <w:sz w:val="28"/>
            <w:szCs w:val="28"/>
          </w:rPr>
          <w:t>/902299536?</w:t>
        </w:r>
        <w:proofErr w:type="spellStart"/>
        <w:r w:rsidRPr="007F4BB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ysclid</w:t>
        </w:r>
        <w:proofErr w:type="spellEnd"/>
        <w:r w:rsidRPr="00282638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7F4BB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lwuk</w:t>
        </w:r>
        <w:proofErr w:type="spellEnd"/>
        <w:r w:rsidRPr="00282638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  <w:r w:rsidRPr="007F4BB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</w:t>
        </w:r>
        <w:r w:rsidRPr="00282638">
          <w:rPr>
            <w:rStyle w:val="a3"/>
            <w:rFonts w:ascii="Times New Roman" w:hAnsi="Times New Roman" w:cs="Times New Roman"/>
            <w:sz w:val="28"/>
            <w:szCs w:val="28"/>
          </w:rPr>
          <w:t>0</w:t>
        </w:r>
        <w:proofErr w:type="spellStart"/>
        <w:r w:rsidRPr="007F4BB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wqf</w:t>
        </w:r>
        <w:proofErr w:type="spellEnd"/>
        <w:r w:rsidRPr="00282638">
          <w:rPr>
            <w:rStyle w:val="a3"/>
            <w:rFonts w:ascii="Times New Roman" w:hAnsi="Times New Roman" w:cs="Times New Roman"/>
            <w:sz w:val="28"/>
            <w:szCs w:val="28"/>
          </w:rPr>
          <w:t>230860487</w:t>
        </w:r>
      </w:hyperlink>
    </w:p>
    <w:p w14:paraId="7D839DAA" w14:textId="41DC9478" w:rsidR="003F7110" w:rsidRPr="00282638" w:rsidRDefault="003F7110" w:rsidP="00D747BF">
      <w:pPr>
        <w:spacing w:line="360" w:lineRule="auto"/>
        <w:ind w:firstLine="708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28263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[8]</w:t>
      </w:r>
      <w:r w:rsidR="00E31AC2" w:rsidRPr="00282638">
        <w:t xml:space="preserve"> </w:t>
      </w:r>
      <w:hyperlink r:id="rId15" w:history="1">
        <w:r w:rsidR="00E31AC2" w:rsidRPr="00E31AC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31AC2" w:rsidRPr="0028263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E31AC2" w:rsidRPr="00E31AC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legalacts</w:t>
        </w:r>
        <w:proofErr w:type="spellEnd"/>
        <w:r w:rsidR="00E31AC2" w:rsidRPr="0028263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31AC2" w:rsidRPr="00E31AC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E31AC2" w:rsidRPr="0028263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E31AC2" w:rsidRPr="00E31AC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="00E31AC2" w:rsidRPr="0028263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E31AC2" w:rsidRPr="00E31AC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postanovlenie</w:t>
        </w:r>
        <w:proofErr w:type="spellEnd"/>
        <w:r w:rsidR="00E31AC2" w:rsidRPr="0028263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E31AC2" w:rsidRPr="00E31AC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glavnogo</w:t>
        </w:r>
        <w:proofErr w:type="spellEnd"/>
        <w:r w:rsidR="00E31AC2" w:rsidRPr="0028263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E31AC2" w:rsidRPr="00E31AC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gosudarstvennogo</w:t>
        </w:r>
        <w:proofErr w:type="spellEnd"/>
        <w:r w:rsidR="00E31AC2" w:rsidRPr="0028263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E31AC2" w:rsidRPr="00E31AC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sanitarnogo</w:t>
        </w:r>
        <w:proofErr w:type="spellEnd"/>
        <w:r w:rsidR="00E31AC2" w:rsidRPr="0028263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E31AC2" w:rsidRPr="00E31AC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vracha</w:t>
        </w:r>
        <w:proofErr w:type="spellEnd"/>
        <w:r w:rsidR="00E31AC2" w:rsidRPr="0028263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E31AC2" w:rsidRPr="00E31AC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rf</w:t>
        </w:r>
        <w:r w:rsidR="00E31AC2" w:rsidRPr="0028263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E31AC2" w:rsidRPr="00E31AC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ot</w:t>
        </w:r>
        <w:proofErr w:type="spellEnd"/>
        <w:r w:rsidR="00E31AC2" w:rsidRPr="00282638">
          <w:rPr>
            <w:rStyle w:val="a3"/>
            <w:rFonts w:ascii="Times New Roman" w:hAnsi="Times New Roman" w:cs="Times New Roman"/>
            <w:sz w:val="28"/>
            <w:szCs w:val="28"/>
          </w:rPr>
          <w:t>-26042010-</w:t>
        </w:r>
        <w:r w:rsidR="00E31AC2" w:rsidRPr="00E31AC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="00E31AC2" w:rsidRPr="00282638">
          <w:rPr>
            <w:rStyle w:val="a3"/>
            <w:rFonts w:ascii="Times New Roman" w:hAnsi="Times New Roman" w:cs="Times New Roman"/>
            <w:sz w:val="28"/>
            <w:szCs w:val="28"/>
          </w:rPr>
          <w:t>_1/#100025</w:t>
        </w:r>
      </w:hyperlink>
    </w:p>
    <w:p w14:paraId="149D9B4C" w14:textId="384FDC68" w:rsidR="008F3BBD" w:rsidRPr="00282638" w:rsidRDefault="008F3BBD" w:rsidP="00D747BF">
      <w:pPr>
        <w:spacing w:line="360" w:lineRule="auto"/>
        <w:ind w:firstLine="708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28263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[9]</w:t>
      </w:r>
      <w:r w:rsidR="009006BE" w:rsidRPr="00282638">
        <w:t xml:space="preserve"> </w:t>
      </w:r>
      <w:hyperlink r:id="rId16" w:history="1">
        <w:r w:rsidR="009006BE" w:rsidRPr="009006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006BE" w:rsidRPr="0028263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9006BE" w:rsidRPr="009006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9006BE" w:rsidRPr="0028263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006BE" w:rsidRPr="009006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secnrs</w:t>
        </w:r>
        <w:proofErr w:type="spellEnd"/>
        <w:r w:rsidR="009006BE" w:rsidRPr="0028263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006BE" w:rsidRPr="009006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9006BE" w:rsidRPr="0028263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9006BE" w:rsidRPr="009006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documents</w:t>
        </w:r>
        <w:r w:rsidR="009006BE" w:rsidRPr="0028263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006BE" w:rsidRPr="009006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nps</w:t>
        </w:r>
        <w:proofErr w:type="spellEnd"/>
        <w:r w:rsidR="009006BE" w:rsidRPr="00282638">
          <w:rPr>
            <w:rStyle w:val="a3"/>
            <w:rFonts w:ascii="Times New Roman" w:hAnsi="Times New Roman" w:cs="Times New Roman"/>
            <w:sz w:val="28"/>
            <w:szCs w:val="28"/>
          </w:rPr>
          <w:t>/%</w:t>
        </w:r>
        <w:r w:rsidR="009006BE" w:rsidRPr="009006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9006BE" w:rsidRPr="00282638">
          <w:rPr>
            <w:rStyle w:val="a3"/>
            <w:rFonts w:ascii="Times New Roman" w:hAnsi="Times New Roman" w:cs="Times New Roman"/>
            <w:sz w:val="28"/>
            <w:szCs w:val="28"/>
          </w:rPr>
          <w:t>0%9</w:t>
        </w:r>
        <w:r w:rsidR="009006BE" w:rsidRPr="009006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9006BE" w:rsidRPr="00282638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r w:rsidR="009006BE" w:rsidRPr="009006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9006BE" w:rsidRPr="00282638">
          <w:rPr>
            <w:rStyle w:val="a3"/>
            <w:rFonts w:ascii="Times New Roman" w:hAnsi="Times New Roman" w:cs="Times New Roman"/>
            <w:sz w:val="28"/>
            <w:szCs w:val="28"/>
          </w:rPr>
          <w:t>0%9</w:t>
        </w:r>
        <w:r w:rsidR="009006BE" w:rsidRPr="009006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9006BE" w:rsidRPr="00282638">
          <w:rPr>
            <w:rStyle w:val="a3"/>
            <w:rFonts w:ascii="Times New Roman" w:hAnsi="Times New Roman" w:cs="Times New Roman"/>
            <w:sz w:val="28"/>
            <w:szCs w:val="28"/>
          </w:rPr>
          <w:t>-020-15/%</w:t>
        </w:r>
        <w:r w:rsidR="009006BE" w:rsidRPr="009006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9006BE" w:rsidRPr="00282638">
          <w:rPr>
            <w:rStyle w:val="a3"/>
            <w:rFonts w:ascii="Times New Roman" w:hAnsi="Times New Roman" w:cs="Times New Roman"/>
            <w:sz w:val="28"/>
            <w:szCs w:val="28"/>
          </w:rPr>
          <w:t>0%9</w:t>
        </w:r>
        <w:r w:rsidR="009006BE" w:rsidRPr="009006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9006BE" w:rsidRPr="00282638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r w:rsidR="009006BE" w:rsidRPr="009006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9006BE" w:rsidRPr="00282638">
          <w:rPr>
            <w:rStyle w:val="a3"/>
            <w:rFonts w:ascii="Times New Roman" w:hAnsi="Times New Roman" w:cs="Times New Roman"/>
            <w:sz w:val="28"/>
            <w:szCs w:val="28"/>
          </w:rPr>
          <w:t>0%9</w:t>
        </w:r>
        <w:r w:rsidR="009006BE" w:rsidRPr="009006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9006BE" w:rsidRPr="00282638">
          <w:rPr>
            <w:rStyle w:val="a3"/>
            <w:rFonts w:ascii="Times New Roman" w:hAnsi="Times New Roman" w:cs="Times New Roman"/>
            <w:sz w:val="28"/>
            <w:szCs w:val="28"/>
          </w:rPr>
          <w:t>-020-15.</w:t>
        </w:r>
        <w:r w:rsidR="009006BE" w:rsidRPr="009006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  <w:r w:rsidR="009006BE" w:rsidRPr="00282638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="009006BE" w:rsidRPr="009006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ysclid</w:t>
        </w:r>
        <w:proofErr w:type="spellEnd"/>
        <w:r w:rsidR="009006BE" w:rsidRPr="00282638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="009006BE" w:rsidRPr="009006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lwulxqx</w:t>
        </w:r>
        <w:proofErr w:type="spellEnd"/>
        <w:r w:rsidR="009006BE" w:rsidRPr="00282638">
          <w:rPr>
            <w:rStyle w:val="a3"/>
            <w:rFonts w:ascii="Times New Roman" w:hAnsi="Times New Roman" w:cs="Times New Roman"/>
            <w:sz w:val="28"/>
            <w:szCs w:val="28"/>
          </w:rPr>
          <w:t>6</w:t>
        </w:r>
        <w:proofErr w:type="spellStart"/>
        <w:r w:rsidR="009006BE" w:rsidRPr="009006B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vb</w:t>
        </w:r>
        <w:proofErr w:type="spellEnd"/>
        <w:r w:rsidR="009006BE" w:rsidRPr="00282638">
          <w:rPr>
            <w:rStyle w:val="a3"/>
            <w:rFonts w:ascii="Times New Roman" w:hAnsi="Times New Roman" w:cs="Times New Roman"/>
            <w:sz w:val="28"/>
            <w:szCs w:val="28"/>
          </w:rPr>
          <w:t>696848023</w:t>
        </w:r>
      </w:hyperlink>
    </w:p>
    <w:p w14:paraId="0A3C1B31" w14:textId="5713223D" w:rsidR="00E87529" w:rsidRPr="00282638" w:rsidRDefault="00E87529" w:rsidP="00D747BF">
      <w:pPr>
        <w:spacing w:line="360" w:lineRule="auto"/>
        <w:ind w:firstLine="708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28263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[10]</w:t>
      </w:r>
      <w:r w:rsidR="00EA2908" w:rsidRPr="00282638">
        <w:t xml:space="preserve"> </w:t>
      </w:r>
      <w:hyperlink r:id="rId17" w:history="1">
        <w:r w:rsidR="00EA2908" w:rsidRPr="00EA290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A2908" w:rsidRPr="0028263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EA2908" w:rsidRPr="00EA290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elib</w:t>
        </w:r>
        <w:proofErr w:type="spellEnd"/>
        <w:r w:rsidR="00EA2908" w:rsidRPr="0028263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A2908" w:rsidRPr="00EA290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sfu</w:t>
        </w:r>
        <w:proofErr w:type="spellEnd"/>
        <w:r w:rsidR="00EA2908" w:rsidRPr="00282638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EA2908" w:rsidRPr="00EA290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kras</w:t>
        </w:r>
        <w:proofErr w:type="spellEnd"/>
        <w:r w:rsidR="00EA2908" w:rsidRPr="0028263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A2908" w:rsidRPr="00EA290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EA2908" w:rsidRPr="0028263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EA2908" w:rsidRPr="00EA290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handle</w:t>
        </w:r>
        <w:r w:rsidR="00EA2908" w:rsidRPr="00282638">
          <w:rPr>
            <w:rStyle w:val="a3"/>
            <w:rFonts w:ascii="Times New Roman" w:hAnsi="Times New Roman" w:cs="Times New Roman"/>
            <w:sz w:val="28"/>
            <w:szCs w:val="28"/>
          </w:rPr>
          <w:t>/2311/32629</w:t>
        </w:r>
      </w:hyperlink>
    </w:p>
    <w:p w14:paraId="6A7E9919" w14:textId="7C3C85A1" w:rsidR="000735F6" w:rsidRPr="00DC44C6" w:rsidRDefault="000735F6" w:rsidP="00D747BF">
      <w:pPr>
        <w:spacing w:line="360" w:lineRule="auto"/>
        <w:ind w:firstLine="708"/>
        <w:rPr>
          <w:rStyle w:val="a3"/>
          <w:rFonts w:ascii="Times New Roman" w:hAnsi="Times New Roman" w:cs="Times New Roman"/>
          <w:sz w:val="28"/>
          <w:szCs w:val="28"/>
        </w:rPr>
      </w:pPr>
      <w:r w:rsidRPr="0028263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[11]</w:t>
      </w:r>
      <w:r w:rsidR="00F25850" w:rsidRPr="00282638">
        <w:t xml:space="preserve"> </w:t>
      </w:r>
      <w:hyperlink r:id="rId18" w:history="1">
        <w:r w:rsidR="00F25850" w:rsidRPr="00F2585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25850" w:rsidRPr="0028263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F25850" w:rsidRPr="00F2585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F25850" w:rsidRPr="0028263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F25850" w:rsidRPr="00F2585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cntd</w:t>
        </w:r>
        <w:proofErr w:type="spellEnd"/>
        <w:r w:rsidR="00F25850" w:rsidRPr="0028263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F25850" w:rsidRPr="00F2585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F25850" w:rsidRPr="0028263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F25850" w:rsidRPr="00F2585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document</w:t>
        </w:r>
        <w:r w:rsidR="00F25850" w:rsidRPr="00282638">
          <w:rPr>
            <w:rStyle w:val="a3"/>
            <w:rFonts w:ascii="Times New Roman" w:hAnsi="Times New Roman" w:cs="Times New Roman"/>
            <w:sz w:val="28"/>
            <w:szCs w:val="28"/>
          </w:rPr>
          <w:t>/1200104723?</w:t>
        </w:r>
        <w:proofErr w:type="spellStart"/>
        <w:r w:rsidR="00F25850" w:rsidRPr="00F2585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ysclid</w:t>
        </w:r>
        <w:proofErr w:type="spellEnd"/>
        <w:r w:rsidR="00F25850" w:rsidRPr="00282638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="00F25850" w:rsidRPr="00F2585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lwunjirchn</w:t>
        </w:r>
        <w:proofErr w:type="spellEnd"/>
        <w:r w:rsidR="00F25850" w:rsidRPr="00282638">
          <w:rPr>
            <w:rStyle w:val="a3"/>
            <w:rFonts w:ascii="Times New Roman" w:hAnsi="Times New Roman" w:cs="Times New Roman"/>
            <w:sz w:val="28"/>
            <w:szCs w:val="28"/>
          </w:rPr>
          <w:t>29989137</w:t>
        </w:r>
      </w:hyperlink>
    </w:p>
    <w:p w14:paraId="50EBF8D4" w14:textId="38CC89D9" w:rsidR="00BD1E48" w:rsidRPr="001B6144" w:rsidRDefault="001B6144" w:rsidP="00D747BF">
      <w:pPr>
        <w:spacing w:line="360" w:lineRule="auto"/>
        <w:ind w:firstLine="708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DC44C6">
        <w:rPr>
          <w:rStyle w:val="a3"/>
          <w:rFonts w:ascii="Times New Roman" w:hAnsi="Times New Roman" w:cs="Times New Roman"/>
          <w:sz w:val="28"/>
          <w:szCs w:val="28"/>
          <w:u w:val="none"/>
        </w:rPr>
        <w:t xml:space="preserve"> </w:t>
      </w:r>
      <w:r>
        <w:rPr>
          <w:rStyle w:val="a3"/>
          <w:rFonts w:ascii="Times New Roman" w:hAnsi="Times New Roman" w:cs="Times New Roman"/>
          <w:sz w:val="28"/>
          <w:szCs w:val="28"/>
          <w:u w:val="none"/>
          <w:lang w:val="en-US"/>
        </w:rPr>
        <w:t xml:space="preserve">[12] </w:t>
      </w:r>
      <w:hyperlink r:id="rId19" w:history="1">
        <w:r w:rsidR="00836D57" w:rsidRPr="007F4BB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https://docs.cntd.ru/document/901703278</w:t>
        </w:r>
      </w:hyperlink>
    </w:p>
    <w:sectPr w:rsidR="00BD1E48" w:rsidRPr="001B6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E370D"/>
    <w:multiLevelType w:val="hybridMultilevel"/>
    <w:tmpl w:val="56C89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A23D3"/>
    <w:multiLevelType w:val="hybridMultilevel"/>
    <w:tmpl w:val="3C38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F7927"/>
    <w:multiLevelType w:val="hybridMultilevel"/>
    <w:tmpl w:val="5FDAC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40A9C"/>
    <w:multiLevelType w:val="hybridMultilevel"/>
    <w:tmpl w:val="57F49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B048D"/>
    <w:multiLevelType w:val="hybridMultilevel"/>
    <w:tmpl w:val="9B963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367322">
    <w:abstractNumId w:val="0"/>
  </w:num>
  <w:num w:numId="2" w16cid:durableId="1412315957">
    <w:abstractNumId w:val="1"/>
  </w:num>
  <w:num w:numId="3" w16cid:durableId="1797983778">
    <w:abstractNumId w:val="4"/>
  </w:num>
  <w:num w:numId="4" w16cid:durableId="490215003">
    <w:abstractNumId w:val="3"/>
  </w:num>
  <w:num w:numId="5" w16cid:durableId="1709063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C0"/>
    <w:rsid w:val="00003B3B"/>
    <w:rsid w:val="00010A6F"/>
    <w:rsid w:val="00015CDE"/>
    <w:rsid w:val="00016E39"/>
    <w:rsid w:val="00044656"/>
    <w:rsid w:val="00056A84"/>
    <w:rsid w:val="000714E2"/>
    <w:rsid w:val="000735F6"/>
    <w:rsid w:val="00085F55"/>
    <w:rsid w:val="0009113B"/>
    <w:rsid w:val="00091866"/>
    <w:rsid w:val="00097B77"/>
    <w:rsid w:val="000A1468"/>
    <w:rsid w:val="000A2E3F"/>
    <w:rsid w:val="000B2004"/>
    <w:rsid w:val="000C4BAF"/>
    <w:rsid w:val="000D1955"/>
    <w:rsid w:val="000D2C12"/>
    <w:rsid w:val="000D2C92"/>
    <w:rsid w:val="000F5104"/>
    <w:rsid w:val="000F711B"/>
    <w:rsid w:val="000F7B3A"/>
    <w:rsid w:val="00101260"/>
    <w:rsid w:val="0010441F"/>
    <w:rsid w:val="00104D52"/>
    <w:rsid w:val="001142EF"/>
    <w:rsid w:val="00123CE6"/>
    <w:rsid w:val="00124C8A"/>
    <w:rsid w:val="00126944"/>
    <w:rsid w:val="00130280"/>
    <w:rsid w:val="00130914"/>
    <w:rsid w:val="00136423"/>
    <w:rsid w:val="0014204A"/>
    <w:rsid w:val="00143C4C"/>
    <w:rsid w:val="001446E3"/>
    <w:rsid w:val="00145198"/>
    <w:rsid w:val="001455FF"/>
    <w:rsid w:val="00155F93"/>
    <w:rsid w:val="00156760"/>
    <w:rsid w:val="00163A87"/>
    <w:rsid w:val="00164F76"/>
    <w:rsid w:val="001653DE"/>
    <w:rsid w:val="0017262A"/>
    <w:rsid w:val="001729FE"/>
    <w:rsid w:val="00194760"/>
    <w:rsid w:val="00196DE7"/>
    <w:rsid w:val="001975D4"/>
    <w:rsid w:val="001A7545"/>
    <w:rsid w:val="001B0E8A"/>
    <w:rsid w:val="001B5A93"/>
    <w:rsid w:val="001B6144"/>
    <w:rsid w:val="001C1D69"/>
    <w:rsid w:val="001C73F4"/>
    <w:rsid w:val="001C76AE"/>
    <w:rsid w:val="001E3FB1"/>
    <w:rsid w:val="001E401D"/>
    <w:rsid w:val="001E4B49"/>
    <w:rsid w:val="001F5CFC"/>
    <w:rsid w:val="002007DE"/>
    <w:rsid w:val="00203CFC"/>
    <w:rsid w:val="0022161A"/>
    <w:rsid w:val="0022667F"/>
    <w:rsid w:val="0023592A"/>
    <w:rsid w:val="00240B13"/>
    <w:rsid w:val="0024628B"/>
    <w:rsid w:val="00250E7C"/>
    <w:rsid w:val="00251C83"/>
    <w:rsid w:val="00253502"/>
    <w:rsid w:val="002555CC"/>
    <w:rsid w:val="0026500E"/>
    <w:rsid w:val="00273359"/>
    <w:rsid w:val="00277E1B"/>
    <w:rsid w:val="00280F43"/>
    <w:rsid w:val="00282638"/>
    <w:rsid w:val="00285398"/>
    <w:rsid w:val="002863BB"/>
    <w:rsid w:val="00287807"/>
    <w:rsid w:val="002A318A"/>
    <w:rsid w:val="002A4DC9"/>
    <w:rsid w:val="002A6F1A"/>
    <w:rsid w:val="002A73FC"/>
    <w:rsid w:val="002B158E"/>
    <w:rsid w:val="002B2E10"/>
    <w:rsid w:val="002C0BDA"/>
    <w:rsid w:val="002C1AAC"/>
    <w:rsid w:val="002C1BD5"/>
    <w:rsid w:val="002C51FB"/>
    <w:rsid w:val="002C74FE"/>
    <w:rsid w:val="002E47BA"/>
    <w:rsid w:val="002E624C"/>
    <w:rsid w:val="002F3039"/>
    <w:rsid w:val="002F4483"/>
    <w:rsid w:val="002F6B5D"/>
    <w:rsid w:val="00300813"/>
    <w:rsid w:val="00303075"/>
    <w:rsid w:val="00306772"/>
    <w:rsid w:val="00313EAE"/>
    <w:rsid w:val="00316FE3"/>
    <w:rsid w:val="003236BE"/>
    <w:rsid w:val="00325B30"/>
    <w:rsid w:val="0033002A"/>
    <w:rsid w:val="00333217"/>
    <w:rsid w:val="00334641"/>
    <w:rsid w:val="00335B67"/>
    <w:rsid w:val="003409FB"/>
    <w:rsid w:val="0034783F"/>
    <w:rsid w:val="00363921"/>
    <w:rsid w:val="003662F8"/>
    <w:rsid w:val="003737E3"/>
    <w:rsid w:val="00377B14"/>
    <w:rsid w:val="00391EBF"/>
    <w:rsid w:val="0039397E"/>
    <w:rsid w:val="00394A4F"/>
    <w:rsid w:val="00395D3C"/>
    <w:rsid w:val="003B11C7"/>
    <w:rsid w:val="003B29C3"/>
    <w:rsid w:val="003C4BD7"/>
    <w:rsid w:val="003C763A"/>
    <w:rsid w:val="003D7319"/>
    <w:rsid w:val="003E123A"/>
    <w:rsid w:val="003E35FD"/>
    <w:rsid w:val="003F2FE6"/>
    <w:rsid w:val="003F7110"/>
    <w:rsid w:val="00400668"/>
    <w:rsid w:val="0040479A"/>
    <w:rsid w:val="00421319"/>
    <w:rsid w:val="00427FDB"/>
    <w:rsid w:val="004319D8"/>
    <w:rsid w:val="00432053"/>
    <w:rsid w:val="00433C75"/>
    <w:rsid w:val="00434DAB"/>
    <w:rsid w:val="00444201"/>
    <w:rsid w:val="004476E1"/>
    <w:rsid w:val="00450E07"/>
    <w:rsid w:val="0046259C"/>
    <w:rsid w:val="00466699"/>
    <w:rsid w:val="00467932"/>
    <w:rsid w:val="00477997"/>
    <w:rsid w:val="0048354C"/>
    <w:rsid w:val="004852C4"/>
    <w:rsid w:val="00485548"/>
    <w:rsid w:val="004916B1"/>
    <w:rsid w:val="004A5538"/>
    <w:rsid w:val="004A656F"/>
    <w:rsid w:val="004B1EF4"/>
    <w:rsid w:val="004B2DBF"/>
    <w:rsid w:val="004C2A3D"/>
    <w:rsid w:val="004C2EBE"/>
    <w:rsid w:val="004C439C"/>
    <w:rsid w:val="004E6F74"/>
    <w:rsid w:val="004E70E5"/>
    <w:rsid w:val="00500271"/>
    <w:rsid w:val="00510D55"/>
    <w:rsid w:val="00511322"/>
    <w:rsid w:val="0052525B"/>
    <w:rsid w:val="005324F0"/>
    <w:rsid w:val="005325DE"/>
    <w:rsid w:val="00540049"/>
    <w:rsid w:val="00540FEF"/>
    <w:rsid w:val="00543ECA"/>
    <w:rsid w:val="00555B20"/>
    <w:rsid w:val="005643A7"/>
    <w:rsid w:val="00567307"/>
    <w:rsid w:val="00567F82"/>
    <w:rsid w:val="00571A87"/>
    <w:rsid w:val="0059548D"/>
    <w:rsid w:val="005A4EB3"/>
    <w:rsid w:val="005A6580"/>
    <w:rsid w:val="005B0D4E"/>
    <w:rsid w:val="005B12FE"/>
    <w:rsid w:val="005B235F"/>
    <w:rsid w:val="005B2435"/>
    <w:rsid w:val="005C0FE1"/>
    <w:rsid w:val="005C1716"/>
    <w:rsid w:val="005C73DF"/>
    <w:rsid w:val="005D1ECF"/>
    <w:rsid w:val="005E08A8"/>
    <w:rsid w:val="005E09B1"/>
    <w:rsid w:val="005E1195"/>
    <w:rsid w:val="005E2719"/>
    <w:rsid w:val="005F2988"/>
    <w:rsid w:val="005F3C18"/>
    <w:rsid w:val="00600223"/>
    <w:rsid w:val="00600E75"/>
    <w:rsid w:val="006021F9"/>
    <w:rsid w:val="00606A1F"/>
    <w:rsid w:val="006108FD"/>
    <w:rsid w:val="00611080"/>
    <w:rsid w:val="0061393E"/>
    <w:rsid w:val="00613DCC"/>
    <w:rsid w:val="00617FC2"/>
    <w:rsid w:val="00623BEA"/>
    <w:rsid w:val="00630143"/>
    <w:rsid w:val="006315ED"/>
    <w:rsid w:val="006357EA"/>
    <w:rsid w:val="00651975"/>
    <w:rsid w:val="00654B8C"/>
    <w:rsid w:val="00662698"/>
    <w:rsid w:val="006664E9"/>
    <w:rsid w:val="00687070"/>
    <w:rsid w:val="00694283"/>
    <w:rsid w:val="006A3CC7"/>
    <w:rsid w:val="006A56F4"/>
    <w:rsid w:val="006A5704"/>
    <w:rsid w:val="006B2588"/>
    <w:rsid w:val="006B29EC"/>
    <w:rsid w:val="006B603E"/>
    <w:rsid w:val="006D179A"/>
    <w:rsid w:val="006D37EC"/>
    <w:rsid w:val="006D6018"/>
    <w:rsid w:val="006E08C0"/>
    <w:rsid w:val="006E26AF"/>
    <w:rsid w:val="006E3941"/>
    <w:rsid w:val="006E5500"/>
    <w:rsid w:val="006E579A"/>
    <w:rsid w:val="006E681B"/>
    <w:rsid w:val="006F28B3"/>
    <w:rsid w:val="00700CA9"/>
    <w:rsid w:val="00704938"/>
    <w:rsid w:val="00706360"/>
    <w:rsid w:val="00717363"/>
    <w:rsid w:val="00734006"/>
    <w:rsid w:val="0074144C"/>
    <w:rsid w:val="00745BE0"/>
    <w:rsid w:val="00755532"/>
    <w:rsid w:val="00756D0D"/>
    <w:rsid w:val="00760A60"/>
    <w:rsid w:val="00760C47"/>
    <w:rsid w:val="00760EDB"/>
    <w:rsid w:val="00773C42"/>
    <w:rsid w:val="0077702E"/>
    <w:rsid w:val="007849F8"/>
    <w:rsid w:val="00786ECB"/>
    <w:rsid w:val="00787D54"/>
    <w:rsid w:val="007906C9"/>
    <w:rsid w:val="00791624"/>
    <w:rsid w:val="007A6D1A"/>
    <w:rsid w:val="007C0686"/>
    <w:rsid w:val="007C1911"/>
    <w:rsid w:val="007C1AD0"/>
    <w:rsid w:val="007C6591"/>
    <w:rsid w:val="007D0D95"/>
    <w:rsid w:val="007E18E2"/>
    <w:rsid w:val="007E52A2"/>
    <w:rsid w:val="007E70D1"/>
    <w:rsid w:val="007E71D2"/>
    <w:rsid w:val="007F0736"/>
    <w:rsid w:val="007F115E"/>
    <w:rsid w:val="007F47C2"/>
    <w:rsid w:val="008017F4"/>
    <w:rsid w:val="00802938"/>
    <w:rsid w:val="00803E60"/>
    <w:rsid w:val="00820470"/>
    <w:rsid w:val="00820781"/>
    <w:rsid w:val="00836D57"/>
    <w:rsid w:val="00856A2D"/>
    <w:rsid w:val="00861363"/>
    <w:rsid w:val="00873D41"/>
    <w:rsid w:val="00875018"/>
    <w:rsid w:val="00875043"/>
    <w:rsid w:val="008774CD"/>
    <w:rsid w:val="008839FC"/>
    <w:rsid w:val="00884E92"/>
    <w:rsid w:val="008950BB"/>
    <w:rsid w:val="008979E8"/>
    <w:rsid w:val="008A6389"/>
    <w:rsid w:val="008B169C"/>
    <w:rsid w:val="008B2039"/>
    <w:rsid w:val="008B459C"/>
    <w:rsid w:val="008B6AA5"/>
    <w:rsid w:val="008C071B"/>
    <w:rsid w:val="008C4D8D"/>
    <w:rsid w:val="008D6B15"/>
    <w:rsid w:val="008E0793"/>
    <w:rsid w:val="008E2D41"/>
    <w:rsid w:val="008E3624"/>
    <w:rsid w:val="008E49A1"/>
    <w:rsid w:val="008F1F1C"/>
    <w:rsid w:val="008F3BBD"/>
    <w:rsid w:val="008F4C1D"/>
    <w:rsid w:val="009006BE"/>
    <w:rsid w:val="00934C65"/>
    <w:rsid w:val="00934F12"/>
    <w:rsid w:val="00954266"/>
    <w:rsid w:val="00963729"/>
    <w:rsid w:val="009673ED"/>
    <w:rsid w:val="009911B3"/>
    <w:rsid w:val="009A0EFD"/>
    <w:rsid w:val="009A59B4"/>
    <w:rsid w:val="009B3899"/>
    <w:rsid w:val="009C153D"/>
    <w:rsid w:val="009C198A"/>
    <w:rsid w:val="009C19EA"/>
    <w:rsid w:val="009C1F57"/>
    <w:rsid w:val="009C489F"/>
    <w:rsid w:val="009C59D9"/>
    <w:rsid w:val="009F091B"/>
    <w:rsid w:val="009F4EC7"/>
    <w:rsid w:val="00A000E9"/>
    <w:rsid w:val="00A014AA"/>
    <w:rsid w:val="00A0210E"/>
    <w:rsid w:val="00A06A2B"/>
    <w:rsid w:val="00A07309"/>
    <w:rsid w:val="00A07894"/>
    <w:rsid w:val="00A16928"/>
    <w:rsid w:val="00A176EB"/>
    <w:rsid w:val="00A232EC"/>
    <w:rsid w:val="00A2625B"/>
    <w:rsid w:val="00A32964"/>
    <w:rsid w:val="00A353FB"/>
    <w:rsid w:val="00A36115"/>
    <w:rsid w:val="00A55143"/>
    <w:rsid w:val="00A55F08"/>
    <w:rsid w:val="00A57963"/>
    <w:rsid w:val="00A674E4"/>
    <w:rsid w:val="00A70343"/>
    <w:rsid w:val="00A70536"/>
    <w:rsid w:val="00A73FE4"/>
    <w:rsid w:val="00A91D1A"/>
    <w:rsid w:val="00AA21FB"/>
    <w:rsid w:val="00AA5012"/>
    <w:rsid w:val="00AB1CB8"/>
    <w:rsid w:val="00AB6284"/>
    <w:rsid w:val="00AD0E5C"/>
    <w:rsid w:val="00AD128E"/>
    <w:rsid w:val="00AD331D"/>
    <w:rsid w:val="00AD3859"/>
    <w:rsid w:val="00AD4966"/>
    <w:rsid w:val="00AE4185"/>
    <w:rsid w:val="00AE4286"/>
    <w:rsid w:val="00AF3528"/>
    <w:rsid w:val="00AF6D93"/>
    <w:rsid w:val="00B11EB0"/>
    <w:rsid w:val="00B1241B"/>
    <w:rsid w:val="00B2049A"/>
    <w:rsid w:val="00B340E6"/>
    <w:rsid w:val="00B3565D"/>
    <w:rsid w:val="00B35765"/>
    <w:rsid w:val="00B44409"/>
    <w:rsid w:val="00B53CF1"/>
    <w:rsid w:val="00B53F48"/>
    <w:rsid w:val="00B53FE5"/>
    <w:rsid w:val="00B56E00"/>
    <w:rsid w:val="00B658BC"/>
    <w:rsid w:val="00B6791C"/>
    <w:rsid w:val="00B67EEB"/>
    <w:rsid w:val="00B725DF"/>
    <w:rsid w:val="00B76750"/>
    <w:rsid w:val="00B84234"/>
    <w:rsid w:val="00B85094"/>
    <w:rsid w:val="00B92558"/>
    <w:rsid w:val="00BA134E"/>
    <w:rsid w:val="00BA68BD"/>
    <w:rsid w:val="00BB24DD"/>
    <w:rsid w:val="00BB5488"/>
    <w:rsid w:val="00BB5BFF"/>
    <w:rsid w:val="00BC0307"/>
    <w:rsid w:val="00BC542E"/>
    <w:rsid w:val="00BC62A1"/>
    <w:rsid w:val="00BC6EF4"/>
    <w:rsid w:val="00BC79A2"/>
    <w:rsid w:val="00BD1E48"/>
    <w:rsid w:val="00BD4889"/>
    <w:rsid w:val="00BE10ED"/>
    <w:rsid w:val="00BF7794"/>
    <w:rsid w:val="00C0500D"/>
    <w:rsid w:val="00C06561"/>
    <w:rsid w:val="00C06B84"/>
    <w:rsid w:val="00C10D77"/>
    <w:rsid w:val="00C3656D"/>
    <w:rsid w:val="00C3673F"/>
    <w:rsid w:val="00C37EA4"/>
    <w:rsid w:val="00C40215"/>
    <w:rsid w:val="00C46386"/>
    <w:rsid w:val="00C47EBA"/>
    <w:rsid w:val="00C62FA3"/>
    <w:rsid w:val="00C67A26"/>
    <w:rsid w:val="00C75C7B"/>
    <w:rsid w:val="00C77B05"/>
    <w:rsid w:val="00C859F1"/>
    <w:rsid w:val="00C8656F"/>
    <w:rsid w:val="00C87211"/>
    <w:rsid w:val="00CA2133"/>
    <w:rsid w:val="00CA4EB1"/>
    <w:rsid w:val="00CA56E9"/>
    <w:rsid w:val="00CA5D95"/>
    <w:rsid w:val="00CA5FFE"/>
    <w:rsid w:val="00CA63FB"/>
    <w:rsid w:val="00CB22FC"/>
    <w:rsid w:val="00CC29FC"/>
    <w:rsid w:val="00CC55DC"/>
    <w:rsid w:val="00CC6D5B"/>
    <w:rsid w:val="00CD7B79"/>
    <w:rsid w:val="00CF137E"/>
    <w:rsid w:val="00D01A46"/>
    <w:rsid w:val="00D02861"/>
    <w:rsid w:val="00D0628B"/>
    <w:rsid w:val="00D07EB1"/>
    <w:rsid w:val="00D17F2A"/>
    <w:rsid w:val="00D20892"/>
    <w:rsid w:val="00D23B68"/>
    <w:rsid w:val="00D24AE1"/>
    <w:rsid w:val="00D26DA3"/>
    <w:rsid w:val="00D27D2B"/>
    <w:rsid w:val="00D401BA"/>
    <w:rsid w:val="00D43C4D"/>
    <w:rsid w:val="00D43DDA"/>
    <w:rsid w:val="00D50001"/>
    <w:rsid w:val="00D61148"/>
    <w:rsid w:val="00D747BF"/>
    <w:rsid w:val="00D75330"/>
    <w:rsid w:val="00D86503"/>
    <w:rsid w:val="00D91B1C"/>
    <w:rsid w:val="00D93AD6"/>
    <w:rsid w:val="00DA05E1"/>
    <w:rsid w:val="00DA0EE8"/>
    <w:rsid w:val="00DA1438"/>
    <w:rsid w:val="00DA146D"/>
    <w:rsid w:val="00DA149A"/>
    <w:rsid w:val="00DA267F"/>
    <w:rsid w:val="00DA41A9"/>
    <w:rsid w:val="00DA66EA"/>
    <w:rsid w:val="00DB3B40"/>
    <w:rsid w:val="00DC0C26"/>
    <w:rsid w:val="00DC10F0"/>
    <w:rsid w:val="00DC3AF3"/>
    <w:rsid w:val="00DC44C6"/>
    <w:rsid w:val="00DC7364"/>
    <w:rsid w:val="00DC79CB"/>
    <w:rsid w:val="00DD0334"/>
    <w:rsid w:val="00DD3A28"/>
    <w:rsid w:val="00DD784E"/>
    <w:rsid w:val="00DE6230"/>
    <w:rsid w:val="00DE7A75"/>
    <w:rsid w:val="00DF1AF0"/>
    <w:rsid w:val="00DF341B"/>
    <w:rsid w:val="00E01F86"/>
    <w:rsid w:val="00E03BDA"/>
    <w:rsid w:val="00E1455B"/>
    <w:rsid w:val="00E15892"/>
    <w:rsid w:val="00E27679"/>
    <w:rsid w:val="00E31AC2"/>
    <w:rsid w:val="00E31E0E"/>
    <w:rsid w:val="00E40237"/>
    <w:rsid w:val="00E42790"/>
    <w:rsid w:val="00E42B01"/>
    <w:rsid w:val="00E432F2"/>
    <w:rsid w:val="00E44A0B"/>
    <w:rsid w:val="00E510C5"/>
    <w:rsid w:val="00E51990"/>
    <w:rsid w:val="00E62D3F"/>
    <w:rsid w:val="00E64203"/>
    <w:rsid w:val="00E6563A"/>
    <w:rsid w:val="00E666B1"/>
    <w:rsid w:val="00E8174E"/>
    <w:rsid w:val="00E83902"/>
    <w:rsid w:val="00E84BFE"/>
    <w:rsid w:val="00E87529"/>
    <w:rsid w:val="00E91525"/>
    <w:rsid w:val="00E91ABB"/>
    <w:rsid w:val="00E94BBD"/>
    <w:rsid w:val="00E95415"/>
    <w:rsid w:val="00EA2908"/>
    <w:rsid w:val="00EA35D6"/>
    <w:rsid w:val="00EB585E"/>
    <w:rsid w:val="00EC48F0"/>
    <w:rsid w:val="00EC6AE9"/>
    <w:rsid w:val="00EC7385"/>
    <w:rsid w:val="00ED0419"/>
    <w:rsid w:val="00EE28A3"/>
    <w:rsid w:val="00EE4315"/>
    <w:rsid w:val="00EF7170"/>
    <w:rsid w:val="00F1359D"/>
    <w:rsid w:val="00F13D90"/>
    <w:rsid w:val="00F14902"/>
    <w:rsid w:val="00F245E3"/>
    <w:rsid w:val="00F24E35"/>
    <w:rsid w:val="00F25154"/>
    <w:rsid w:val="00F25850"/>
    <w:rsid w:val="00F327F6"/>
    <w:rsid w:val="00F36A3E"/>
    <w:rsid w:val="00F37143"/>
    <w:rsid w:val="00F3746E"/>
    <w:rsid w:val="00F443C1"/>
    <w:rsid w:val="00F45348"/>
    <w:rsid w:val="00F45C44"/>
    <w:rsid w:val="00F503A1"/>
    <w:rsid w:val="00F676B4"/>
    <w:rsid w:val="00F70CC2"/>
    <w:rsid w:val="00F72A28"/>
    <w:rsid w:val="00F73A5A"/>
    <w:rsid w:val="00F901D0"/>
    <w:rsid w:val="00F9151A"/>
    <w:rsid w:val="00F91F27"/>
    <w:rsid w:val="00FB284C"/>
    <w:rsid w:val="00FB45E1"/>
    <w:rsid w:val="00FC2BB9"/>
    <w:rsid w:val="00FC66BE"/>
    <w:rsid w:val="00FD1100"/>
    <w:rsid w:val="00FD1D1F"/>
    <w:rsid w:val="00FD51CF"/>
    <w:rsid w:val="00FD58F7"/>
    <w:rsid w:val="00FF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A19CF"/>
  <w15:chartTrackingRefBased/>
  <w15:docId w15:val="{22573182-7615-4824-BD5D-C8ED8E40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760"/>
  </w:style>
  <w:style w:type="paragraph" w:styleId="1">
    <w:name w:val="heading 1"/>
    <w:basedOn w:val="a"/>
    <w:next w:val="a"/>
    <w:link w:val="10"/>
    <w:uiPriority w:val="9"/>
    <w:qFormat/>
    <w:rsid w:val="00613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4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57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4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6E57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579A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6A5704"/>
    <w:rPr>
      <w:rFonts w:asciiTheme="majorHAnsi" w:eastAsiaTheme="majorEastAsia" w:hAnsiTheme="majorHAnsi" w:cstheme="majorBidi"/>
      <w:color w:val="2F5496" w:themeColor="accent1" w:themeShade="BF"/>
    </w:rPr>
  </w:style>
  <w:style w:type="table" w:styleId="a5">
    <w:name w:val="Table Grid"/>
    <w:basedOn w:val="a1"/>
    <w:uiPriority w:val="39"/>
    <w:rsid w:val="00BB5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2A31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E31E0E"/>
    <w:pPr>
      <w:ind w:left="720"/>
      <w:contextualSpacing/>
    </w:pPr>
  </w:style>
  <w:style w:type="paragraph" w:customStyle="1" w:styleId="pcenter">
    <w:name w:val="pcenter"/>
    <w:basedOn w:val="a"/>
    <w:rsid w:val="00334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8">
    <w:name w:val="Placeholder Text"/>
    <w:basedOn w:val="a0"/>
    <w:uiPriority w:val="99"/>
    <w:semiHidden/>
    <w:rsid w:val="009637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gost.com/sanpin-2-2-4-548-96-gigienicheskie-trebovaniya-k-mikroklimatu-proizvodstvennyih-pomeshheniy/" TargetMode="External"/><Relationship Id="rId13" Type="http://schemas.openxmlformats.org/officeDocument/2006/relationships/hyperlink" Target="https://www.itweek.ru/management/article/detail.php?ID=229486" TargetMode="External"/><Relationship Id="rId18" Type="http://schemas.openxmlformats.org/officeDocument/2006/relationships/hyperlink" Target="https://docs.cntd.ru/document/1200104723?ysclid=lwunjirchn2998913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kremlin.ru/events/president/news/73986" TargetMode="External"/><Relationship Id="rId12" Type="http://schemas.openxmlformats.org/officeDocument/2006/relationships/hyperlink" Target="https://chelyabinsk.teplofor.pro/wp-content/uploads/2023/04/gost12.1.019-2017electrobezopasnost.pdf" TargetMode="External"/><Relationship Id="rId17" Type="http://schemas.openxmlformats.org/officeDocument/2006/relationships/hyperlink" Target="https://elib.sfu-kras.ru/handle/2311/3262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secnrs.ru/documents/nps/%D0%9D%D0%9F-020-15/%D0%9D%D0%9F-020-15.pdf?ysclid=lwulxqx6vb69684802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tweek.ru/management/article/detail.php?ID=2294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galacts.ru/doc/postanovlenie-glavnogo-gosudarstvennogo-sanitarnogo-vracha-rf-ot-26042010-n_1/%23100025" TargetMode="External"/><Relationship Id="rId10" Type="http://schemas.openxmlformats.org/officeDocument/2006/relationships/hyperlink" Target="http://rsmcapt29.ru/wp-content/uploads/2020/10/%D0%93%D0%9E%D0%A1%D0%A2-12.2.032-78.-%D0%A0%D0%B0%D0%B1%D0%BE%D1%87%D0%B5%D0%B5-%D0%BC%D0%B5%D1%81%D1%82%D0%BE-%D1%81%D0%B8%D0%B4%D1%8F.pdf?ysclid=lwt2g3flhf965957614" TargetMode="External"/><Relationship Id="rId19" Type="http://schemas.openxmlformats.org/officeDocument/2006/relationships/hyperlink" Target="https://docs.cntd.ru/document/90170327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ntd.ru/document/573500115/titles/8QI0M7" TargetMode="External"/><Relationship Id="rId14" Type="http://schemas.openxmlformats.org/officeDocument/2006/relationships/hyperlink" Target="https://docs.cntd.ru/document/902299536?ysclid=lwuk2q0wqf2308604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E1E7A-98A1-411A-956D-B0535B003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12</Pages>
  <Words>2603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Карагачев</dc:creator>
  <cp:keywords/>
  <dc:description/>
  <cp:lastModifiedBy>Андрей Карагачев</cp:lastModifiedBy>
  <cp:revision>86</cp:revision>
  <dcterms:created xsi:type="dcterms:W3CDTF">2024-05-31T12:43:00Z</dcterms:created>
  <dcterms:modified xsi:type="dcterms:W3CDTF">2024-06-13T03:09:00Z</dcterms:modified>
</cp:coreProperties>
</file>