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Times New Roman" w:hAnsi="Times New Roman"/>
        </w:rPr>
      </w:pPr>
      <w:r>
        <w:rPr>
          <w:rFonts w:ascii="Times New Roman" w:hAnsi="Times New Roman"/>
          <w:b/>
          <w:bCs/>
          <w:sz w:val="32"/>
          <w:szCs w:val="32"/>
          <w:lang w:val="fi-FI"/>
        </w:rPr>
        <w:t>W_1</w:t>
      </w:r>
      <w:r>
        <w:rPr>
          <w:rFonts w:ascii="Times New Roman" w:hAnsi="Times New Roman"/>
          <w:b/>
          <w:bCs/>
          <w:sz w:val="32"/>
          <w:szCs w:val="32"/>
        </w:rPr>
        <w:t xml:space="preserve"> Performance measures autokorjaamossa </w:t>
      </w:r>
    </w:p>
    <w:p>
      <w:pPr>
        <w:pStyle w:val="Normal"/>
        <w:bidi w:val="0"/>
        <w:jc w:val="start"/>
        <w:rPr>
          <w:rFonts w:ascii="Times New Roman" w:hAnsi="Times New Roman"/>
          <w:b/>
          <w:bCs/>
          <w:sz w:val="32"/>
          <w:szCs w:val="32"/>
        </w:rPr>
      </w:pPr>
      <w:r>
        <w:rPr>
          <w:rFonts w:ascii="Times New Roman" w:hAnsi="Times New Roman"/>
          <w:b/>
          <w:bCs/>
          <w:sz w:val="32"/>
          <w:szCs w:val="32"/>
        </w:rPr>
      </w:r>
    </w:p>
    <w:p>
      <w:pPr>
        <w:pStyle w:val="Normal"/>
        <w:bidi w:val="0"/>
        <w:jc w:val="start"/>
        <w:rPr>
          <w:rFonts w:ascii="Times New Roman" w:hAnsi="Times New Roman"/>
        </w:rPr>
      </w:pPr>
      <w:r>
        <w:rPr>
          <w:rFonts w:ascii="Times New Roman" w:hAnsi="Times New Roman"/>
          <w:b w:val="false"/>
          <w:bCs w:val="false"/>
          <w:sz w:val="24"/>
          <w:szCs w:val="24"/>
          <w:lang w:val="fi-FI"/>
        </w:rPr>
        <w:t>Tässä esimerkissä tarkastellaan autokorjaamoa, jossa asiakkaan auto käy useiden palvelupisteiden kautta. Ensin auto menee rekisteröintipisteeseen. Sen jälkeen auto ohjataan suoraan sopivaan korjauspisteeseen tai tarkastuspisteeseen, jos asiakas ei tiedä mitä korjausta auto tarvitsee. Tarkastuksen jälkeen auto ohjataan yhteen tai useampaan korjauspisteeseen. Lopuksi tarkistetaan onko kaikki korjaukset tehty ja auto poistuu korjaamolta.</w:t>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r>
    </w:p>
    <w:p>
      <w:pPr>
        <w:pStyle w:val="Normal"/>
        <w:bidi w:val="0"/>
        <w:jc w:val="center"/>
        <w:rPr>
          <w:rFonts w:ascii="Times New Roman" w:hAnsi="Times New Roman"/>
        </w:rPr>
      </w:pPr>
      <w:r>
        <w:rPr>
          <w:rFonts w:ascii="Times New Roman" w:hAnsi="Times New Roman"/>
          <w:b/>
          <w:bCs/>
          <w:sz w:val="28"/>
          <w:szCs w:val="28"/>
          <w:lang w:val="fi-FI"/>
        </w:rPr>
        <w:t>Saapuneiden asiakkaiden määrä (A)</w:t>
      </w:r>
      <w:r>
        <w:rPr>
          <w:rFonts w:ascii="Times New Roman" w:hAnsi="Times New Roman"/>
          <w:b/>
          <w:bCs/>
          <w:sz w:val="24"/>
          <w:szCs w:val="24"/>
          <w:lang w:val="fi-FI"/>
        </w:rPr>
        <w:t xml:space="preserve"> </w:t>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r>
    </w:p>
    <w:p>
      <w:pPr>
        <w:pStyle w:val="Normal"/>
        <w:bidi w:val="0"/>
        <w:jc w:val="start"/>
        <w:rPr>
          <w:rFonts w:ascii="Times New Roman" w:hAnsi="Times New Roman"/>
        </w:rPr>
      </w:pPr>
      <w:r>
        <w:rPr>
          <w:rFonts w:ascii="Times New Roman" w:hAnsi="Times New Roman"/>
          <w:b w:val="false"/>
          <w:bCs w:val="false"/>
          <w:sz w:val="24"/>
          <w:szCs w:val="24"/>
          <w:lang w:val="fi-FI"/>
        </w:rPr>
        <w:t xml:space="preserve">Saapuneiden asiakkaiden määrä tarkoittaa sitä, kuinka monta autoa tulee korjaamolle tarkastelujakson aikana. Tämä mittari kertoo korjaamon kuormituksesta ja kysynnästä. </w:t>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r>
    </w:p>
    <w:p>
      <w:pPr>
        <w:pStyle w:val="Normal"/>
        <w:bidi w:val="0"/>
        <w:jc w:val="center"/>
        <w:rPr>
          <w:rFonts w:ascii="Times New Roman" w:hAnsi="Times New Roman"/>
          <w:b/>
          <w:bCs/>
          <w:sz w:val="28"/>
          <w:szCs w:val="28"/>
        </w:rPr>
      </w:pPr>
      <w:r>
        <w:rPr>
          <w:rFonts w:ascii="Times New Roman" w:hAnsi="Times New Roman"/>
          <w:b/>
          <w:bCs/>
          <w:sz w:val="28"/>
          <w:szCs w:val="28"/>
          <w:lang w:val="fi-FI"/>
        </w:rPr>
        <w:t xml:space="preserve">Palveltujen asiakkaiden määrä (C) </w:t>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r>
    </w:p>
    <w:p>
      <w:pPr>
        <w:pStyle w:val="BodyText"/>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t>Palveltujen asiakkaiden määrä tarkoittaa autojen lukumäärää, jotka on korjattu ja jotka poistuvat korjaamolta. Tämä mittari kertoo, kuinka tehokkaasti korjaamo pystyy käsittelemään asiakkaita.</w:t>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r>
    </w:p>
    <w:p>
      <w:pPr>
        <w:pStyle w:val="Normal"/>
        <w:bidi w:val="0"/>
        <w:jc w:val="center"/>
        <w:rPr>
          <w:rFonts w:ascii="Times New Roman" w:hAnsi="Times New Roman"/>
          <w:b/>
          <w:bCs/>
          <w:sz w:val="28"/>
          <w:szCs w:val="28"/>
          <w:lang w:val="fi-FI"/>
        </w:rPr>
      </w:pPr>
      <w:r>
        <w:rPr>
          <w:rFonts w:ascii="Times New Roman" w:hAnsi="Times New Roman"/>
          <w:b/>
          <w:bCs/>
          <w:sz w:val="28"/>
          <w:szCs w:val="28"/>
          <w:lang w:val="fi-FI"/>
        </w:rPr>
        <w:t xml:space="preserve">Palvelupisteen aktiivinen aika (B) </w:t>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r>
    </w:p>
    <w:p>
      <w:pPr>
        <w:pStyle w:val="BodyText"/>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t>Palvelupisteen aktiivinen aika tarkoittaa aikaa, jonka korjauspiste tai tarkastuspiste on varattuna auton korjaukseen tai tarkastukseen. Tämä kertoo kuinka paljon korjaamon työntekijät ovat työssä.</w:t>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r>
    </w:p>
    <w:p>
      <w:pPr>
        <w:pStyle w:val="Normal"/>
        <w:bidi w:val="0"/>
        <w:jc w:val="center"/>
        <w:rPr>
          <w:rFonts w:ascii="Times New Roman" w:hAnsi="Times New Roman"/>
        </w:rPr>
      </w:pPr>
      <w:r>
        <w:rPr>
          <w:rFonts w:ascii="Times New Roman" w:hAnsi="Times New Roman"/>
          <w:b/>
          <w:bCs/>
          <w:sz w:val="28"/>
          <w:szCs w:val="28"/>
          <w:lang w:val="fi-FI"/>
        </w:rPr>
        <w:t xml:space="preserve">Simulaation kokonaisaika (T) </w:t>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t xml:space="preserve">Simulaation kokonaisaika tarkoittaa ajanjaksoa, jonka aikana korjaamon toimintaa tarkastellaan. Tämä voi olla esimerkiksi yksi työpäivä </w:t>
      </w:r>
      <w:r>
        <w:rPr>
          <w:rFonts w:ascii="Times New Roman" w:hAnsi="Times New Roman"/>
          <w:b w:val="false"/>
          <w:bCs w:val="false"/>
          <w:sz w:val="24"/>
          <w:szCs w:val="24"/>
          <w:lang w:val="fi-FI"/>
        </w:rPr>
        <w:t>tai jopa koko vuosi</w:t>
      </w:r>
      <w:r>
        <w:rPr>
          <w:rFonts w:ascii="Times New Roman" w:hAnsi="Times New Roman"/>
          <w:b w:val="false"/>
          <w:bCs w:val="false"/>
          <w:sz w:val="24"/>
          <w:szCs w:val="24"/>
          <w:lang w:val="fi-FI"/>
        </w:rPr>
        <w:t xml:space="preserve">. </w:t>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r>
    </w:p>
    <w:p>
      <w:pPr>
        <w:pStyle w:val="Normal"/>
        <w:bidi w:val="0"/>
        <w:jc w:val="center"/>
        <w:rPr>
          <w:rFonts w:ascii="Times New Roman" w:hAnsi="Times New Roman"/>
          <w:b/>
          <w:bCs/>
          <w:sz w:val="28"/>
          <w:szCs w:val="28"/>
          <w:lang w:val="fi-FI"/>
        </w:rPr>
      </w:pPr>
      <w:r>
        <w:rPr>
          <w:rFonts w:ascii="Times New Roman" w:hAnsi="Times New Roman"/>
          <w:b/>
          <w:bCs/>
          <w:sz w:val="28"/>
          <w:szCs w:val="28"/>
          <w:lang w:val="fi-FI"/>
        </w:rPr>
        <w:t xml:space="preserve">Käyttöaste (U) </w:t>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r>
    </w:p>
    <w:p>
      <w:pPr>
        <w:pStyle w:val="BodyText"/>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t>Käyttöaste kuvaa kuinka suuren osan ajasta korjauspiste on käytössä. Jos käyttöaste on korkea, korjauspiste on lähes jatkuvasti varattu. Jos käyttöaste on matala, resurssia ei käytetä tehokkaasti.</w:t>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r>
    </w:p>
    <w:p>
      <w:pPr>
        <w:pStyle w:val="Normal"/>
        <w:bidi w:val="0"/>
        <w:jc w:val="center"/>
        <w:rPr>
          <w:rFonts w:ascii="Times New Roman" w:hAnsi="Times New Roman"/>
          <w:b/>
          <w:bCs/>
          <w:sz w:val="28"/>
          <w:szCs w:val="28"/>
          <w:lang w:val="fi-FI"/>
        </w:rPr>
      </w:pPr>
      <w:r>
        <w:rPr>
          <w:rFonts w:ascii="Times New Roman" w:hAnsi="Times New Roman"/>
          <w:b/>
          <w:bCs/>
          <w:sz w:val="28"/>
          <w:szCs w:val="28"/>
          <w:lang w:val="fi-FI"/>
        </w:rPr>
        <w:t xml:space="preserve">Läpäisykyky (X) </w:t>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t xml:space="preserve">Läpäisykyky kertoo kuinka monta autoa korjaamo pystyy käsittelemään tietyssä ajassa. Tämä mittari kertoo korjaamon tuottavuudesta. </w:t>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r>
    </w:p>
    <w:p>
      <w:pPr>
        <w:pStyle w:val="Normal"/>
        <w:bidi w:val="0"/>
        <w:jc w:val="center"/>
        <w:rPr>
          <w:rFonts w:ascii="Times New Roman" w:hAnsi="Times New Roman"/>
          <w:b/>
          <w:bCs/>
          <w:sz w:val="28"/>
          <w:szCs w:val="28"/>
          <w:lang w:val="fi-FI"/>
        </w:rPr>
      </w:pPr>
      <w:r>
        <w:rPr>
          <w:rFonts w:ascii="Times New Roman" w:hAnsi="Times New Roman"/>
          <w:b/>
          <w:bCs/>
          <w:sz w:val="28"/>
          <w:szCs w:val="28"/>
          <w:lang w:val="fi-FI"/>
        </w:rPr>
        <w:t xml:space="preserve">Keskimääräinen palveluaika (S) </w:t>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t xml:space="preserve">Keskimääräinen palveluaika kuvaa kuinka kauan auton korjaaminen kestää keskimäärin yhdessä palvelupisteessä. </w:t>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r>
    </w:p>
    <w:p>
      <w:pPr>
        <w:pStyle w:val="Normal"/>
        <w:bidi w:val="0"/>
        <w:jc w:val="center"/>
        <w:rPr>
          <w:rFonts w:ascii="Times New Roman" w:hAnsi="Times New Roman"/>
          <w:b/>
          <w:bCs/>
          <w:sz w:val="28"/>
          <w:szCs w:val="28"/>
          <w:lang w:val="fi-FI"/>
        </w:rPr>
      </w:pPr>
      <w:r>
        <w:rPr>
          <w:rFonts w:ascii="Times New Roman" w:hAnsi="Times New Roman"/>
          <w:b/>
          <w:bCs/>
          <w:sz w:val="28"/>
          <w:szCs w:val="28"/>
          <w:lang w:val="fi-FI"/>
        </w:rPr>
        <w:t xml:space="preserve">Asiakkaan vasteaika (Ri) </w:t>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t xml:space="preserve">Vasteaika tarkoittaa aikaa, jonka auto viettää korjaamolla saapumisesta siihen asti, kun auto on täysin korjattu ja valmis noudettavaksi. Tämä on tärkeä mittari asiakastyytyväisyyden kannalta. </w:t>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r>
    </w:p>
    <w:p>
      <w:pPr>
        <w:pStyle w:val="Normal"/>
        <w:bidi w:val="0"/>
        <w:jc w:val="center"/>
        <w:rPr>
          <w:rFonts w:ascii="Times New Roman" w:hAnsi="Times New Roman"/>
          <w:b w:val="false"/>
          <w:bCs w:val="false"/>
          <w:sz w:val="24"/>
          <w:szCs w:val="24"/>
          <w:lang w:val="fi-FI"/>
        </w:rPr>
      </w:pPr>
      <w:r>
        <w:rPr>
          <w:rFonts w:ascii="Times New Roman" w:hAnsi="Times New Roman"/>
          <w:b/>
          <w:bCs/>
          <w:sz w:val="28"/>
          <w:szCs w:val="28"/>
          <w:lang w:val="fi-FI"/>
        </w:rPr>
        <w:t>Vasteaikojen summa (W)</w:t>
      </w:r>
      <w:r>
        <w:rPr>
          <w:rFonts w:ascii="Times New Roman" w:hAnsi="Times New Roman"/>
          <w:b w:val="false"/>
          <w:bCs w:val="false"/>
          <w:sz w:val="24"/>
          <w:szCs w:val="24"/>
          <w:lang w:val="fi-FI"/>
        </w:rPr>
        <w:t xml:space="preserve"> </w:t>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t xml:space="preserve">Vasteaikojen summa tarkoittaa kaikkien autojen korjaamolla viettämän ajan kokonaismäärää. </w:t>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r>
    </w:p>
    <w:p>
      <w:pPr>
        <w:pStyle w:val="Normal"/>
        <w:bidi w:val="0"/>
        <w:jc w:val="center"/>
        <w:rPr>
          <w:rFonts w:ascii="Times New Roman" w:hAnsi="Times New Roman"/>
          <w:b/>
          <w:bCs/>
          <w:sz w:val="28"/>
          <w:szCs w:val="28"/>
          <w:lang w:val="fi-FI"/>
        </w:rPr>
      </w:pPr>
      <w:r>
        <w:rPr>
          <w:rFonts w:ascii="Times New Roman" w:hAnsi="Times New Roman"/>
          <w:b/>
          <w:bCs/>
          <w:sz w:val="28"/>
          <w:szCs w:val="28"/>
          <w:lang w:val="fi-FI"/>
        </w:rPr>
        <w:t xml:space="preserve">Keskimääräinen vasteaika (R) </w:t>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r>
    </w:p>
    <w:p>
      <w:pPr>
        <w:pStyle w:val="BodyText"/>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t>Keskimääräinen vasteaika kertoo, kuinka kauan auto keskimäärin viipyy korjaamolla. Tämä mittari auttaa arvioimaan palvelun laatua ja jonojen pituutta.</w:t>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r>
    </w:p>
    <w:p>
      <w:pPr>
        <w:pStyle w:val="Normal"/>
        <w:bidi w:val="0"/>
        <w:jc w:val="center"/>
        <w:rPr>
          <w:rFonts w:ascii="Times New Roman" w:hAnsi="Times New Roman"/>
          <w:b/>
          <w:bCs/>
          <w:sz w:val="28"/>
          <w:szCs w:val="28"/>
          <w:lang w:val="fi-FI"/>
        </w:rPr>
      </w:pPr>
      <w:r>
        <w:rPr>
          <w:rFonts w:ascii="Times New Roman" w:hAnsi="Times New Roman"/>
          <w:b/>
          <w:bCs/>
          <w:sz w:val="28"/>
          <w:szCs w:val="28"/>
          <w:lang w:val="fi-FI"/>
        </w:rPr>
        <w:t xml:space="preserve">Keskimääräinen jonon pituus (N) </w:t>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t xml:space="preserve">Keskimääräinen jonon pituus kuvaa kuinka monta autoa on keskimäärin odottamassa tai korjattavana samanaikaisesti korjaamolla. </w:t>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r>
    </w:p>
    <w:p>
      <w:pPr>
        <w:pStyle w:val="Normal"/>
        <w:bidi w:val="0"/>
        <w:jc w:val="center"/>
        <w:rPr>
          <w:rFonts w:ascii="Times New Roman" w:hAnsi="Times New Roman"/>
          <w:b/>
          <w:bCs/>
          <w:sz w:val="28"/>
          <w:szCs w:val="28"/>
          <w:lang w:val="fi-FI"/>
        </w:rPr>
      </w:pPr>
      <w:r>
        <w:rPr>
          <w:rFonts w:ascii="Times New Roman" w:hAnsi="Times New Roman"/>
          <w:b/>
          <w:bCs/>
          <w:sz w:val="28"/>
          <w:szCs w:val="28"/>
          <w:lang w:val="fi-FI"/>
        </w:rPr>
        <w:t xml:space="preserve">Yhteenveto </w:t>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t xml:space="preserve">Näiden suorituskykymittareiden avulla voidaan analysoida autokorjaamon toimintaa, tunnistaa ruuhkautuvat korjauspisteet ja parantaa palvelun tehokkuutta sekä asiakastyytyväisyyttä. </w:t>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r>
    </w:p>
    <w:p>
      <w:pPr>
        <w:pStyle w:val="Normal"/>
        <w:bidi w:val="0"/>
        <w:jc w:val="center"/>
        <w:rPr>
          <w:rFonts w:ascii="Times New Roman" w:hAnsi="Times New Roman"/>
          <w:b/>
          <w:bCs/>
          <w:sz w:val="32"/>
          <w:szCs w:val="32"/>
        </w:rPr>
      </w:pPr>
      <w:r>
        <w:rPr>
          <w:rFonts w:ascii="Times New Roman" w:hAnsi="Times New Roman"/>
          <w:b/>
          <w:bCs/>
          <w:sz w:val="32"/>
          <w:szCs w:val="32"/>
          <w:lang w:val="fi-FI"/>
        </w:rPr>
        <w:t xml:space="preserve">W_2 </w:t>
      </w:r>
      <w:r>
        <w:rPr>
          <w:rFonts w:ascii="Times New Roman" w:hAnsi="Times New Roman"/>
          <w:b/>
          <w:bCs/>
          <w:sz w:val="32"/>
          <w:szCs w:val="32"/>
        </w:rPr>
        <w:t xml:space="preserve">Performance measures kategoriat </w:t>
      </w:r>
    </w:p>
    <w:p>
      <w:pPr>
        <w:pStyle w:val="Normal"/>
        <w:bidi w:val="0"/>
        <w:jc w:val="start"/>
        <w:rPr>
          <w:rFonts w:ascii="Times New Roman" w:hAnsi="Times New Roman"/>
          <w:b/>
          <w:bCs/>
          <w:sz w:val="32"/>
          <w:szCs w:val="32"/>
        </w:rPr>
      </w:pPr>
      <w:r>
        <w:rPr>
          <w:rFonts w:ascii="Times New Roman" w:hAnsi="Times New Roman"/>
          <w:b/>
          <w:bCs/>
          <w:sz w:val="32"/>
          <w:szCs w:val="32"/>
        </w:rPr>
      </w:r>
    </w:p>
    <w:p>
      <w:pPr>
        <w:pStyle w:val="Normal"/>
        <w:bidi w:val="0"/>
        <w:jc w:val="start"/>
        <w:rPr>
          <w:rFonts w:ascii="Times New Roman" w:hAnsi="Times New Roman"/>
          <w:b w:val="false"/>
          <w:bCs w:val="false"/>
          <w:sz w:val="24"/>
          <w:szCs w:val="24"/>
        </w:rPr>
      </w:pPr>
      <w:r>
        <w:rPr>
          <w:rFonts w:ascii="Times New Roman" w:hAnsi="Times New Roman"/>
          <w:b w:val="false"/>
          <w:bCs w:val="false"/>
          <w:sz w:val="24"/>
          <w:szCs w:val="24"/>
        </w:rPr>
        <w:t xml:space="preserve">Simulaatiossa suorituskykymittarit ylläpidetään yleensä kolmessa eri kategoriassa: asiakkaaseen liittyvät mittarit, palvelupisteeseen liittyvät mittarit sekä koko simulaattoriin liittyvät mittarit. </w:t>
      </w:r>
    </w:p>
    <w:p>
      <w:pPr>
        <w:pStyle w:val="Normal"/>
        <w:bidi w:val="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center"/>
        <w:rPr>
          <w:rFonts w:ascii="Times New Roman" w:hAnsi="Times New Roman"/>
          <w:b/>
          <w:bCs/>
          <w:sz w:val="28"/>
          <w:szCs w:val="28"/>
        </w:rPr>
      </w:pPr>
      <w:r>
        <w:rPr>
          <w:rFonts w:ascii="Times New Roman" w:hAnsi="Times New Roman"/>
          <w:b/>
          <w:bCs/>
          <w:sz w:val="28"/>
          <w:szCs w:val="28"/>
        </w:rPr>
        <w:t xml:space="preserve">Asiakkaaseen liittyvät mittarit </w:t>
      </w:r>
    </w:p>
    <w:p>
      <w:pPr>
        <w:pStyle w:val="Normal"/>
        <w:bidi w:val="0"/>
        <w:jc w:val="start"/>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jc w:val="start"/>
        <w:rPr>
          <w:rFonts w:ascii="Times New Roman" w:hAnsi="Times New Roman"/>
          <w:b w:val="false"/>
          <w:bCs w:val="false"/>
          <w:sz w:val="24"/>
          <w:szCs w:val="24"/>
        </w:rPr>
      </w:pPr>
      <w:r>
        <w:rPr>
          <w:rFonts w:ascii="Times New Roman" w:hAnsi="Times New Roman"/>
          <w:b w:val="false"/>
          <w:bCs w:val="false"/>
          <w:sz w:val="24"/>
          <w:szCs w:val="24"/>
        </w:rPr>
        <w:t>Asiakkaaseen liittyvät mittarit kuvaavat yksittäisen asiakkaan kokemusta järjestelmässä. Tärkein asiakkaaseen liittyvä mittari on vasteaika. Vasteaika tarkoittaa aikaa asiakkaan saapumisesta järjestelmään siihen hetkeen, kun palvelu on valmis.</w:t>
      </w:r>
    </w:p>
    <w:p>
      <w:pPr>
        <w:pStyle w:val="BodyText"/>
        <w:rPr>
          <w:rFonts w:ascii="Times New Roman" w:hAnsi="Times New Roman"/>
        </w:rPr>
      </w:pPr>
      <w:r>
        <w:rPr>
          <w:rFonts w:ascii="Times New Roman" w:hAnsi="Times New Roman"/>
        </w:rPr>
        <w:t>Asiakkaaseen liittyvät mittarit tallennetaan yleensä asiakkaan omaan olioon. Asiakkaalle voidaan tallentaa esimerkiksi saapumisaika ja poistumisaika. Näiden avulla voidaan myöhemmin laskea asiakkaan järjestelmässä viettämä aika.</w:t>
      </w:r>
    </w:p>
    <w:p>
      <w:pPr>
        <w:pStyle w:val="BodyText"/>
        <w:rPr>
          <w:rFonts w:ascii="Times New Roman" w:hAnsi="Times New Roman"/>
        </w:rPr>
      </w:pPr>
      <w:r>
        <w:rPr>
          <w:rFonts w:ascii="Times New Roman" w:hAnsi="Times New Roman"/>
        </w:rPr>
      </w:r>
    </w:p>
    <w:p>
      <w:pPr>
        <w:pStyle w:val="BodyText"/>
        <w:jc w:val="center"/>
        <w:rPr>
          <w:rFonts w:ascii="Times New Roman" w:hAnsi="Times New Roman"/>
          <w:b/>
          <w:bCs/>
          <w:sz w:val="28"/>
          <w:szCs w:val="28"/>
        </w:rPr>
      </w:pPr>
      <w:r>
        <w:rPr>
          <w:rFonts w:ascii="Times New Roman" w:hAnsi="Times New Roman"/>
          <w:b/>
          <w:bCs/>
          <w:sz w:val="28"/>
          <w:szCs w:val="28"/>
        </w:rPr>
        <w:t xml:space="preserve">Palvelupisteeseen liittyvät mittarit </w:t>
      </w:r>
    </w:p>
    <w:p>
      <w:pPr>
        <w:pStyle w:val="BodyText"/>
        <w:jc w:val="center"/>
        <w:rPr>
          <w:rFonts w:ascii="Times New Roman" w:hAnsi="Times New Roman"/>
          <w:b/>
          <w:bCs/>
          <w:sz w:val="28"/>
          <w:szCs w:val="28"/>
        </w:rPr>
      </w:pPr>
      <w:r>
        <w:rPr>
          <w:rFonts w:ascii="Times New Roman" w:hAnsi="Times New Roman"/>
          <w:b/>
          <w:bCs/>
          <w:sz w:val="28"/>
          <w:szCs w:val="28"/>
        </w:rPr>
      </w:r>
    </w:p>
    <w:p>
      <w:pPr>
        <w:pStyle w:val="BodyText"/>
        <w:rPr>
          <w:rFonts w:ascii="Times New Roman" w:hAnsi="Times New Roman"/>
        </w:rPr>
      </w:pPr>
      <w:r>
        <w:rPr>
          <w:rFonts w:ascii="Times New Roman" w:hAnsi="Times New Roman"/>
        </w:rPr>
        <w:t>Palvelupisteeseen liittyvät mittarit kuvaavat palvelupisteen toimintaa ja tehokkuutta. Näitä mittareita ovat esimerkiksi palvelupisteen varattu aika, palveltujen asiakkaiden määrä sekä keskimääräinen palveluaika.</w:t>
      </w:r>
    </w:p>
    <w:p>
      <w:pPr>
        <w:pStyle w:val="BodyText"/>
        <w:rPr>
          <w:rFonts w:ascii="Times New Roman" w:hAnsi="Times New Roman"/>
        </w:rPr>
      </w:pPr>
      <w:r>
        <w:rPr>
          <w:rFonts w:ascii="Times New Roman" w:hAnsi="Times New Roman"/>
        </w:rPr>
        <w:t>Palvelupiste seuraa yleensä itse, milloin palvelu alkaa ja milloin se päättyy. Näiden tietojen avulla voidaan laskea kuinka paljon aikaa palvelupiste on ollut käytössä sekä kuinka monta asiakasta palvelupiste on käsitellyt.</w:t>
      </w:r>
    </w:p>
    <w:p>
      <w:pPr>
        <w:pStyle w:val="Heading3"/>
        <w:jc w:val="center"/>
        <w:rPr>
          <w:rFonts w:ascii="Times New Roman" w:hAnsi="Times New Roman"/>
          <w:sz w:val="28"/>
          <w:szCs w:val="28"/>
        </w:rPr>
      </w:pPr>
      <w:r>
        <w:rPr>
          <w:rFonts w:ascii="Times New Roman" w:hAnsi="Times New Roman"/>
          <w:sz w:val="28"/>
          <w:szCs w:val="28"/>
        </w:rPr>
        <w:t>Simulaattoriin liittyvät mittarit</w:t>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t>Simulaattoriin liittyvät mittarit kuvaavat koko järjestelmän toimintaa. Näitä mittareita ovat esimerkiksi saapuneiden asiakkaiden määrä, simulaation kokonaisaika sekä järjestelmän läpäisykyky.</w:t>
      </w:r>
    </w:p>
    <w:p>
      <w:pPr>
        <w:pStyle w:val="BodyText"/>
        <w:rPr>
          <w:rFonts w:ascii="Times New Roman" w:hAnsi="Times New Roman"/>
        </w:rPr>
      </w:pPr>
      <w:r>
        <w:rPr>
          <w:rFonts w:ascii="Times New Roman" w:hAnsi="Times New Roman"/>
        </w:rPr>
        <w:t>Nämä mittarit ylläpidetään yleensä simulaattorin pääohjelmassa tai erillisessä tilastoluokassa. Simulaattori seuraa tapahtumia koko järjestelmän tasolla ja kerää tietoa kaikista asiakkaista ja palvelupisteistä.</w:t>
      </w:r>
    </w:p>
    <w:p>
      <w:pPr>
        <w:pStyle w:val="BodyText"/>
        <w:rPr>
          <w:rFonts w:ascii="Times New Roman" w:hAnsi="Times New Roman"/>
        </w:rPr>
      </w:pPr>
      <w:r>
        <w:rPr>
          <w:rFonts w:ascii="Times New Roman" w:hAnsi="Times New Roman"/>
        </w:rPr>
      </w:r>
    </w:p>
    <w:p>
      <w:pPr>
        <w:pStyle w:val="BodyText"/>
        <w:jc w:val="center"/>
        <w:rPr>
          <w:rFonts w:ascii="Times New Roman" w:hAnsi="Times New Roman"/>
          <w:b/>
          <w:bCs/>
          <w:sz w:val="28"/>
          <w:szCs w:val="28"/>
        </w:rPr>
      </w:pPr>
      <w:r>
        <w:rPr>
          <w:rFonts w:ascii="Times New Roman" w:hAnsi="Times New Roman"/>
          <w:b/>
          <w:bCs/>
          <w:sz w:val="28"/>
          <w:szCs w:val="28"/>
        </w:rPr>
        <w:t xml:space="preserve">Yhteenveto </w:t>
      </w:r>
    </w:p>
    <w:p>
      <w:pPr>
        <w:pStyle w:val="BodyText"/>
        <w:jc w:val="center"/>
        <w:rPr>
          <w:rFonts w:ascii="Times New Roman" w:hAnsi="Times New Roman"/>
          <w:b/>
          <w:bCs/>
          <w:sz w:val="28"/>
          <w:szCs w:val="28"/>
        </w:rPr>
      </w:pPr>
      <w:r>
        <w:rPr>
          <w:rFonts w:ascii="Times New Roman" w:hAnsi="Times New Roman"/>
          <w:b/>
          <w:bCs/>
          <w:sz w:val="28"/>
          <w:szCs w:val="28"/>
        </w:rPr>
      </w:r>
    </w:p>
    <w:p>
      <w:pPr>
        <w:pStyle w:val="BodyText"/>
        <w:jc w:val="start"/>
        <w:rPr>
          <w:rFonts w:ascii="Times New Roman" w:hAnsi="Times New Roman"/>
          <w:b w:val="false"/>
          <w:bCs w:val="false"/>
          <w:sz w:val="24"/>
          <w:szCs w:val="24"/>
        </w:rPr>
      </w:pPr>
      <w:r>
        <w:rPr>
          <w:rFonts w:ascii="Times New Roman" w:hAnsi="Times New Roman"/>
          <w:b w:val="false"/>
          <w:bCs w:val="false"/>
          <w:sz w:val="24"/>
          <w:szCs w:val="24"/>
        </w:rPr>
        <w:t>Suorituskykymittarit jaetaan eri kategorioihin sen mukaan, mitä osaa järjestelmästä ne kuvaavat. Asiakkaaseen liittyvät mittarit kuvaavat yksittäisen asiakkaan kokemusta, palvelupisteeseen liittyvät mittarit kuvaavat resurssien käyttöä ja simulaattoriin liittyvät mittarit kuvaavat koko järjestelmän toimintaa.</w:t>
      </w:r>
    </w:p>
    <w:p>
      <w:pPr>
        <w:pStyle w:val="BodyText"/>
        <w:jc w:val="start"/>
        <w:rPr>
          <w:rFonts w:ascii="Times New Roman" w:hAnsi="Times New Roman"/>
          <w:b w:val="false"/>
          <w:bCs w:val="false"/>
          <w:sz w:val="24"/>
          <w:szCs w:val="24"/>
        </w:rPr>
      </w:pPr>
      <w:r>
        <w:rPr>
          <w:rFonts w:ascii="Times New Roman" w:hAnsi="Times New Roman"/>
          <w:b w:val="false"/>
          <w:bCs w:val="false"/>
          <w:sz w:val="24"/>
          <w:szCs w:val="24"/>
        </w:rPr>
      </w:r>
    </w:p>
    <w:p>
      <w:pPr>
        <w:pStyle w:val="BodyText"/>
        <w:jc w:val="center"/>
        <w:rPr>
          <w:rFonts w:ascii="Times New Roman" w:hAnsi="Times New Roman"/>
          <w:b/>
          <w:bCs/>
          <w:sz w:val="32"/>
          <w:szCs w:val="32"/>
        </w:rPr>
      </w:pPr>
      <w:r>
        <w:rPr>
          <w:rFonts w:ascii="Times New Roman" w:hAnsi="Times New Roman"/>
          <w:b/>
          <w:bCs/>
          <w:sz w:val="32"/>
          <w:szCs w:val="32"/>
          <w:lang w:val="fi-FI"/>
        </w:rPr>
        <w:t xml:space="preserve">W_3 </w:t>
      </w:r>
      <w:r>
        <w:rPr>
          <w:rFonts w:ascii="Times New Roman" w:hAnsi="Times New Roman"/>
          <w:b/>
          <w:bCs/>
          <w:sz w:val="32"/>
          <w:szCs w:val="32"/>
        </w:rPr>
        <w:t xml:space="preserve">Järjestelmien suunnittelu </w:t>
      </w:r>
    </w:p>
    <w:p>
      <w:pPr>
        <w:pStyle w:val="BodyText"/>
        <w:jc w:val="center"/>
        <w:rPr>
          <w:rFonts w:ascii="Times New Roman" w:hAnsi="Times New Roman"/>
          <w:b/>
          <w:bCs/>
          <w:sz w:val="32"/>
          <w:szCs w:val="32"/>
        </w:rPr>
      </w:pPr>
      <w:r>
        <w:rPr>
          <w:rFonts w:ascii="Times New Roman" w:hAnsi="Times New Roman"/>
          <w:b/>
          <w:bCs/>
          <w:sz w:val="32"/>
          <w:szCs w:val="32"/>
        </w:rPr>
      </w:r>
    </w:p>
    <w:p>
      <w:pPr>
        <w:pStyle w:val="BodyText"/>
        <w:jc w:val="start"/>
        <w:rPr>
          <w:rFonts w:ascii="Times New Roman" w:hAnsi="Times New Roman"/>
          <w:b/>
          <w:bCs/>
          <w:sz w:val="28"/>
          <w:szCs w:val="28"/>
        </w:rPr>
      </w:pPr>
      <w:r>
        <w:rPr>
          <w:rFonts w:ascii="Times New Roman" w:hAnsi="Times New Roman"/>
          <w:b/>
          <w:bCs/>
          <w:sz w:val="28"/>
          <w:szCs w:val="28"/>
        </w:rPr>
        <w:t xml:space="preserve">Järjestelmä 1 – Autokorjaamo tarkastuspisteellä </w:t>
      </w:r>
    </w:p>
    <w:p>
      <w:pPr>
        <w:pStyle w:val="BodyText"/>
        <w:jc w:val="start"/>
        <w:rPr>
          <w:rFonts w:ascii="Times New Roman" w:hAnsi="Times New Roman"/>
          <w:b w:val="false"/>
          <w:bCs w:val="false"/>
          <w:sz w:val="24"/>
          <w:szCs w:val="24"/>
        </w:rPr>
      </w:pPr>
      <w:r>
        <w:rPr>
          <w:rFonts w:ascii="Times New Roman" w:hAnsi="Times New Roman"/>
          <w:b w:val="false"/>
          <w:bCs w:val="false"/>
          <w:sz w:val="24"/>
          <w:szCs w:val="24"/>
        </w:rPr>
        <w:t>Tässä järjestelmässä asiakas tuo auton korjaamolle. Auto rekisteröidään ensin. Jos asiakas ei tiedä vikaa, auto menee tarkastukseen. Tarkastuksen jälkeen auto menee oikeaan korjauspisteeseen. Kun korjaus on valmis, auto poistuu korjaamolta.</w:t>
      </w:r>
    </w:p>
    <w:p>
      <w:pPr>
        <w:pStyle w:val="Heading3"/>
        <w:spacing w:lineRule="auto" w:line="276" w:before="0" w:after="140"/>
        <w:rPr>
          <w:rFonts w:ascii="Times New Roman" w:hAnsi="Times New Roman"/>
        </w:rPr>
      </w:pPr>
      <w:r>
        <w:rPr>
          <w:rFonts w:ascii="Times New Roman" w:hAnsi="Times New Roman"/>
        </w:rPr>
        <w:t>Palvelupisteet</w:t>
      </w:r>
      <w:r>
        <w:rPr>
          <w:rFonts w:ascii="Times New Roman" w:hAnsi="Times New Roman"/>
          <w:b w:val="false"/>
          <w:bCs w:val="false"/>
          <w:sz w:val="24"/>
          <w:szCs w:val="24"/>
        </w:rPr>
        <w:drawing>
          <wp:anchor behindDoc="0" distT="0" distB="0" distL="0" distR="0" simplePos="0" locked="0" layoutInCell="0" allowOverlap="1" relativeHeight="2">
            <wp:simplePos x="0" y="0"/>
            <wp:positionH relativeFrom="column">
              <wp:posOffset>2221865</wp:posOffset>
            </wp:positionH>
            <wp:positionV relativeFrom="paragraph">
              <wp:posOffset>67945</wp:posOffset>
            </wp:positionV>
            <wp:extent cx="3947160" cy="3006725"/>
            <wp:effectExtent l="0" t="0" r="0" b="0"/>
            <wp:wrapSquare wrapText="largest"/>
            <wp:docPr id="1" name="Изображение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title=""/>
                    <pic:cNvPicPr>
                      <a:picLocks noChangeAspect="1" noChangeArrowheads="1"/>
                    </pic:cNvPicPr>
                  </pic:nvPicPr>
                  <pic:blipFill>
                    <a:blip r:embed="rId2"/>
                    <a:stretch>
                      <a:fillRect/>
                    </a:stretch>
                  </pic:blipFill>
                  <pic:spPr bwMode="auto">
                    <a:xfrm>
                      <a:off x="0" y="0"/>
                      <a:ext cx="3947160" cy="3006725"/>
                    </a:xfrm>
                    <a:prstGeom prst="rect">
                      <a:avLst/>
                    </a:prstGeom>
                    <a:noFill/>
                  </pic:spPr>
                </pic:pic>
              </a:graphicData>
            </a:graphic>
          </wp:anchor>
        </w:drawing>
      </w:r>
      <w:r>
        <w:rPr>
          <w:rFonts w:ascii="Times New Roman" w:hAnsi="Times New Roman"/>
          <w:b w:val="false"/>
          <w:bCs w:val="false"/>
          <w:sz w:val="24"/>
          <w:szCs w:val="24"/>
        </w:rPr>
        <w:t>:</w:t>
      </w:r>
    </w:p>
    <w:p>
      <w:pPr>
        <w:pStyle w:val="BodyText"/>
        <w:numPr>
          <w:ilvl w:val="0"/>
          <w:numId w:val="2"/>
        </w:numPr>
        <w:tabs>
          <w:tab w:val="clear" w:pos="709"/>
          <w:tab w:val="left" w:pos="0" w:leader="none"/>
        </w:tabs>
        <w:ind w:hanging="283" w:start="709"/>
        <w:rPr>
          <w:rFonts w:ascii="Times New Roman" w:hAnsi="Times New Roman"/>
          <w:b w:val="false"/>
          <w:bCs w:val="false"/>
          <w:sz w:val="24"/>
          <w:szCs w:val="24"/>
        </w:rPr>
      </w:pPr>
      <w:r>
        <w:rPr>
          <w:rFonts w:ascii="Times New Roman" w:hAnsi="Times New Roman"/>
          <w:b w:val="false"/>
          <w:bCs w:val="false"/>
          <w:sz w:val="24"/>
          <w:szCs w:val="24"/>
        </w:rPr>
        <w:t>Rekisteröinti</w:t>
      </w:r>
    </w:p>
    <w:p>
      <w:pPr>
        <w:pStyle w:val="BodyText"/>
        <w:numPr>
          <w:ilvl w:val="0"/>
          <w:numId w:val="2"/>
        </w:numPr>
        <w:tabs>
          <w:tab w:val="clear" w:pos="709"/>
          <w:tab w:val="left" w:pos="0" w:leader="none"/>
        </w:tabs>
        <w:ind w:hanging="283" w:start="709"/>
        <w:rPr>
          <w:rFonts w:ascii="Times New Roman" w:hAnsi="Times New Roman"/>
          <w:b w:val="false"/>
          <w:bCs w:val="false"/>
          <w:sz w:val="24"/>
          <w:szCs w:val="24"/>
        </w:rPr>
      </w:pPr>
      <w:r>
        <w:rPr>
          <w:rFonts w:ascii="Times New Roman" w:hAnsi="Times New Roman"/>
          <w:b w:val="false"/>
          <w:bCs w:val="false"/>
          <w:sz w:val="24"/>
          <w:szCs w:val="24"/>
        </w:rPr>
        <w:t>Tarkastus</w:t>
      </w:r>
    </w:p>
    <w:p>
      <w:pPr>
        <w:pStyle w:val="BodyText"/>
        <w:numPr>
          <w:ilvl w:val="0"/>
          <w:numId w:val="2"/>
        </w:numPr>
        <w:tabs>
          <w:tab w:val="clear" w:pos="709"/>
          <w:tab w:val="left" w:pos="0" w:leader="none"/>
        </w:tabs>
        <w:ind w:hanging="283" w:start="709"/>
        <w:rPr>
          <w:rFonts w:ascii="Times New Roman" w:hAnsi="Times New Roman"/>
          <w:b w:val="false"/>
          <w:bCs w:val="false"/>
          <w:sz w:val="24"/>
          <w:szCs w:val="24"/>
        </w:rPr>
      </w:pPr>
      <w:r>
        <w:rPr>
          <w:rFonts w:ascii="Times New Roman" w:hAnsi="Times New Roman"/>
          <w:b w:val="false"/>
          <w:bCs w:val="false"/>
          <w:sz w:val="24"/>
          <w:szCs w:val="24"/>
        </w:rPr>
        <w:t>Korjauspiste</w:t>
      </w:r>
    </w:p>
    <w:p>
      <w:pPr>
        <w:pStyle w:val="BodyText"/>
        <w:numPr>
          <w:ilvl w:val="0"/>
          <w:numId w:val="2"/>
        </w:numPr>
        <w:tabs>
          <w:tab w:val="clear" w:pos="709"/>
          <w:tab w:val="left" w:pos="0" w:leader="none"/>
        </w:tabs>
        <w:ind w:hanging="283" w:start="709"/>
        <w:rPr>
          <w:rFonts w:ascii="Times New Roman" w:hAnsi="Times New Roman"/>
          <w:b w:val="false"/>
          <w:bCs w:val="false"/>
          <w:sz w:val="24"/>
          <w:szCs w:val="24"/>
        </w:rPr>
      </w:pPr>
      <w:r>
        <w:rPr>
          <w:rFonts w:ascii="Times New Roman" w:hAnsi="Times New Roman"/>
          <w:b w:val="false"/>
          <w:bCs w:val="false"/>
          <w:sz w:val="24"/>
          <w:szCs w:val="24"/>
        </w:rPr>
        <w:t>Luovutus asiakkaalle</w:t>
      </w:r>
    </w:p>
    <w:p>
      <w:pPr>
        <w:pStyle w:val="BodyText"/>
        <w:jc w:val="start"/>
        <w:rPr>
          <w:rFonts w:ascii="Times New Roman" w:hAnsi="Times New Roman"/>
          <w:b/>
          <w:bCs/>
          <w:sz w:val="28"/>
          <w:szCs w:val="28"/>
        </w:rPr>
      </w:pPr>
      <w:r>
        <w:rPr>
          <w:rFonts w:ascii="Times New Roman" w:hAnsi="Times New Roman"/>
          <w:b/>
          <w:bCs/>
          <w:sz w:val="28"/>
          <w:szCs w:val="28"/>
        </w:rPr>
        <w:t>Kaavio : -&gt;</w:t>
      </w:r>
    </w:p>
    <w:p>
      <w:pPr>
        <w:pStyle w:val="BodyText"/>
        <w:jc w:val="start"/>
        <w:rPr>
          <w:rFonts w:ascii="Times New Roman" w:hAnsi="Times New Roman"/>
          <w:b/>
          <w:bCs/>
          <w:sz w:val="28"/>
          <w:szCs w:val="28"/>
        </w:rPr>
      </w:pPr>
      <w:r>
        <w:rPr>
          <w:rFonts w:ascii="Times New Roman" w:hAnsi="Times New Roman"/>
          <w:b/>
          <w:bCs/>
          <w:sz w:val="28"/>
          <w:szCs w:val="28"/>
        </w:rPr>
      </w:r>
    </w:p>
    <w:p>
      <w:pPr>
        <w:pStyle w:val="Normal"/>
        <w:bidi w:val="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start"/>
        <w:rPr>
          <w:rFonts w:ascii="Times New Roman" w:hAnsi="Times New Roman"/>
          <w:b w:val="false"/>
          <w:bCs w:val="false"/>
          <w:sz w:val="24"/>
          <w:szCs w:val="24"/>
        </w:rPr>
      </w:pPr>
      <w:r>
        <w:rPr>
          <w:rFonts w:ascii="Times New Roman" w:hAnsi="Times New Roman"/>
          <w:b w:val="false"/>
          <w:bCs w:val="false"/>
          <w:sz w:val="24"/>
          <w:szCs w:val="24"/>
        </w:rPr>
      </w:r>
    </w:p>
    <w:p>
      <w:pPr>
        <w:pStyle w:val="Heading2"/>
        <w:bidi w:val="0"/>
        <w:jc w:val="start"/>
        <w:rPr>
          <w:rFonts w:ascii="Times New Roman" w:hAnsi="Times New Roman"/>
          <w:b/>
          <w:bCs/>
          <w:sz w:val="28"/>
          <w:szCs w:val="28"/>
        </w:rPr>
      </w:pPr>
      <w:r>
        <w:rPr>
          <w:rFonts w:ascii="Times New Roman" w:hAnsi="Times New Roman"/>
          <w:b/>
          <w:bCs/>
          <w:sz w:val="28"/>
          <w:szCs w:val="28"/>
        </w:rPr>
        <w:t>Järjestelmä 2 – Autokorjaamo useilla erikoiskorjauksilla</w:t>
      </w:r>
    </w:p>
    <w:p>
      <w:pPr>
        <w:pStyle w:val="BodyText"/>
        <w:rPr>
          <w:rFonts w:ascii="Times New Roman" w:hAnsi="Times New Roman"/>
        </w:rPr>
      </w:pPr>
      <w:r>
        <w:rPr>
          <w:rFonts w:ascii="Times New Roman" w:hAnsi="Times New Roman"/>
        </w:rPr>
        <w:t>Tässä järjestelmässä auto rekisteröidään ensin. Sen jälkeen auto voidaan ohjata suoraan johonkin erikoiskorjaukseen. Autolla voi olla useita korjaustarpeita, joten auto voi siirtyä korjauspisteestä toiseen.</w:t>
      </w:r>
    </w:p>
    <w:p>
      <w:pPr>
        <w:pStyle w:val="Heading3"/>
        <w:spacing w:before="0" w:after="283"/>
        <w:rPr>
          <w:rFonts w:ascii="Times New Roman" w:hAnsi="Times New Roman"/>
          <w:b/>
          <w:bCs/>
          <w:sz w:val="28"/>
          <w:szCs w:val="28"/>
        </w:rPr>
      </w:pPr>
      <w:r>
        <w:rPr>
          <w:rFonts w:ascii="Times New Roman" w:hAnsi="Times New Roman"/>
          <w:b/>
          <w:bCs/>
          <w:sz w:val="28"/>
          <w:szCs w:val="28"/>
        </w:rPr>
        <w:drawing>
          <wp:anchor behindDoc="0" distT="0" distB="0" distL="0" distR="0" simplePos="0" locked="0" layoutInCell="0" allowOverlap="1" relativeHeight="3">
            <wp:simplePos x="0" y="0"/>
            <wp:positionH relativeFrom="column">
              <wp:posOffset>2320290</wp:posOffset>
            </wp:positionH>
            <wp:positionV relativeFrom="paragraph">
              <wp:posOffset>-76200</wp:posOffset>
            </wp:positionV>
            <wp:extent cx="3026410" cy="2651125"/>
            <wp:effectExtent l="0" t="0" r="0" b="0"/>
            <wp:wrapSquare wrapText="largest"/>
            <wp:docPr id="2" name="Изображение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 title=""/>
                    <pic:cNvPicPr>
                      <a:picLocks noChangeAspect="1" noChangeArrowheads="1"/>
                    </pic:cNvPicPr>
                  </pic:nvPicPr>
                  <pic:blipFill>
                    <a:blip r:embed="rId3"/>
                    <a:stretch>
                      <a:fillRect/>
                    </a:stretch>
                  </pic:blipFill>
                  <pic:spPr bwMode="auto">
                    <a:xfrm>
                      <a:off x="0" y="0"/>
                      <a:ext cx="3026410" cy="2651125"/>
                    </a:xfrm>
                    <a:prstGeom prst="rect">
                      <a:avLst/>
                    </a:prstGeom>
                    <a:noFill/>
                  </pic:spPr>
                </pic:pic>
              </a:graphicData>
            </a:graphic>
          </wp:anchor>
        </w:drawing>
      </w:r>
      <w:r>
        <w:rPr>
          <w:rFonts w:ascii="Times New Roman" w:hAnsi="Times New Roman"/>
          <w:b/>
          <w:bCs/>
          <w:sz w:val="28"/>
          <w:szCs w:val="28"/>
        </w:rPr>
        <w:t>Palvelupisteet:</w:t>
      </w:r>
    </w:p>
    <w:p>
      <w:pPr>
        <w:pStyle w:val="BodyText"/>
        <w:numPr>
          <w:ilvl w:val="0"/>
          <w:numId w:val="3"/>
        </w:numPr>
        <w:tabs>
          <w:tab w:val="clear" w:pos="709"/>
          <w:tab w:val="left" w:pos="0" w:leader="none"/>
        </w:tabs>
        <w:ind w:hanging="283" w:start="709"/>
        <w:rPr>
          <w:rFonts w:ascii="Times New Roman" w:hAnsi="Times New Roman"/>
        </w:rPr>
      </w:pPr>
      <w:r>
        <w:rPr>
          <w:rFonts w:ascii="Times New Roman" w:hAnsi="Times New Roman"/>
        </w:rPr>
        <w:t>Rekisteröinti</w:t>
      </w:r>
    </w:p>
    <w:p>
      <w:pPr>
        <w:pStyle w:val="BodyText"/>
        <w:numPr>
          <w:ilvl w:val="0"/>
          <w:numId w:val="3"/>
        </w:numPr>
        <w:tabs>
          <w:tab w:val="clear" w:pos="709"/>
          <w:tab w:val="left" w:pos="0" w:leader="none"/>
        </w:tabs>
        <w:ind w:hanging="283" w:start="709"/>
        <w:rPr>
          <w:rFonts w:ascii="Times New Roman" w:hAnsi="Times New Roman"/>
        </w:rPr>
      </w:pPr>
      <w:r>
        <w:rPr>
          <w:rFonts w:ascii="Times New Roman" w:hAnsi="Times New Roman"/>
        </w:rPr>
        <w:t>Perushuolto</w:t>
      </w:r>
    </w:p>
    <w:p>
      <w:pPr>
        <w:pStyle w:val="BodyText"/>
        <w:numPr>
          <w:ilvl w:val="0"/>
          <w:numId w:val="3"/>
        </w:numPr>
        <w:tabs>
          <w:tab w:val="clear" w:pos="709"/>
          <w:tab w:val="left" w:pos="0" w:leader="none"/>
        </w:tabs>
        <w:ind w:hanging="283" w:start="709"/>
        <w:rPr>
          <w:rFonts w:ascii="Times New Roman" w:hAnsi="Times New Roman"/>
        </w:rPr>
      </w:pPr>
      <w:r>
        <w:rPr>
          <w:rFonts w:ascii="Times New Roman" w:hAnsi="Times New Roman"/>
        </w:rPr>
        <w:t>Moottorikorjaus</w:t>
      </w:r>
    </w:p>
    <w:p>
      <w:pPr>
        <w:pStyle w:val="BodyText"/>
        <w:numPr>
          <w:ilvl w:val="0"/>
          <w:numId w:val="3"/>
        </w:numPr>
        <w:tabs>
          <w:tab w:val="clear" w:pos="709"/>
          <w:tab w:val="left" w:pos="0" w:leader="none"/>
        </w:tabs>
        <w:ind w:hanging="283" w:start="709"/>
        <w:rPr>
          <w:rFonts w:ascii="Times New Roman" w:hAnsi="Times New Roman"/>
        </w:rPr>
      </w:pPr>
      <w:r>
        <w:rPr>
          <w:rFonts w:ascii="Times New Roman" w:hAnsi="Times New Roman"/>
        </w:rPr>
        <w:t>Sähkökorjaus</w:t>
      </w:r>
    </w:p>
    <w:p>
      <w:pPr>
        <w:pStyle w:val="Normal"/>
        <w:bidi w:val="0"/>
        <w:jc w:val="start"/>
        <w:rPr>
          <w:rFonts w:ascii="Times New Roman" w:hAnsi="Times New Roman"/>
          <w:b/>
          <w:bCs/>
          <w:sz w:val="24"/>
          <w:szCs w:val="24"/>
        </w:rPr>
      </w:pPr>
      <w:r>
        <w:rPr>
          <w:rFonts w:ascii="Times New Roman" w:hAnsi="Times New Roman"/>
          <w:b/>
          <w:bCs/>
          <w:sz w:val="24"/>
          <w:szCs w:val="24"/>
        </w:rPr>
        <w:t>Kaavio : →</w:t>
      </w:r>
    </w:p>
    <w:p>
      <w:pPr>
        <w:pStyle w:val="Normal"/>
        <w:bidi w:val="0"/>
        <w:jc w:val="start"/>
        <w:rPr>
          <w:rFonts w:ascii="Times New Roman" w:hAnsi="Times New Roman"/>
          <w:b/>
          <w:bCs/>
          <w:sz w:val="24"/>
          <w:szCs w:val="24"/>
        </w:rPr>
      </w:pPr>
      <w:r>
        <w:rPr>
          <w:rFonts w:ascii="Times New Roman" w:hAnsi="Times New Roman"/>
          <w:b/>
          <w:bCs/>
          <w:sz w:val="24"/>
          <w:szCs w:val="24"/>
        </w:rPr>
      </w:r>
    </w:p>
    <w:p>
      <w:pPr>
        <w:pStyle w:val="Normal"/>
        <w:bidi w:val="0"/>
        <w:jc w:val="start"/>
        <w:rPr>
          <w:rFonts w:ascii="Times New Roman" w:hAnsi="Times New Roman"/>
          <w:b/>
          <w:bCs/>
          <w:sz w:val="24"/>
          <w:szCs w:val="24"/>
        </w:rPr>
      </w:pPr>
      <w:r>
        <w:rPr>
          <w:rFonts w:ascii="Times New Roman" w:hAnsi="Times New Roman"/>
          <w:b/>
          <w:bCs/>
          <w:sz w:val="24"/>
          <w:szCs w:val="24"/>
        </w:rPr>
      </w:r>
    </w:p>
    <w:p>
      <w:pPr>
        <w:pStyle w:val="Normal"/>
        <w:bidi w:val="0"/>
        <w:jc w:val="start"/>
        <w:rPr>
          <w:rFonts w:ascii="Times New Roman" w:hAnsi="Times New Roman"/>
          <w:b/>
          <w:bCs/>
          <w:sz w:val="24"/>
          <w:szCs w:val="24"/>
        </w:rPr>
      </w:pPr>
      <w:r>
        <w:rPr>
          <w:rFonts w:ascii="Times New Roman" w:hAnsi="Times New Roman"/>
          <w:b/>
          <w:bCs/>
          <w:sz w:val="24"/>
          <w:szCs w:val="24"/>
        </w:rPr>
      </w:r>
    </w:p>
    <w:p>
      <w:pPr>
        <w:pStyle w:val="Normal"/>
        <w:bidi w:val="0"/>
        <w:jc w:val="start"/>
        <w:rPr>
          <w:rFonts w:ascii="Times New Roman" w:hAnsi="Times New Roman"/>
          <w:b/>
          <w:bCs/>
          <w:sz w:val="24"/>
          <w:szCs w:val="24"/>
        </w:rPr>
      </w:pPr>
      <w:r>
        <w:rPr>
          <w:rFonts w:ascii="Times New Roman" w:hAnsi="Times New Roman"/>
          <w:b/>
          <w:bCs/>
          <w:sz w:val="24"/>
          <w:szCs w:val="24"/>
        </w:rPr>
      </w:r>
    </w:p>
    <w:p>
      <w:pPr>
        <w:pStyle w:val="Normal"/>
        <w:bidi w:val="0"/>
        <w:jc w:val="start"/>
        <w:rPr>
          <w:rFonts w:ascii="Times New Roman" w:hAnsi="Times New Roman"/>
          <w:b/>
          <w:bCs/>
          <w:sz w:val="24"/>
          <w:szCs w:val="24"/>
        </w:rPr>
      </w:pPr>
      <w:r>
        <w:rPr>
          <w:rFonts w:ascii="Times New Roman" w:hAnsi="Times New Roman"/>
          <w:b/>
          <w:bCs/>
          <w:sz w:val="24"/>
          <w:szCs w:val="24"/>
        </w:rPr>
      </w:r>
    </w:p>
    <w:p>
      <w:pPr>
        <w:pStyle w:val="Normal"/>
        <w:bidi w:val="0"/>
        <w:jc w:val="start"/>
        <w:rPr>
          <w:rFonts w:ascii="Times New Roman" w:hAnsi="Times New Roman"/>
          <w:b/>
          <w:bCs/>
          <w:sz w:val="24"/>
          <w:szCs w:val="24"/>
        </w:rPr>
      </w:pPr>
      <w:r>
        <w:rPr>
          <w:rFonts w:ascii="Times New Roman" w:hAnsi="Times New Roman"/>
          <w:b/>
          <w:bCs/>
          <w:sz w:val="24"/>
          <w:szCs w:val="24"/>
        </w:rPr>
      </w:r>
    </w:p>
    <w:p>
      <w:pPr>
        <w:pStyle w:val="Normal"/>
        <w:bidi w:val="0"/>
        <w:jc w:val="start"/>
        <w:rPr>
          <w:rFonts w:ascii="Times New Roman" w:hAnsi="Times New Roman"/>
          <w:b/>
          <w:bCs/>
          <w:sz w:val="24"/>
          <w:szCs w:val="24"/>
        </w:rPr>
      </w:pPr>
      <w:r>
        <w:rPr>
          <w:rFonts w:ascii="Times New Roman" w:hAnsi="Times New Roman"/>
          <w:b/>
          <w:bCs/>
          <w:sz w:val="24"/>
          <w:szCs w:val="24"/>
        </w:rPr>
      </w:r>
    </w:p>
    <w:p>
      <w:pPr>
        <w:pStyle w:val="Normal"/>
        <w:bidi w:val="0"/>
        <w:jc w:val="center"/>
        <w:rPr>
          <w:rFonts w:ascii="Times New Roman" w:hAnsi="Times New Roman"/>
          <w:b/>
          <w:bCs/>
          <w:sz w:val="32"/>
          <w:szCs w:val="32"/>
        </w:rPr>
      </w:pPr>
      <w:r>
        <w:rPr>
          <w:rFonts w:ascii="Times New Roman" w:hAnsi="Times New Roman"/>
          <w:b/>
          <w:bCs/>
          <w:sz w:val="32"/>
          <w:szCs w:val="32"/>
          <w:lang w:val="fi-FI"/>
        </w:rPr>
        <w:t xml:space="preserve">W_4 </w:t>
      </w:r>
      <w:r>
        <w:rPr>
          <w:rFonts w:ascii="Times New Roman" w:hAnsi="Times New Roman"/>
          <w:b/>
          <w:bCs/>
          <w:sz w:val="32"/>
          <w:szCs w:val="32"/>
        </w:rPr>
        <w:t xml:space="preserve">Simulaattorin pääsilmukan algoritmi </w:t>
      </w:r>
    </w:p>
    <w:p>
      <w:pPr>
        <w:pStyle w:val="Normal"/>
        <w:bidi w:val="0"/>
        <w:jc w:val="center"/>
        <w:rPr>
          <w:rFonts w:ascii="Times New Roman" w:hAnsi="Times New Roman"/>
          <w:b/>
          <w:bCs/>
          <w:sz w:val="32"/>
          <w:szCs w:val="32"/>
        </w:rPr>
      </w:pPr>
      <w:r>
        <w:rPr>
          <w:rFonts w:ascii="Times New Roman" w:hAnsi="Times New Roman"/>
          <w:b/>
          <w:bCs/>
          <w:sz w:val="32"/>
          <w:szCs w:val="32"/>
        </w:rPr>
      </w:r>
    </w:p>
    <w:p>
      <w:pPr>
        <w:pStyle w:val="Normal"/>
        <w:bidi w:val="0"/>
        <w:jc w:val="start"/>
        <w:rPr>
          <w:rFonts w:ascii="Times New Roman" w:hAnsi="Times New Roman"/>
          <w:b w:val="false"/>
          <w:bCs w:val="false"/>
          <w:sz w:val="24"/>
          <w:szCs w:val="24"/>
        </w:rPr>
      </w:pPr>
      <w:r>
        <w:rPr>
          <w:rFonts w:ascii="Times New Roman" w:hAnsi="Times New Roman"/>
          <w:b w:val="false"/>
          <w:bCs w:val="false"/>
          <w:sz w:val="24"/>
          <w:szCs w:val="24"/>
        </w:rPr>
        <w:t xml:space="preserve">Simulaattorin pääsilmukka suorittaa tapahtumia aikajärjestyksessä käyttäen three-phase -simulaatiomallia. Simulaatio jatkuu, kunnes lopetusehto täyttyy, esimerkiksi simulaatioaika loppuu tai tietty määrä tapahtumia on käsitelty. </w:t>
      </w:r>
    </w:p>
    <w:p>
      <w:pPr>
        <w:pStyle w:val="Normal"/>
        <w:bidi w:val="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start"/>
        <w:rPr>
          <w:rFonts w:ascii="Times New Roman" w:hAnsi="Times New Roman"/>
          <w:b/>
          <w:bCs/>
          <w:sz w:val="28"/>
          <w:szCs w:val="28"/>
        </w:rPr>
      </w:pPr>
      <w:r>
        <w:rPr>
          <w:rFonts w:ascii="Times New Roman" w:hAnsi="Times New Roman"/>
          <w:b/>
          <w:bCs/>
          <w:sz w:val="28"/>
          <w:szCs w:val="28"/>
        </w:rPr>
        <w:t>Algoritmi (pseudokoodi):</w:t>
      </w:r>
    </w:p>
    <w:p>
      <w:pPr>
        <w:pStyle w:val="Normal"/>
        <w:bidi w:val="0"/>
        <w:jc w:val="start"/>
        <w:rPr>
          <w:rFonts w:ascii="Times New Roman" w:hAnsi="Times New Roman"/>
          <w:b/>
          <w:bCs/>
          <w:sz w:val="28"/>
          <w:szCs w:val="28"/>
        </w:rPr>
      </w:pPr>
      <w:r>
        <w:rPr>
          <w:rFonts w:ascii="Times New Roman" w:hAnsi="Times New Roman"/>
          <w:b/>
          <w:bCs/>
          <w:sz w:val="28"/>
          <w:szCs w:val="28"/>
        </w:rPr>
      </w:r>
    </w:p>
    <w:p>
      <w:pPr>
        <w:pStyle w:val="Normal"/>
        <w:bidi w:val="0"/>
        <w:jc w:val="start"/>
        <w:rPr>
          <w:rFonts w:ascii="Times New Roman" w:hAnsi="Times New Roman"/>
          <w:b w:val="false"/>
          <w:bCs w:val="false"/>
          <w:sz w:val="21"/>
          <w:szCs w:val="21"/>
        </w:rPr>
      </w:pPr>
      <w:r>
        <w:rPr>
          <w:rFonts w:ascii="Times New Roman" w:hAnsi="Times New Roman"/>
          <w:b w:val="false"/>
          <w:bCs w:val="false"/>
          <w:sz w:val="21"/>
          <w:szCs w:val="21"/>
        </w:rPr>
        <w:t>Alusta simulaatio</w:t>
      </w:r>
    </w:p>
    <w:p>
      <w:pPr>
        <w:pStyle w:val="Normal"/>
        <w:bidi w:val="0"/>
        <w:jc w:val="start"/>
        <w:rPr>
          <w:rFonts w:ascii="Times New Roman" w:hAnsi="Times New Roman"/>
          <w:b w:val="false"/>
          <w:bCs w:val="false"/>
          <w:sz w:val="21"/>
          <w:szCs w:val="21"/>
        </w:rPr>
      </w:pPr>
      <w:r>
        <w:rPr>
          <w:rFonts w:ascii="Times New Roman" w:hAnsi="Times New Roman"/>
          <w:b w:val="false"/>
          <w:bCs w:val="false"/>
          <w:sz w:val="21"/>
          <w:szCs w:val="21"/>
        </w:rPr>
        <w:t>- Aseta kello nollaan</w:t>
      </w:r>
    </w:p>
    <w:p>
      <w:pPr>
        <w:pStyle w:val="Normal"/>
        <w:bidi w:val="0"/>
        <w:jc w:val="start"/>
        <w:rPr>
          <w:rFonts w:ascii="Times New Roman" w:hAnsi="Times New Roman"/>
          <w:b w:val="false"/>
          <w:bCs w:val="false"/>
          <w:sz w:val="21"/>
          <w:szCs w:val="21"/>
        </w:rPr>
      </w:pPr>
      <w:r>
        <w:rPr>
          <w:rFonts w:ascii="Times New Roman" w:hAnsi="Times New Roman"/>
          <w:b w:val="false"/>
          <w:bCs w:val="false"/>
          <w:sz w:val="21"/>
          <w:szCs w:val="21"/>
        </w:rPr>
        <w:t>- Luo tapahtumalista</w:t>
      </w:r>
    </w:p>
    <w:p>
      <w:pPr>
        <w:pStyle w:val="Normal"/>
        <w:bidi w:val="0"/>
        <w:jc w:val="start"/>
        <w:rPr>
          <w:rFonts w:ascii="Times New Roman" w:hAnsi="Times New Roman"/>
          <w:b w:val="false"/>
          <w:bCs w:val="false"/>
          <w:sz w:val="21"/>
          <w:szCs w:val="21"/>
        </w:rPr>
      </w:pPr>
      <w:r>
        <w:rPr>
          <w:rFonts w:ascii="Times New Roman" w:hAnsi="Times New Roman"/>
          <w:b w:val="false"/>
          <w:bCs w:val="false"/>
          <w:sz w:val="21"/>
          <w:szCs w:val="21"/>
        </w:rPr>
        <w:t>- Lisää ensimmäiset tapahtumat tapahtumalistaan</w:t>
      </w:r>
    </w:p>
    <w:p>
      <w:pPr>
        <w:pStyle w:val="Normal"/>
        <w:bidi w:val="0"/>
        <w:jc w:val="start"/>
        <w:rPr>
          <w:rFonts w:ascii="Times New Roman" w:hAnsi="Times New Roman"/>
          <w:b w:val="false"/>
          <w:bCs w:val="false"/>
          <w:sz w:val="21"/>
          <w:szCs w:val="21"/>
        </w:rPr>
      </w:pPr>
      <w:r>
        <w:rPr>
          <w:rFonts w:ascii="Times New Roman" w:hAnsi="Times New Roman"/>
          <w:b w:val="false"/>
          <w:bCs w:val="false"/>
          <w:sz w:val="21"/>
          <w:szCs w:val="21"/>
        </w:rPr>
      </w:r>
    </w:p>
    <w:p>
      <w:pPr>
        <w:pStyle w:val="Normal"/>
        <w:bidi w:val="0"/>
        <w:jc w:val="start"/>
        <w:rPr>
          <w:rFonts w:ascii="Times New Roman" w:hAnsi="Times New Roman"/>
          <w:b w:val="false"/>
          <w:bCs w:val="false"/>
          <w:sz w:val="21"/>
          <w:szCs w:val="21"/>
        </w:rPr>
      </w:pPr>
      <w:r>
        <w:rPr>
          <w:rFonts w:ascii="Times New Roman" w:hAnsi="Times New Roman"/>
          <w:b w:val="false"/>
          <w:bCs w:val="false"/>
          <w:sz w:val="21"/>
          <w:szCs w:val="21"/>
        </w:rPr>
        <w:t>Toista niin kauan kuin lopetusehto ei täyty</w:t>
      </w:r>
    </w:p>
    <w:p>
      <w:pPr>
        <w:pStyle w:val="Normal"/>
        <w:bidi w:val="0"/>
        <w:jc w:val="start"/>
        <w:rPr>
          <w:rFonts w:ascii="Times New Roman" w:hAnsi="Times New Roman"/>
          <w:b w:val="false"/>
          <w:bCs w:val="false"/>
          <w:sz w:val="21"/>
          <w:szCs w:val="21"/>
        </w:rPr>
      </w:pPr>
      <w:r>
        <w:rPr>
          <w:rFonts w:ascii="Times New Roman" w:hAnsi="Times New Roman"/>
          <w:b w:val="false"/>
          <w:bCs w:val="false"/>
          <w:sz w:val="21"/>
          <w:szCs w:val="21"/>
        </w:rPr>
      </w:r>
    </w:p>
    <w:p>
      <w:pPr>
        <w:pStyle w:val="Normal"/>
        <w:bidi w:val="0"/>
        <w:jc w:val="start"/>
        <w:rPr>
          <w:rFonts w:ascii="Times New Roman" w:hAnsi="Times New Roman"/>
          <w:b w:val="false"/>
          <w:bCs w:val="false"/>
          <w:sz w:val="21"/>
          <w:szCs w:val="21"/>
        </w:rPr>
      </w:pPr>
      <w:r>
        <w:rPr>
          <w:rFonts w:ascii="Times New Roman" w:hAnsi="Times New Roman"/>
          <w:b w:val="false"/>
          <w:bCs w:val="false"/>
          <w:sz w:val="21"/>
          <w:szCs w:val="21"/>
        </w:rPr>
        <w:t xml:space="preserve">    </w:t>
      </w:r>
      <w:r>
        <w:rPr>
          <w:rFonts w:ascii="Times New Roman" w:hAnsi="Times New Roman"/>
          <w:b w:val="false"/>
          <w:bCs w:val="false"/>
          <w:sz w:val="21"/>
          <w:szCs w:val="21"/>
        </w:rPr>
        <w:t>A-VAIHE:</w:t>
      </w:r>
    </w:p>
    <w:p>
      <w:pPr>
        <w:pStyle w:val="Normal"/>
        <w:bidi w:val="0"/>
        <w:jc w:val="start"/>
        <w:rPr>
          <w:rFonts w:ascii="Times New Roman" w:hAnsi="Times New Roman"/>
          <w:b w:val="false"/>
          <w:bCs w:val="false"/>
          <w:sz w:val="21"/>
          <w:szCs w:val="21"/>
        </w:rPr>
      </w:pPr>
      <w:r>
        <w:rPr>
          <w:rFonts w:ascii="Times New Roman" w:hAnsi="Times New Roman"/>
          <w:b w:val="false"/>
          <w:bCs w:val="false"/>
          <w:sz w:val="21"/>
          <w:szCs w:val="21"/>
        </w:rPr>
        <w:t xml:space="preserve">    </w:t>
      </w:r>
      <w:r>
        <w:rPr>
          <w:rFonts w:ascii="Times New Roman" w:hAnsi="Times New Roman"/>
          <w:b w:val="false"/>
          <w:bCs w:val="false"/>
          <w:sz w:val="21"/>
          <w:szCs w:val="21"/>
        </w:rPr>
        <w:t>- Hae seuraavan tapahtuman aika tapahtumalistasta</w:t>
      </w:r>
    </w:p>
    <w:p>
      <w:pPr>
        <w:pStyle w:val="Normal"/>
        <w:bidi w:val="0"/>
        <w:jc w:val="start"/>
        <w:rPr>
          <w:rFonts w:ascii="Times New Roman" w:hAnsi="Times New Roman"/>
          <w:b w:val="false"/>
          <w:bCs w:val="false"/>
          <w:sz w:val="21"/>
          <w:szCs w:val="21"/>
        </w:rPr>
      </w:pPr>
      <w:r>
        <w:rPr>
          <w:rFonts w:ascii="Times New Roman" w:hAnsi="Times New Roman"/>
          <w:b w:val="false"/>
          <w:bCs w:val="false"/>
          <w:sz w:val="21"/>
          <w:szCs w:val="21"/>
        </w:rPr>
        <w:t xml:space="preserve">    </w:t>
      </w:r>
      <w:r>
        <w:rPr>
          <w:rFonts w:ascii="Times New Roman" w:hAnsi="Times New Roman"/>
          <w:b w:val="false"/>
          <w:bCs w:val="false"/>
          <w:sz w:val="21"/>
          <w:szCs w:val="21"/>
        </w:rPr>
        <w:t>- Siirrä simulaation kello tähän aikaan</w:t>
      </w:r>
    </w:p>
    <w:p>
      <w:pPr>
        <w:pStyle w:val="Normal"/>
        <w:bidi w:val="0"/>
        <w:jc w:val="start"/>
        <w:rPr>
          <w:rFonts w:ascii="Times New Roman" w:hAnsi="Times New Roman"/>
          <w:b w:val="false"/>
          <w:bCs w:val="false"/>
          <w:sz w:val="21"/>
          <w:szCs w:val="21"/>
        </w:rPr>
      </w:pPr>
      <w:r>
        <w:rPr>
          <w:rFonts w:ascii="Times New Roman" w:hAnsi="Times New Roman"/>
          <w:b w:val="false"/>
          <w:bCs w:val="false"/>
          <w:sz w:val="21"/>
          <w:szCs w:val="21"/>
        </w:rPr>
        <w:t xml:space="preserve">    </w:t>
      </w:r>
      <w:r>
        <w:rPr>
          <w:rFonts w:ascii="Times New Roman" w:hAnsi="Times New Roman"/>
          <w:b w:val="false"/>
          <w:bCs w:val="false"/>
          <w:sz w:val="21"/>
          <w:szCs w:val="21"/>
        </w:rPr>
        <w:t>- Hae kaikki tapahtumat, jotka tapahtuvat tässä ajassa</w:t>
      </w:r>
    </w:p>
    <w:p>
      <w:pPr>
        <w:pStyle w:val="Normal"/>
        <w:bidi w:val="0"/>
        <w:jc w:val="start"/>
        <w:rPr>
          <w:rFonts w:ascii="Times New Roman" w:hAnsi="Times New Roman"/>
          <w:b w:val="false"/>
          <w:bCs w:val="false"/>
          <w:sz w:val="21"/>
          <w:szCs w:val="21"/>
        </w:rPr>
      </w:pPr>
      <w:r>
        <w:rPr>
          <w:rFonts w:ascii="Times New Roman" w:hAnsi="Times New Roman"/>
          <w:b w:val="false"/>
          <w:bCs w:val="false"/>
          <w:sz w:val="21"/>
          <w:szCs w:val="21"/>
        </w:rPr>
      </w:r>
    </w:p>
    <w:p>
      <w:pPr>
        <w:pStyle w:val="Normal"/>
        <w:bidi w:val="0"/>
        <w:jc w:val="start"/>
        <w:rPr>
          <w:rFonts w:ascii="Times New Roman" w:hAnsi="Times New Roman"/>
          <w:b w:val="false"/>
          <w:bCs w:val="false"/>
          <w:sz w:val="21"/>
          <w:szCs w:val="21"/>
        </w:rPr>
      </w:pPr>
      <w:r>
        <w:rPr>
          <w:rFonts w:ascii="Times New Roman" w:hAnsi="Times New Roman"/>
          <w:b w:val="false"/>
          <w:bCs w:val="false"/>
          <w:sz w:val="21"/>
          <w:szCs w:val="21"/>
        </w:rPr>
        <w:t xml:space="preserve">    </w:t>
      </w:r>
      <w:r>
        <w:rPr>
          <w:rFonts w:ascii="Times New Roman" w:hAnsi="Times New Roman"/>
          <w:b w:val="false"/>
          <w:bCs w:val="false"/>
          <w:sz w:val="21"/>
          <w:szCs w:val="21"/>
        </w:rPr>
        <w:t>B-VAIHE:</w:t>
      </w:r>
    </w:p>
    <w:p>
      <w:pPr>
        <w:pStyle w:val="Normal"/>
        <w:bidi w:val="0"/>
        <w:jc w:val="start"/>
        <w:rPr>
          <w:rFonts w:ascii="Times New Roman" w:hAnsi="Times New Roman"/>
          <w:b w:val="false"/>
          <w:bCs w:val="false"/>
          <w:sz w:val="21"/>
          <w:szCs w:val="21"/>
        </w:rPr>
      </w:pPr>
      <w:r>
        <w:rPr>
          <w:rFonts w:ascii="Times New Roman" w:hAnsi="Times New Roman"/>
          <w:b w:val="false"/>
          <w:bCs w:val="false"/>
          <w:sz w:val="21"/>
          <w:szCs w:val="21"/>
        </w:rPr>
        <w:t xml:space="preserve">    </w:t>
      </w:r>
      <w:r>
        <w:rPr>
          <w:rFonts w:ascii="Times New Roman" w:hAnsi="Times New Roman"/>
          <w:b w:val="false"/>
          <w:bCs w:val="false"/>
          <w:sz w:val="21"/>
          <w:szCs w:val="21"/>
        </w:rPr>
        <w:t>- Käsittele kaikki pää- eli B-tapahtumat</w:t>
      </w:r>
    </w:p>
    <w:p>
      <w:pPr>
        <w:pStyle w:val="Normal"/>
        <w:bidi w:val="0"/>
        <w:jc w:val="start"/>
        <w:rPr>
          <w:rFonts w:ascii="Times New Roman" w:hAnsi="Times New Roman"/>
          <w:b w:val="false"/>
          <w:bCs w:val="false"/>
          <w:sz w:val="21"/>
          <w:szCs w:val="21"/>
        </w:rPr>
      </w:pPr>
      <w:r>
        <w:rPr>
          <w:rFonts w:ascii="Times New Roman" w:hAnsi="Times New Roman"/>
          <w:b w:val="false"/>
          <w:bCs w:val="false"/>
          <w:sz w:val="21"/>
          <w:szCs w:val="21"/>
        </w:rPr>
        <w:t xml:space="preserve">    </w:t>
      </w:r>
      <w:r>
        <w:rPr>
          <w:rFonts w:ascii="Times New Roman" w:hAnsi="Times New Roman"/>
          <w:b w:val="false"/>
          <w:bCs w:val="false"/>
          <w:sz w:val="21"/>
          <w:szCs w:val="21"/>
        </w:rPr>
        <w:t>- Päivitä järjestelmän tila</w:t>
      </w:r>
    </w:p>
    <w:p>
      <w:pPr>
        <w:pStyle w:val="Normal"/>
        <w:bidi w:val="0"/>
        <w:jc w:val="start"/>
        <w:rPr>
          <w:rFonts w:ascii="Times New Roman" w:hAnsi="Times New Roman"/>
          <w:b w:val="false"/>
          <w:bCs w:val="false"/>
          <w:sz w:val="21"/>
          <w:szCs w:val="21"/>
        </w:rPr>
      </w:pPr>
      <w:r>
        <w:rPr>
          <w:rFonts w:ascii="Times New Roman" w:hAnsi="Times New Roman"/>
          <w:b w:val="false"/>
          <w:bCs w:val="false"/>
          <w:sz w:val="21"/>
          <w:szCs w:val="21"/>
        </w:rPr>
        <w:t xml:space="preserve">    </w:t>
      </w:r>
      <w:r>
        <w:rPr>
          <w:rFonts w:ascii="Times New Roman" w:hAnsi="Times New Roman"/>
          <w:b w:val="false"/>
          <w:bCs w:val="false"/>
          <w:sz w:val="21"/>
          <w:szCs w:val="21"/>
        </w:rPr>
        <w:t>- Lisää uudet tapahtumat tapahtumalistaan tarvittaessa</w:t>
      </w:r>
    </w:p>
    <w:p>
      <w:pPr>
        <w:pStyle w:val="Normal"/>
        <w:bidi w:val="0"/>
        <w:jc w:val="start"/>
        <w:rPr>
          <w:rFonts w:ascii="Times New Roman" w:hAnsi="Times New Roman"/>
          <w:b w:val="false"/>
          <w:bCs w:val="false"/>
          <w:sz w:val="21"/>
          <w:szCs w:val="21"/>
        </w:rPr>
      </w:pPr>
      <w:r>
        <w:rPr>
          <w:rFonts w:ascii="Times New Roman" w:hAnsi="Times New Roman"/>
          <w:b w:val="false"/>
          <w:bCs w:val="false"/>
          <w:sz w:val="21"/>
          <w:szCs w:val="21"/>
        </w:rPr>
      </w:r>
    </w:p>
    <w:p>
      <w:pPr>
        <w:pStyle w:val="Normal"/>
        <w:bidi w:val="0"/>
        <w:jc w:val="start"/>
        <w:rPr>
          <w:rFonts w:ascii="Times New Roman" w:hAnsi="Times New Roman"/>
          <w:b w:val="false"/>
          <w:bCs w:val="false"/>
          <w:sz w:val="21"/>
          <w:szCs w:val="21"/>
        </w:rPr>
      </w:pPr>
      <w:r>
        <w:rPr>
          <w:rFonts w:ascii="Times New Roman" w:hAnsi="Times New Roman"/>
          <w:b w:val="false"/>
          <w:bCs w:val="false"/>
          <w:sz w:val="21"/>
          <w:szCs w:val="21"/>
        </w:rPr>
        <w:t xml:space="preserve">    </w:t>
      </w:r>
      <w:r>
        <w:rPr>
          <w:rFonts w:ascii="Times New Roman" w:hAnsi="Times New Roman"/>
          <w:b w:val="false"/>
          <w:bCs w:val="false"/>
          <w:sz w:val="21"/>
          <w:szCs w:val="21"/>
        </w:rPr>
        <w:t>C-VAIHE:</w:t>
      </w:r>
    </w:p>
    <w:p>
      <w:pPr>
        <w:pStyle w:val="Normal"/>
        <w:bidi w:val="0"/>
        <w:jc w:val="start"/>
        <w:rPr>
          <w:rFonts w:ascii="Times New Roman" w:hAnsi="Times New Roman"/>
          <w:b w:val="false"/>
          <w:bCs w:val="false"/>
          <w:sz w:val="21"/>
          <w:szCs w:val="21"/>
        </w:rPr>
      </w:pPr>
      <w:r>
        <w:rPr>
          <w:rFonts w:ascii="Times New Roman" w:hAnsi="Times New Roman"/>
          <w:b w:val="false"/>
          <w:bCs w:val="false"/>
          <w:sz w:val="21"/>
          <w:szCs w:val="21"/>
        </w:rPr>
        <w:t xml:space="preserve">    </w:t>
      </w:r>
      <w:r>
        <w:rPr>
          <w:rFonts w:ascii="Times New Roman" w:hAnsi="Times New Roman"/>
          <w:b w:val="false"/>
          <w:bCs w:val="false"/>
          <w:sz w:val="21"/>
          <w:szCs w:val="21"/>
        </w:rPr>
        <w:t>- Tarkista voiko palvelu alkaa jossakin palvelupisteessä</w:t>
      </w:r>
    </w:p>
    <w:p>
      <w:pPr>
        <w:pStyle w:val="Normal"/>
        <w:bidi w:val="0"/>
        <w:jc w:val="start"/>
        <w:rPr>
          <w:rFonts w:ascii="Times New Roman" w:hAnsi="Times New Roman"/>
          <w:b w:val="false"/>
          <w:bCs w:val="false"/>
          <w:sz w:val="21"/>
          <w:szCs w:val="21"/>
        </w:rPr>
      </w:pPr>
      <w:r>
        <w:rPr>
          <w:rFonts w:ascii="Times New Roman" w:hAnsi="Times New Roman"/>
          <w:b w:val="false"/>
          <w:bCs w:val="false"/>
          <w:sz w:val="21"/>
          <w:szCs w:val="21"/>
        </w:rPr>
        <w:t xml:space="preserve">    </w:t>
      </w:r>
      <w:r>
        <w:rPr>
          <w:rFonts w:ascii="Times New Roman" w:hAnsi="Times New Roman"/>
          <w:b w:val="false"/>
          <w:bCs w:val="false"/>
          <w:sz w:val="21"/>
          <w:szCs w:val="21"/>
        </w:rPr>
        <w:t>- Aloita palvelut, jos resurssi on vapaa</w:t>
      </w:r>
    </w:p>
    <w:p>
      <w:pPr>
        <w:pStyle w:val="Normal"/>
        <w:bidi w:val="0"/>
        <w:jc w:val="start"/>
        <w:rPr>
          <w:rFonts w:ascii="Times New Roman" w:hAnsi="Times New Roman"/>
          <w:b w:val="false"/>
          <w:bCs w:val="false"/>
          <w:sz w:val="21"/>
          <w:szCs w:val="21"/>
        </w:rPr>
      </w:pPr>
      <w:r>
        <w:rPr>
          <w:rFonts w:ascii="Times New Roman" w:hAnsi="Times New Roman"/>
          <w:b w:val="false"/>
          <w:bCs w:val="false"/>
          <w:sz w:val="21"/>
          <w:szCs w:val="21"/>
        </w:rPr>
        <w:t xml:space="preserve">    </w:t>
      </w:r>
      <w:r>
        <w:rPr>
          <w:rFonts w:ascii="Times New Roman" w:hAnsi="Times New Roman"/>
          <w:b w:val="false"/>
          <w:bCs w:val="false"/>
          <w:sz w:val="21"/>
          <w:szCs w:val="21"/>
        </w:rPr>
        <w:t>- Lisää mahdolliset uudet tapahtumat</w:t>
      </w:r>
    </w:p>
    <w:p>
      <w:pPr>
        <w:pStyle w:val="Normal"/>
        <w:bidi w:val="0"/>
        <w:jc w:val="start"/>
        <w:rPr>
          <w:rFonts w:ascii="Times New Roman" w:hAnsi="Times New Roman"/>
          <w:b w:val="false"/>
          <w:bCs w:val="false"/>
          <w:sz w:val="21"/>
          <w:szCs w:val="21"/>
        </w:rPr>
      </w:pPr>
      <w:r>
        <w:rPr>
          <w:rFonts w:ascii="Times New Roman" w:hAnsi="Times New Roman"/>
          <w:b w:val="false"/>
          <w:bCs w:val="false"/>
          <w:sz w:val="21"/>
          <w:szCs w:val="21"/>
        </w:rPr>
      </w:r>
    </w:p>
    <w:p>
      <w:pPr>
        <w:pStyle w:val="Normal"/>
        <w:bidi w:val="0"/>
        <w:jc w:val="start"/>
        <w:rPr>
          <w:rFonts w:ascii="Times New Roman" w:hAnsi="Times New Roman"/>
          <w:b w:val="false"/>
          <w:bCs w:val="false"/>
          <w:sz w:val="21"/>
          <w:szCs w:val="21"/>
        </w:rPr>
      </w:pPr>
      <w:r>
        <w:rPr>
          <w:rFonts w:ascii="Times New Roman" w:hAnsi="Times New Roman"/>
          <w:b w:val="false"/>
          <w:bCs w:val="false"/>
          <w:sz w:val="21"/>
          <w:szCs w:val="21"/>
        </w:rPr>
        <w:t>Lopeta simulaatio</w:t>
      </w:r>
    </w:p>
    <w:p>
      <w:pPr>
        <w:pStyle w:val="Normal"/>
        <w:bidi w:val="0"/>
        <w:jc w:val="start"/>
        <w:rPr>
          <w:rFonts w:ascii="Times New Roman" w:hAnsi="Times New Roman"/>
          <w:b w:val="false"/>
          <w:bCs w:val="false"/>
          <w:sz w:val="21"/>
          <w:szCs w:val="21"/>
        </w:rPr>
      </w:pPr>
      <w:r>
        <w:rPr>
          <w:rFonts w:ascii="Times New Roman" w:hAnsi="Times New Roman"/>
          <w:b w:val="false"/>
          <w:bCs w:val="false"/>
          <w:sz w:val="21"/>
          <w:szCs w:val="21"/>
        </w:rPr>
        <w:t xml:space="preserve">Tulosta tulokset </w:t>
      </w:r>
      <w:r>
        <w:rPr>
          <w:rFonts w:ascii="Times New Roman" w:hAnsi="Times New Roman"/>
          <w:b w:val="false"/>
          <w:bCs w:val="false"/>
          <w:sz w:val="21"/>
          <w:szCs w:val="21"/>
          <w:lang w:val="fi-FI"/>
        </w:rPr>
        <w:t>ja tallena ne esim tietokantan</w:t>
      </w:r>
    </w:p>
    <w:p>
      <w:pPr>
        <w:pStyle w:val="Normal"/>
        <w:bidi w:val="0"/>
        <w:jc w:val="center"/>
        <w:rPr>
          <w:rFonts w:ascii="Times New Roman" w:hAnsi="Times New Roman"/>
          <w:b/>
          <w:bCs/>
          <w:sz w:val="32"/>
          <w:szCs w:val="32"/>
          <w:lang w:val="fi-FI"/>
        </w:rPr>
      </w:pPr>
      <w:r>
        <w:rPr>
          <w:rFonts w:ascii="Times New Roman" w:hAnsi="Times New Roman"/>
          <w:b/>
          <w:bCs/>
          <w:sz w:val="32"/>
          <w:szCs w:val="32"/>
          <w:lang w:val="fi-FI"/>
        </w:rPr>
        <w:t xml:space="preserve">W_5 Three-phase simulation vaiheet </w:t>
      </w:r>
    </w:p>
    <w:p>
      <w:pPr>
        <w:pStyle w:val="Normal"/>
        <w:bidi w:val="0"/>
        <w:jc w:val="center"/>
        <w:rPr>
          <w:rFonts w:ascii="Times New Roman" w:hAnsi="Times New Roman"/>
          <w:b/>
          <w:bCs/>
          <w:sz w:val="32"/>
          <w:szCs w:val="32"/>
          <w:lang w:val="fi-FI"/>
        </w:rPr>
      </w:pPr>
      <w:r>
        <w:rPr>
          <w:rFonts w:ascii="Times New Roman" w:hAnsi="Times New Roman"/>
          <w:b/>
          <w:bCs/>
          <w:sz w:val="32"/>
          <w:szCs w:val="32"/>
          <w:lang w:val="fi-FI"/>
        </w:rPr>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t xml:space="preserve">Three-phase simulaatio jakaa tapahtumien käsittelyn kolmeen eri vaiheeseen. Näiden vaiheiden tarkoitus on varmistaa, että simulaatio etenee oikeassa järjestyksessä ja kaikki tapahtumat käsitellään oikein. </w:t>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r>
    </w:p>
    <w:p>
      <w:pPr>
        <w:pStyle w:val="Normal"/>
        <w:bidi w:val="0"/>
        <w:jc w:val="start"/>
        <w:rPr>
          <w:rFonts w:ascii="Times New Roman" w:hAnsi="Times New Roman"/>
          <w:b/>
          <w:bCs/>
          <w:sz w:val="28"/>
          <w:szCs w:val="28"/>
          <w:lang w:val="fi-FI"/>
        </w:rPr>
      </w:pPr>
      <w:r>
        <w:rPr>
          <w:rFonts w:ascii="Times New Roman" w:hAnsi="Times New Roman"/>
          <w:b/>
          <w:bCs/>
          <w:sz w:val="28"/>
          <w:szCs w:val="28"/>
          <w:lang w:val="fi-FI"/>
        </w:rPr>
        <w:t xml:space="preserve">a) A-phase coding </w:t>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r>
    </w:p>
    <w:p>
      <w:pPr>
        <w:pStyle w:val="BodyText"/>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t>A-phase tarkoittaa vaihetta, jossa simulaatiokello siirretään seuraavan tapahtuman aikaan. Tässä vaiheessa simulaattori hakee seuraavan tapahtuman tapahtumalistasta ja päivittää kellon ajan vastaamaan tätä tapahtumaa.</w:t>
      </w:r>
    </w:p>
    <w:p>
      <w:pPr>
        <w:pStyle w:val="BodyText"/>
        <w:rPr>
          <w:lang w:val="fi-FI"/>
        </w:rPr>
      </w:pPr>
      <w:r>
        <w:rPr>
          <w:rFonts w:ascii="Times New Roman" w:hAnsi="Times New Roman"/>
          <w:lang w:val="fi-FI"/>
        </w:rPr>
        <w:t xml:space="preserve">Tässä vaiheessa käytetään yleensä </w:t>
      </w:r>
      <w:r>
        <w:rPr>
          <w:rStyle w:val="Strong"/>
          <w:rFonts w:ascii="Times New Roman" w:hAnsi="Times New Roman"/>
          <w:lang w:val="fi-FI"/>
        </w:rPr>
        <w:t>Clock-luokkaa</w:t>
      </w:r>
      <w:r>
        <w:rPr>
          <w:rFonts w:ascii="Times New Roman" w:hAnsi="Times New Roman"/>
          <w:lang w:val="fi-FI"/>
        </w:rPr>
        <w:t xml:space="preserve"> kellon päivittämiseen ja </w:t>
      </w:r>
      <w:r>
        <w:rPr>
          <w:rStyle w:val="Strong"/>
          <w:rFonts w:ascii="Times New Roman" w:hAnsi="Times New Roman"/>
          <w:lang w:val="fi-FI"/>
        </w:rPr>
        <w:t>EventList-luokkaa</w:t>
      </w:r>
      <w:r>
        <w:rPr>
          <w:rFonts w:ascii="Times New Roman" w:hAnsi="Times New Roman"/>
          <w:lang w:val="fi-FI"/>
        </w:rPr>
        <w:t xml:space="preserve"> seuraavan tapahtuman hakemiseen. A-phase ei muuta järjestelmän tilaa, vaan valmistaa simulaation seuraavan tapahtuman käsittelyyn.</w:t>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r>
    </w:p>
    <w:p>
      <w:pPr>
        <w:pStyle w:val="Normal"/>
        <w:bidi w:val="0"/>
        <w:jc w:val="start"/>
        <w:rPr>
          <w:rFonts w:ascii="Times New Roman" w:hAnsi="Times New Roman"/>
          <w:b/>
          <w:bCs/>
          <w:sz w:val="28"/>
          <w:szCs w:val="28"/>
          <w:lang w:val="fi-FI"/>
        </w:rPr>
      </w:pPr>
      <w:r>
        <w:rPr>
          <w:rFonts w:ascii="Times New Roman" w:hAnsi="Times New Roman"/>
          <w:b/>
          <w:bCs/>
          <w:sz w:val="28"/>
          <w:szCs w:val="28"/>
          <w:lang w:val="fi-FI"/>
        </w:rPr>
        <w:t xml:space="preserve">b) Coding B-events </w:t>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r>
    </w:p>
    <w:p>
      <w:pPr>
        <w:pStyle w:val="BodyText"/>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t>B-events tarkoittavat pääasiallisia tapahtumia, jotka muuttavat järjestelmän tilaa. Näitä tapahtumia ovat esimerkiksi asiakkaan saapuminen järjestelmään tai asiakkaan poistuminen palvelusta.</w:t>
      </w:r>
    </w:p>
    <w:p>
      <w:pPr>
        <w:pStyle w:val="BodyText"/>
        <w:rPr>
          <w:lang w:val="fi-FI"/>
        </w:rPr>
      </w:pPr>
      <w:r>
        <w:rPr>
          <w:rFonts w:ascii="Times New Roman" w:hAnsi="Times New Roman"/>
          <w:lang w:val="fi-FI"/>
        </w:rPr>
        <w:t xml:space="preserve">Kun B-tapahtuma käsitellään, simulaattori voi luoda uusia tapahtumia ja lisätä niitä tapahtumalistaan. B-tapahtumat käsitellään yleensä käyttämällä </w:t>
      </w:r>
      <w:r>
        <w:rPr>
          <w:rStyle w:val="Strong"/>
          <w:rFonts w:ascii="Times New Roman" w:hAnsi="Times New Roman"/>
          <w:lang w:val="fi-FI"/>
        </w:rPr>
        <w:t>Event</w:t>
      </w:r>
      <w:r>
        <w:rPr>
          <w:rFonts w:ascii="Times New Roman" w:hAnsi="Times New Roman"/>
          <w:lang w:val="fi-FI"/>
        </w:rPr>
        <w:t xml:space="preserve">- ja </w:t>
      </w:r>
      <w:r>
        <w:rPr>
          <w:rStyle w:val="Strong"/>
          <w:rFonts w:ascii="Times New Roman" w:hAnsi="Times New Roman"/>
          <w:lang w:val="fi-FI"/>
        </w:rPr>
        <w:t>EventType</w:t>
      </w:r>
      <w:r>
        <w:rPr>
          <w:rFonts w:ascii="Times New Roman" w:hAnsi="Times New Roman"/>
          <w:lang w:val="fi-FI"/>
        </w:rPr>
        <w:t>-luokkia, jotka määrittelevät tapahtuman tyypin ja ajan.</w:t>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r>
    </w:p>
    <w:p>
      <w:pPr>
        <w:pStyle w:val="Heading3"/>
        <w:bidi w:val="0"/>
        <w:jc w:val="start"/>
        <w:rPr>
          <w:rFonts w:ascii="Times New Roman" w:hAnsi="Times New Roman"/>
          <w:b/>
          <w:bCs/>
          <w:sz w:val="28"/>
          <w:szCs w:val="28"/>
          <w:lang w:val="fi-FI"/>
        </w:rPr>
      </w:pPr>
      <w:r>
        <w:rPr>
          <w:rFonts w:ascii="Times New Roman" w:hAnsi="Times New Roman"/>
          <w:b/>
          <w:bCs/>
          <w:sz w:val="28"/>
          <w:szCs w:val="28"/>
          <w:lang w:val="fi-FI"/>
        </w:rPr>
        <w:t>c) Coding C-events</w:t>
      </w:r>
    </w:p>
    <w:p>
      <w:pPr>
        <w:pStyle w:val="BodyText"/>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r>
    </w:p>
    <w:p>
      <w:pPr>
        <w:pStyle w:val="BodyText"/>
        <w:rPr>
          <w:rFonts w:ascii="Times New Roman" w:hAnsi="Times New Roman"/>
          <w:lang w:val="fi-FI"/>
        </w:rPr>
      </w:pPr>
      <w:r>
        <w:rPr>
          <w:rFonts w:ascii="Times New Roman" w:hAnsi="Times New Roman"/>
          <w:lang w:val="fi-FI"/>
        </w:rPr>
        <w:t>C-events tarkoittavat ehdollisia tapahtumia. Tässä vaiheessa tarkistetaan, voidaanko jonossa odottava asiakas siirtää palveluun. Jos palvelupiste on vapaa ja jonossa on asiakkaita, palvelu aloitetaan.</w:t>
      </w:r>
    </w:p>
    <w:p>
      <w:pPr>
        <w:pStyle w:val="BodyText"/>
        <w:rPr>
          <w:lang w:val="fi-FI"/>
        </w:rPr>
      </w:pPr>
      <w:r>
        <w:rPr>
          <w:rFonts w:ascii="Times New Roman" w:hAnsi="Times New Roman"/>
          <w:lang w:val="fi-FI"/>
        </w:rPr>
        <w:t xml:space="preserve">C-vaihe käyttää yleensä </w:t>
      </w:r>
      <w:r>
        <w:rPr>
          <w:rStyle w:val="Strong"/>
          <w:rFonts w:ascii="Times New Roman" w:hAnsi="Times New Roman"/>
          <w:lang w:val="fi-FI"/>
        </w:rPr>
        <w:t>ServicePoint-luokkaa</w:t>
      </w:r>
      <w:r>
        <w:rPr>
          <w:rFonts w:ascii="Times New Roman" w:hAnsi="Times New Roman"/>
          <w:lang w:val="fi-FI"/>
        </w:rPr>
        <w:t>, joka hallitsee jonoa ja palvelun aloittamista. Tämä vaihe ei välttämättä tapahdu jokaisella kierroksella, vaan vain silloin, kun ehdot palvelun aloittamiselle täyttyvät.</w:t>
      </w:r>
    </w:p>
    <w:p>
      <w:pPr>
        <w:pStyle w:val="BodyText"/>
        <w:rPr>
          <w:rFonts w:ascii="Times New Roman" w:hAnsi="Times New Roman"/>
          <w:lang w:val="fi-FI"/>
        </w:rPr>
      </w:pPr>
      <w:r>
        <w:rPr>
          <w:rFonts w:ascii="Times New Roman" w:hAnsi="Times New Roman"/>
          <w:lang w:val="fi-FI"/>
        </w:rPr>
      </w:r>
    </w:p>
    <w:p>
      <w:pPr>
        <w:pStyle w:val="Heading3"/>
        <w:rPr>
          <w:rFonts w:ascii="Times New Roman" w:hAnsi="Times New Roman"/>
          <w:sz w:val="28"/>
          <w:szCs w:val="28"/>
          <w:lang w:val="fi-FI"/>
        </w:rPr>
      </w:pPr>
      <w:r>
        <w:rPr>
          <w:rFonts w:ascii="Times New Roman" w:hAnsi="Times New Roman"/>
          <w:sz w:val="28"/>
          <w:szCs w:val="28"/>
          <w:lang w:val="fi-FI"/>
        </w:rPr>
        <w:t>Yhteenveto</w:t>
      </w:r>
    </w:p>
    <w:p>
      <w:pPr>
        <w:pStyle w:val="BodyText"/>
        <w:rPr>
          <w:rFonts w:ascii="Times New Roman" w:hAnsi="Times New Roman"/>
          <w:lang w:val="fi-FI"/>
        </w:rPr>
      </w:pPr>
      <w:r>
        <w:rPr>
          <w:rFonts w:ascii="Times New Roman" w:hAnsi="Times New Roman"/>
          <w:lang w:val="fi-FI"/>
        </w:rPr>
        <w:t>Three-phase simulaatio jakaa tapahtumien käsittelyn kolmeen vaiheeseen. A-phase siirtää kellon seuraavaan tapahtumaan, B-events käsittelee varsinaiset tapahtumat ja C-events tarkistaa voiko palvelu alkaa. Näiden vaiheiden avulla simulaatio toimii järjestelmällisesti ja realistisesti.</w:t>
      </w:r>
    </w:p>
    <w:p>
      <w:pPr>
        <w:pStyle w:val="BodyText"/>
        <w:rPr>
          <w:rFonts w:ascii="Times New Roman" w:hAnsi="Times New Roman"/>
          <w:lang w:val="fi-FI"/>
        </w:rPr>
      </w:pPr>
      <w:r>
        <w:rPr>
          <w:rFonts w:ascii="Times New Roman" w:hAnsi="Times New Roman"/>
          <w:lang w:val="fi-FI"/>
        </w:rPr>
      </w:r>
    </w:p>
    <w:p>
      <w:pPr>
        <w:pStyle w:val="Normal"/>
        <w:bidi w:val="0"/>
        <w:jc w:val="start"/>
        <w:rPr>
          <w:rFonts w:ascii="Times New Roman" w:hAnsi="Times New Roman"/>
          <w:b w:val="false"/>
          <w:bCs w:val="false"/>
          <w:sz w:val="24"/>
          <w:szCs w:val="24"/>
          <w:lang w:val="fi-FI"/>
        </w:rPr>
      </w:pPr>
      <w:r>
        <w:rPr>
          <w:rFonts w:ascii="Times New Roman" w:hAnsi="Times New Roman"/>
          <w:b w:val="false"/>
          <w:bCs w:val="false"/>
          <w:sz w:val="24"/>
          <w:szCs w:val="24"/>
          <w:lang w:val="fi-FI"/>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ru-RU" w:eastAsia="zh-CN" w:bidi="hi-IN"/>
    </w:rPr>
  </w:style>
  <w:style w:type="paragraph" w:styleId="Heading2">
    <w:name w:val="heading 2"/>
    <w:basedOn w:val="Style13"/>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Style13"/>
    <w:next w:val="BodyText"/>
    <w:qFormat/>
    <w:pPr>
      <w:spacing w:before="140" w:after="120"/>
      <w:outlineLvl w:val="2"/>
    </w:pPr>
    <w:rPr>
      <w:rFonts w:ascii="Liberation Serif" w:hAnsi="Liberation Serif" w:eastAsia="NSimSun" w:cs="Lucida Sans"/>
      <w:b/>
      <w:bCs/>
      <w:sz w:val="28"/>
      <w:szCs w:val="28"/>
    </w:rPr>
  </w:style>
  <w:style w:type="character" w:styleId="Style12">
    <w:name w:val="Символ нумерации"/>
    <w:qFormat/>
    <w:rPr/>
  </w:style>
  <w:style w:type="character" w:styleId="Strong">
    <w:name w:val="Strong"/>
    <w:qFormat/>
    <w:rPr>
      <w:b/>
      <w:bCs/>
    </w:rPr>
  </w:style>
  <w:style w:type="paragraph" w:styleId="Style13">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4">
    <w:name w:val="Указатель"/>
    <w:basedOn w:val="Normal"/>
    <w:qFormat/>
    <w:pPr>
      <w:suppressLineNumbers/>
    </w:pPr>
    <w:rPr>
      <w:rFonts w:cs="Lucida Sans"/>
    </w:rPr>
  </w:style>
  <w:style w:type="paragraph" w:styleId="user">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1">
    <w:name w:val="Указатель (user)"/>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LibreOffice/25.2.7.2$Windows_X86_64 LibreOffice_project/5cbfd1ab6520636bb5f7b99185aa69bd7456825d</Application>
  <AppVersion>15.0000</AppVersion>
  <Pages>5</Pages>
  <Words>924</Words>
  <Characters>7319</Characters>
  <CharactersWithSpaces>8228</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2026-02-11T20:15:51Z</dcterms:created>
  <dc:creator/>
  <dc:description/>
  <dc:language>ru-RU</dc:language>
  <cp:lastModifiedBy/>
  <cp:lastPrinted>2026-02-12T08:06:20Z</cp:lastPrinted>
  <dcterms:modified xsi:type="dcterms:W3CDTF">2026-02-12T08:07:34Z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