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DF" w:rsidRDefault="00BD49F4" w:rsidP="00BD49F4">
      <w:pPr>
        <w:pStyle w:val="Heading1"/>
        <w:rPr>
          <w:lang w:val="ro-RO"/>
        </w:rPr>
      </w:pPr>
      <w:r>
        <w:rPr>
          <w:lang w:val="ro-RO"/>
        </w:rPr>
        <w:t>Testarea programelor</w:t>
      </w:r>
    </w:p>
    <w:p w:rsidR="00BD49F4" w:rsidRPr="00BD49F4" w:rsidRDefault="00BD49F4" w:rsidP="00D11FB8">
      <w:pPr>
        <w:pStyle w:val="Heading3"/>
        <w:rPr>
          <w:b/>
          <w:bCs/>
          <w:sz w:val="28"/>
          <w:szCs w:val="28"/>
          <w:lang w:val="ro-RO"/>
        </w:rPr>
      </w:pPr>
      <w:r w:rsidRPr="00BD49F4">
        <w:rPr>
          <w:lang w:val="ro-RO"/>
        </w:rPr>
        <w:t>Enunțul problemei</w:t>
      </w:r>
    </w:p>
    <w:p w:rsidR="00BD49F4" w:rsidRDefault="00BD49F4" w:rsidP="00446D4E">
      <w:pPr>
        <w:jc w:val="both"/>
        <w:rPr>
          <w:lang w:val="ro-RO"/>
        </w:rPr>
      </w:pPr>
      <w:r w:rsidRPr="00BD49F4">
        <w:rPr>
          <w:lang w:val="ro-RO"/>
        </w:rPr>
        <w:t>O institu</w:t>
      </w:r>
      <w:r w:rsidR="00446D4E">
        <w:rPr>
          <w:lang w:val="ro-RO"/>
        </w:rPr>
        <w:t>ț</w:t>
      </w:r>
      <w:r w:rsidRPr="00BD49F4">
        <w:rPr>
          <w:lang w:val="ro-RO"/>
        </w:rPr>
        <w:t>ie teatrală pune la dispozi</w:t>
      </w:r>
      <w:r w:rsidR="00446D4E">
        <w:rPr>
          <w:lang w:val="ro-RO"/>
        </w:rPr>
        <w:t>ț</w:t>
      </w:r>
      <w:r w:rsidRPr="00BD49F4">
        <w:rPr>
          <w:lang w:val="ro-RO"/>
        </w:rPr>
        <w:t>i</w:t>
      </w:r>
      <w:r w:rsidR="00446D4E">
        <w:rPr>
          <w:lang w:val="ro-RO"/>
        </w:rPr>
        <w:t>a</w:t>
      </w:r>
      <w:r w:rsidRPr="00BD49F4">
        <w:rPr>
          <w:lang w:val="ro-RO"/>
        </w:rPr>
        <w:t xml:space="preserve"> spectatorilor un sistem pentru rezervarea locurilor. În fiecare zi institu</w:t>
      </w:r>
      <w:r w:rsidR="00446D4E">
        <w:rPr>
          <w:lang w:val="ro-RO"/>
        </w:rPr>
        <w:t>ț</w:t>
      </w:r>
      <w:r w:rsidRPr="00BD49F4">
        <w:rPr>
          <w:lang w:val="ro-RO"/>
        </w:rPr>
        <w:t>ia are un singur spectacol iar spectatorii pot rezerva locuri urmând să pl</w:t>
      </w:r>
      <w:r w:rsidR="00446D4E">
        <w:rPr>
          <w:lang w:val="ro-RO"/>
        </w:rPr>
        <w:t>ă</w:t>
      </w:r>
      <w:r w:rsidRPr="00BD49F4">
        <w:rPr>
          <w:lang w:val="ro-RO"/>
        </w:rPr>
        <w:t>tească atunci când Se prezintă la spectacol.</w:t>
      </w:r>
      <w:r w:rsidR="00446D4E">
        <w:rPr>
          <w:lang w:val="ro-RO"/>
        </w:rPr>
        <w:t xml:space="preserve"> </w:t>
      </w:r>
      <w:r w:rsidRPr="00BD49F4">
        <w:rPr>
          <w:lang w:val="ro-RO"/>
        </w:rPr>
        <w:t>Locurile în sala sunt organizate în stal, loje și balcon. Stalul și balconul sunt organizate pe rânduri, fiecare rând are mai multe locuri, iar lojele sunt organizate doar în locuri datorită num</w:t>
      </w:r>
      <w:r w:rsidR="00446D4E">
        <w:rPr>
          <w:lang w:val="ro-RO"/>
        </w:rPr>
        <w:t>ă</w:t>
      </w:r>
      <w:r w:rsidRPr="00BD49F4">
        <w:rPr>
          <w:lang w:val="ro-RO"/>
        </w:rPr>
        <w:t>rului redus al acestora.</w:t>
      </w:r>
      <w:r w:rsidR="00446D4E">
        <w:rPr>
          <w:lang w:val="ro-RO"/>
        </w:rPr>
        <w:t xml:space="preserve"> </w:t>
      </w:r>
      <w:r w:rsidRPr="00BD49F4">
        <w:rPr>
          <w:lang w:val="ro-RO"/>
        </w:rPr>
        <w:t>Sistemul este compus din tipuri de aplicații: server și client.</w:t>
      </w:r>
      <w:r w:rsidR="00446D4E">
        <w:rPr>
          <w:lang w:val="ro-RO"/>
        </w:rPr>
        <w:t xml:space="preserve"> </w:t>
      </w:r>
      <w:r w:rsidRPr="00BD49F4">
        <w:rPr>
          <w:lang w:val="ro-RO"/>
        </w:rPr>
        <w:t>Aplica</w:t>
      </w:r>
      <w:r w:rsidR="00446D4E">
        <w:rPr>
          <w:lang w:val="ro-RO"/>
        </w:rPr>
        <w:t>ț</w:t>
      </w:r>
      <w:r w:rsidRPr="00BD49F4">
        <w:rPr>
          <w:lang w:val="ro-RO"/>
        </w:rPr>
        <w:t>ia server deține responsabilitatea de a reține locațiile în sala de spectacol, spectacolele repartizate pe zile, pentru fiecare spectacol un registru cu locurile rezervate și de cine au fost rezervate.</w:t>
      </w:r>
      <w:r w:rsidR="00446D4E">
        <w:rPr>
          <w:lang w:val="ro-RO"/>
        </w:rPr>
        <w:t xml:space="preserve"> </w:t>
      </w:r>
      <w:r w:rsidRPr="00BD49F4">
        <w:rPr>
          <w:lang w:val="ro-RO"/>
        </w:rPr>
        <w:t>Aplica</w:t>
      </w:r>
      <w:r w:rsidR="00446D4E">
        <w:rPr>
          <w:lang w:val="ro-RO"/>
        </w:rPr>
        <w:t>ț</w:t>
      </w:r>
      <w:r w:rsidRPr="00BD49F4">
        <w:rPr>
          <w:lang w:val="ro-RO"/>
        </w:rPr>
        <w:t>ia client este responsabilă de a facilita informații utilizatorilor referitoare la spectacole (ce spectacol rulează și în ce dată) și la starea locurilor rezervate cu opțiunea de a rezerva unul sau mai multe bilete la unul sau mai multe spectacole pe bază de nume, adresă de e-mail și telefon (pentru a putea anunța spectatorii în cazul în care apar modificări). În urma unei rezervări toate aplicațiile client care rulau deja se actualizează.</w:t>
      </w:r>
    </w:p>
    <w:p w:rsidR="00446D4E" w:rsidRDefault="00446D4E" w:rsidP="00446D4E">
      <w:pPr>
        <w:pStyle w:val="Heading3"/>
        <w:rPr>
          <w:lang w:val="ro-RO"/>
        </w:rPr>
      </w:pPr>
      <w:r>
        <w:rPr>
          <w:lang w:val="ro-RO"/>
        </w:rPr>
        <w:t>Descriere generală a soluției</w:t>
      </w:r>
      <w:r w:rsidR="00D34457">
        <w:rPr>
          <w:lang w:val="ro-RO"/>
        </w:rPr>
        <w:t xml:space="preserve"> și unit testing</w:t>
      </w:r>
    </w:p>
    <w:p w:rsidR="00D06442" w:rsidRDefault="00446D4E" w:rsidP="00D06442">
      <w:pPr>
        <w:jc w:val="both"/>
        <w:rPr>
          <w:lang w:val="ro-RO"/>
        </w:rPr>
      </w:pPr>
      <w:r>
        <w:rPr>
          <w:lang w:val="ro-RO"/>
        </w:rPr>
        <w:t>Aplicația în mare este un exemplu de comunicare prin TCP/IP funcționalitatea fiind restrânsă la posibilitatea de a rezerva locuri și</w:t>
      </w:r>
      <w:r w:rsidR="00BA5FF6">
        <w:rPr>
          <w:lang w:val="ro-RO"/>
        </w:rPr>
        <w:t xml:space="preserve"> a adăuga sau șterge spectacole</w:t>
      </w:r>
      <w:r w:rsidR="009E45C5">
        <w:rPr>
          <w:lang w:val="ro-RO"/>
        </w:rPr>
        <w:t xml:space="preserve">, iar terminalele clienților trebuie să fie </w:t>
      </w:r>
      <w:r w:rsidR="00385496">
        <w:rPr>
          <w:lang w:val="ro-RO"/>
        </w:rPr>
        <w:t>în orice moment actualizate</w:t>
      </w:r>
      <w:r w:rsidR="00BA5FF6">
        <w:rPr>
          <w:lang w:val="ro-RO"/>
        </w:rPr>
        <w:t>.</w:t>
      </w:r>
      <w:r w:rsidR="00D97E24">
        <w:rPr>
          <w:lang w:val="ro-RO"/>
        </w:rPr>
        <w:t xml:space="preserve"> Din acest motiv modulele care trebuie testate sunt într-un număr restrâns deoarece cea mai mare problema este cea de serializarea</w:t>
      </w:r>
      <w:r w:rsidR="00B7688F">
        <w:rPr>
          <w:lang w:val="ro-RO"/>
        </w:rPr>
        <w:t xml:space="preserve"> respectiv deserializarea datelor.</w:t>
      </w:r>
    </w:p>
    <w:p w:rsidR="00D06442" w:rsidRDefault="00D06442" w:rsidP="00D06442">
      <w:pPr>
        <w:jc w:val="both"/>
        <w:rPr>
          <w:lang w:val="ro-RO"/>
        </w:rPr>
      </w:pPr>
      <w:r>
        <w:rPr>
          <w:lang w:val="ro-RO"/>
        </w:rPr>
        <w:t>Aplicația modelează două entități: Spectacolul (Show) și Rezervarea la spectacol (ShowReservation). Pentru fiecare dintre entități se concepe câte un modul de testare pentru a verifica crearea corectă a instanțelor prevăzute.</w:t>
      </w:r>
    </w:p>
    <w:p w:rsidR="00D06442" w:rsidRDefault="00D06442" w:rsidP="00D06442">
      <w:pPr>
        <w:jc w:val="both"/>
        <w:rPr>
          <w:lang w:val="ro-RO"/>
        </w:rPr>
      </w:pPr>
      <w:r>
        <w:rPr>
          <w:lang w:val="ro-RO"/>
        </w:rPr>
        <w:t>Pentru serializare/deserializare este definită o interfață (INetworkSerializer</w:t>
      </w:r>
      <w:r>
        <w:t>&lt;TItem&gt;</w:t>
      </w:r>
      <w:r>
        <w:rPr>
          <w:lang w:val="ro-RO"/>
        </w:rPr>
        <w:t xml:space="preserve">) cu două metode: Serialize(item : TItem) : string și </w:t>
      </w:r>
      <w:r>
        <w:t>Deserialize(serializedValue : string) : TItem</w:t>
      </w:r>
      <w:r>
        <w:rPr>
          <w:lang w:val="ro-RO"/>
        </w:rPr>
        <w:t>. Orice tip care implementează această interfață are responsabilitatea de a serializa instanțe de tipul TItem și a le deserializa (funcția Deserialize e</w:t>
      </w:r>
      <w:r w:rsidR="00BC58B5">
        <w:rPr>
          <w:lang w:val="ro-RO"/>
        </w:rPr>
        <w:t>ste inversa funcției Serialize), aceasta ajută la transmiterea datelor peste Internet deoarece se folosesc instanțe</w:t>
      </w:r>
      <w:r w:rsidR="00F30106">
        <w:rPr>
          <w:lang w:val="ro-RO"/>
        </w:rPr>
        <w:t xml:space="preserve"> de aceleași tipuri (care realizează</w:t>
      </w:r>
      <w:r w:rsidR="00BC58B5">
        <w:rPr>
          <w:lang w:val="ro-RO"/>
        </w:rPr>
        <w:t xml:space="preserve"> INetworkSerializer</w:t>
      </w:r>
      <w:r w:rsidR="00F30106">
        <w:rPr>
          <w:lang w:val="ro-RO"/>
        </w:rPr>
        <w:t>)</w:t>
      </w:r>
      <w:r w:rsidR="00BC58B5">
        <w:rPr>
          <w:lang w:val="ro-RO"/>
        </w:rPr>
        <w:t xml:space="preserve"> atât la client cât și la server</w:t>
      </w:r>
      <w:r w:rsidR="00F30106">
        <w:rPr>
          <w:lang w:val="ro-RO"/>
        </w:rPr>
        <w:t xml:space="preserve"> pentru seri</w:t>
      </w:r>
      <w:r w:rsidR="00EE50C9">
        <w:rPr>
          <w:lang w:val="ro-RO"/>
        </w:rPr>
        <w:t>alizare respectiv deserializate iar logica pentru cele două operații este definit in cadrul aceleași definiți al unui tip (pentr</w:t>
      </w:r>
      <w:r w:rsidR="009D617C">
        <w:rPr>
          <w:lang w:val="ro-RO"/>
        </w:rPr>
        <w:t>u a minimiza șansa de eroare) iar prin unit testing cel care scrie testele este forțat să verifice atât Serialize cât si Deserialize.</w:t>
      </w:r>
    </w:p>
    <w:p w:rsidR="00BC58B5" w:rsidRDefault="00BC58B5" w:rsidP="00D06442">
      <w:pPr>
        <w:jc w:val="both"/>
        <w:rPr>
          <w:lang w:val="ro-RO"/>
        </w:rPr>
      </w:pPr>
      <w:r>
        <w:rPr>
          <w:lang w:val="ro-RO"/>
        </w:rPr>
        <w:t>Pentru aplicația descrisă mai sus se realizează trei implementări: ShowSerializer, ShowReservationSerializer (pentru a putea trimite între server și client instanțe</w:t>
      </w:r>
      <w:r w:rsidR="008F08D4">
        <w:rPr>
          <w:lang w:val="ro-RO"/>
        </w:rPr>
        <w:t xml:space="preserve"> de tipul Show respectiv ShowReservation) și CommandNetworkSerializer.</w:t>
      </w:r>
    </w:p>
    <w:p w:rsidR="00564486" w:rsidRDefault="00756676" w:rsidP="00D06442">
      <w:pPr>
        <w:jc w:val="both"/>
        <w:rPr>
          <w:lang w:val="ro-RO"/>
        </w:rPr>
      </w:pPr>
      <w:r>
        <w:rPr>
          <w:lang w:val="ro-RO"/>
        </w:rPr>
        <w:t>CommandNetworkSerializer serializează o comandă (cu nume și listă de parametrii actuali)</w:t>
      </w:r>
      <w:r w:rsidR="00EE05FD">
        <w:rPr>
          <w:lang w:val="ro-RO"/>
        </w:rPr>
        <w:t>, reprezintă o cerere de la un terminal la server (spre exemplu cererea de a rezerva 10 locuri la balcon) sau o actualizare trimisă de la server la un terminal (de exemple cum ca 10 locuri de la balcon au fost rezervate). Numele este folosit doar pentru a face distincție între cereri/actualizări. Parametrii actuali sunt toți de același tip care necesită o instanță de tipul INetworkSerializer</w:t>
      </w:r>
      <w:r w:rsidR="002C4594">
        <w:rPr>
          <w:lang w:val="ro-RO"/>
        </w:rPr>
        <w:t xml:space="preserve"> pentru a putea serializa și deserializa valorile parametrilor actuali. Având în vedere că se vor trimite liste de instanțe de tipul ShowReservation această implementare se bazează pe alte componente ca fiind implementate corect.</w:t>
      </w:r>
    </w:p>
    <w:p w:rsidR="00980D4B" w:rsidRDefault="00980D4B" w:rsidP="00980D4B">
      <w:pPr>
        <w:pStyle w:val="Heading3"/>
        <w:rPr>
          <w:lang w:val="ro-RO"/>
        </w:rPr>
      </w:pPr>
      <w:r>
        <w:rPr>
          <w:lang w:val="ro-RO"/>
        </w:rPr>
        <w:lastRenderedPageBreak/>
        <w:t>Testarea de integrare</w:t>
      </w:r>
    </w:p>
    <w:p w:rsidR="00C0391D" w:rsidRDefault="00980D4B" w:rsidP="00C0391D">
      <w:pPr>
        <w:jc w:val="both"/>
        <w:rPr>
          <w:lang w:val="ro-RO"/>
        </w:rPr>
      </w:pPr>
      <w:r>
        <w:rPr>
          <w:lang w:val="ro-RO"/>
        </w:rPr>
        <w:t>Având în vedere dimensiunea ap</w:t>
      </w:r>
      <w:r w:rsidR="00C0391D">
        <w:rPr>
          <w:lang w:val="ro-RO"/>
        </w:rPr>
        <w:t xml:space="preserve">licației </w:t>
      </w:r>
      <w:r>
        <w:rPr>
          <w:lang w:val="ro-RO"/>
        </w:rPr>
        <w:t>testarea de integrare se realizează pe modelul big-bang.</w:t>
      </w:r>
      <w:r w:rsidR="00C0391D">
        <w:rPr>
          <w:lang w:val="ro-RO"/>
        </w:rPr>
        <w:t xml:space="preserve"> Numărul de funcți</w:t>
      </w:r>
      <w:r w:rsidR="00633723">
        <w:rPr>
          <w:lang w:val="ro-RO"/>
        </w:rPr>
        <w:t xml:space="preserve">onalități este mic și relativ </w:t>
      </w:r>
      <w:r w:rsidR="00C0391D">
        <w:rPr>
          <w:lang w:val="ro-RO"/>
        </w:rPr>
        <w:t>dependente</w:t>
      </w:r>
      <w:r w:rsidR="00633723">
        <w:rPr>
          <w:lang w:val="ro-RO"/>
        </w:rPr>
        <w:t xml:space="preserve"> (adăugarea de spectacole nu implică adăugarea de rezervări, dar adăugarea de rezervări</w:t>
      </w:r>
      <w:r w:rsidR="00213895">
        <w:rPr>
          <w:lang w:val="ro-RO"/>
        </w:rPr>
        <w:t xml:space="preserve"> depinde de adăugarea de spectacole)</w:t>
      </w:r>
      <w:r w:rsidR="00633723">
        <w:rPr>
          <w:lang w:val="ro-RO"/>
        </w:rPr>
        <w:t xml:space="preserve"> </w:t>
      </w:r>
      <w:r w:rsidR="00C0391D">
        <w:rPr>
          <w:lang w:val="ro-RO"/>
        </w:rPr>
        <w:t xml:space="preserve"> ceea ce face localizarea unei posibile erori destul de rapidă</w:t>
      </w:r>
      <w:r w:rsidR="00E116F6">
        <w:rPr>
          <w:lang w:val="ro-RO"/>
        </w:rPr>
        <w:t>. D</w:t>
      </w:r>
      <w:r w:rsidR="00C0391D">
        <w:rPr>
          <w:lang w:val="ro-RO"/>
        </w:rPr>
        <w:t>e exemplu când un utilizator încearcă să rezerve un număr de locuri iar aplicația se închide neașteptat cauza poate fi conexiunea cu serverul a cedat (ceea ce poate fi depistat repede prin verificarea conexiunii la Internet), serializarea rezervărilor nu funcționează corespunzător sau serializarea comenzii n</w:t>
      </w:r>
      <w:r w:rsidR="00E116F6">
        <w:rPr>
          <w:lang w:val="ro-RO"/>
        </w:rPr>
        <w:t>u se funcționează corespunzător</w:t>
      </w:r>
      <w:r w:rsidR="00C0391D">
        <w:rPr>
          <w:lang w:val="ro-RO"/>
        </w:rPr>
        <w:t>.</w:t>
      </w:r>
    </w:p>
    <w:p w:rsidR="00C41D27" w:rsidRPr="00980D4B" w:rsidRDefault="00C41D27" w:rsidP="00C0391D">
      <w:pPr>
        <w:jc w:val="both"/>
        <w:rPr>
          <w:lang w:val="ro-RO"/>
        </w:rPr>
      </w:pPr>
      <w:r>
        <w:rPr>
          <w:lang w:val="ro-RO"/>
        </w:rPr>
        <w:t>Testarea prin incrementare nu este accesibilă deoarece dacă mai întâi se testează gestionarea spectacolelor atunci testarea acelui modul rămâne parțial completă deoarece în momentul în care se pot adăuga rezervări trebuie iar revenit deoarece ștergerea unui spectacol poate implica (daca este programat pentru ziua curentă sau una precedentă) ștergerea de rezervări. Iar ștergerea unui spectacol din ziua curentă implică împiedicarea realizării unei rezervări pentru acea zi (având în vedere faptul ca pot fi clienți conectați care în acel moment își rezervă un bilet).</w:t>
      </w:r>
      <w:bookmarkStart w:id="0" w:name="_GoBack"/>
      <w:bookmarkEnd w:id="0"/>
    </w:p>
    <w:sectPr w:rsidR="00C41D27" w:rsidRPr="00980D4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33F" w:rsidRDefault="0015033F" w:rsidP="00DB7BFC">
      <w:pPr>
        <w:spacing w:after="0" w:line="240" w:lineRule="auto"/>
      </w:pPr>
      <w:r>
        <w:separator/>
      </w:r>
    </w:p>
  </w:endnote>
  <w:endnote w:type="continuationSeparator" w:id="0">
    <w:p w:rsidR="0015033F" w:rsidRDefault="0015033F" w:rsidP="00DB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352057"/>
      <w:docPartObj>
        <w:docPartGallery w:val="Page Numbers (Bottom of Page)"/>
        <w:docPartUnique/>
      </w:docPartObj>
    </w:sdtPr>
    <w:sdtEndPr>
      <w:rPr>
        <w:noProof/>
      </w:rPr>
    </w:sdtEndPr>
    <w:sdtContent>
      <w:p w:rsidR="00DB7BFC" w:rsidRDefault="00DB7BFC">
        <w:pPr>
          <w:pStyle w:val="Footer"/>
          <w:jc w:val="right"/>
        </w:pPr>
        <w:r w:rsidRPr="00B40B1E">
          <w:rPr>
            <w:sz w:val="18"/>
          </w:rPr>
          <w:fldChar w:fldCharType="begin"/>
        </w:r>
        <w:r w:rsidRPr="00B40B1E">
          <w:rPr>
            <w:sz w:val="18"/>
          </w:rPr>
          <w:instrText xml:space="preserve"> PAGE   \* MERGEFORMAT </w:instrText>
        </w:r>
        <w:r w:rsidRPr="00B40B1E">
          <w:rPr>
            <w:sz w:val="18"/>
          </w:rPr>
          <w:fldChar w:fldCharType="separate"/>
        </w:r>
        <w:r w:rsidR="00C41D27">
          <w:rPr>
            <w:noProof/>
            <w:sz w:val="18"/>
          </w:rPr>
          <w:t>2</w:t>
        </w:r>
        <w:r w:rsidRPr="00B40B1E">
          <w:rPr>
            <w:noProof/>
            <w:sz w:val="18"/>
          </w:rPr>
          <w:fldChar w:fldCharType="end"/>
        </w:r>
      </w:p>
    </w:sdtContent>
  </w:sdt>
  <w:p w:rsidR="00DB7BFC" w:rsidRDefault="00DB7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33F" w:rsidRDefault="0015033F" w:rsidP="00DB7BFC">
      <w:pPr>
        <w:spacing w:after="0" w:line="240" w:lineRule="auto"/>
      </w:pPr>
      <w:r>
        <w:separator/>
      </w:r>
    </w:p>
  </w:footnote>
  <w:footnote w:type="continuationSeparator" w:id="0">
    <w:p w:rsidR="0015033F" w:rsidRDefault="0015033F" w:rsidP="00DB7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7E" w:rsidRDefault="00DB7BFC" w:rsidP="00B40B1E">
    <w:pPr>
      <w:pStyle w:val="NoSpacing"/>
      <w:jc w:val="right"/>
      <w:rPr>
        <w:sz w:val="18"/>
        <w:lang w:val="ro-RO"/>
      </w:rPr>
    </w:pPr>
    <w:r w:rsidRPr="0078047D">
      <w:rPr>
        <w:sz w:val="18"/>
        <w:lang w:val="ro-RO"/>
      </w:rPr>
      <w:t>Fangli Andrei</w:t>
    </w:r>
  </w:p>
  <w:p w:rsidR="00DB7BFC" w:rsidRPr="0078047D" w:rsidRDefault="002C1E7E" w:rsidP="00B40B1E">
    <w:pPr>
      <w:pStyle w:val="NoSpacing"/>
      <w:jc w:val="right"/>
      <w:rPr>
        <w:sz w:val="18"/>
        <w:lang w:val="ro-RO"/>
      </w:rPr>
    </w:pPr>
    <w:r>
      <w:rPr>
        <w:sz w:val="18"/>
        <w:lang w:val="ro-RO"/>
      </w:rPr>
      <w:t>grupa 231</w:t>
    </w:r>
  </w:p>
  <w:p w:rsidR="00DB7BFC" w:rsidRPr="0078047D" w:rsidRDefault="00C40B7C" w:rsidP="00B40B1E">
    <w:pPr>
      <w:pStyle w:val="NoSpacing"/>
      <w:jc w:val="right"/>
      <w:rPr>
        <w:sz w:val="18"/>
        <w:lang w:val="ro-RO"/>
      </w:rPr>
    </w:pPr>
    <w:r>
      <w:rPr>
        <w:sz w:val="18"/>
        <w:lang w:val="ro-RO"/>
      </w:rPr>
      <w:t>5</w:t>
    </w:r>
    <w:r w:rsidR="00DB7BFC" w:rsidRPr="0078047D">
      <w:rPr>
        <w:sz w:val="18"/>
        <w:lang w:val="ro-RO"/>
      </w:rPr>
      <w:t xml:space="preserve"> </w:t>
    </w:r>
    <w:r>
      <w:rPr>
        <w:sz w:val="18"/>
        <w:lang w:val="ro-RO"/>
      </w:rPr>
      <w:t>mai</w:t>
    </w:r>
    <w:r w:rsidR="00DB7BFC" w:rsidRPr="0078047D">
      <w:rPr>
        <w:sz w:val="18"/>
        <w:lang w:val="ro-RO"/>
      </w:rPr>
      <w:t xml:space="preserve"> 2014</w:t>
    </w:r>
  </w:p>
  <w:p w:rsidR="00DB7BFC" w:rsidRPr="0078047D" w:rsidRDefault="00DB7BFC" w:rsidP="00DB7BFC">
    <w:pPr>
      <w:pStyle w:val="Subtitle"/>
      <w:jc w:val="center"/>
      <w:rPr>
        <w:rStyle w:val="SubtleEmphasis"/>
        <w:lang w:val="ro-RO"/>
      </w:rPr>
    </w:pPr>
    <w:r w:rsidRPr="0078047D">
      <w:rPr>
        <w:rStyle w:val="SubtleEmphasis"/>
        <w:lang w:val="ro-RO"/>
      </w:rPr>
      <w:t xml:space="preserve">Verificarea și Validarea Sistemelor Soft Laborator </w:t>
    </w:r>
    <w:r w:rsidR="00C40B7C">
      <w:rPr>
        <w:rStyle w:val="SubtleEmphasis"/>
        <w:lang w:val="ro-RO"/>
      </w:rPr>
      <w:t>4</w:t>
    </w:r>
  </w:p>
  <w:p w:rsidR="00AE342A" w:rsidRPr="00AE342A" w:rsidRDefault="00AE342A" w:rsidP="00AE342A">
    <w:pPr>
      <w:rPr>
        <w:lang w:val="ro-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8B"/>
    <w:multiLevelType w:val="hybridMultilevel"/>
    <w:tmpl w:val="58DC6A0A"/>
    <w:lvl w:ilvl="0" w:tplc="BDA60A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07162"/>
    <w:multiLevelType w:val="hybridMultilevel"/>
    <w:tmpl w:val="290649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2F2012C"/>
    <w:multiLevelType w:val="hybridMultilevel"/>
    <w:tmpl w:val="39689EC8"/>
    <w:lvl w:ilvl="0" w:tplc="BDA60A1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A65AF9"/>
    <w:multiLevelType w:val="hybridMultilevel"/>
    <w:tmpl w:val="30708F02"/>
    <w:lvl w:ilvl="0" w:tplc="B2028E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F373B5"/>
    <w:multiLevelType w:val="hybridMultilevel"/>
    <w:tmpl w:val="299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7224EF"/>
    <w:multiLevelType w:val="hybridMultilevel"/>
    <w:tmpl w:val="56C66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565D53"/>
    <w:multiLevelType w:val="hybridMultilevel"/>
    <w:tmpl w:val="EFBC8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6D62210"/>
    <w:multiLevelType w:val="hybridMultilevel"/>
    <w:tmpl w:val="0FB84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C07D80"/>
    <w:multiLevelType w:val="hybridMultilevel"/>
    <w:tmpl w:val="B8229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4A426A"/>
    <w:multiLevelType w:val="hybridMultilevel"/>
    <w:tmpl w:val="3A3EC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467F3E"/>
    <w:multiLevelType w:val="hybridMultilevel"/>
    <w:tmpl w:val="F8B61D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C807CA"/>
    <w:multiLevelType w:val="hybridMultilevel"/>
    <w:tmpl w:val="C3F4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1"/>
  </w:num>
  <w:num w:numId="5">
    <w:abstractNumId w:val="9"/>
  </w:num>
  <w:num w:numId="6">
    <w:abstractNumId w:val="8"/>
  </w:num>
  <w:num w:numId="7">
    <w:abstractNumId w:val="1"/>
  </w:num>
  <w:num w:numId="8">
    <w:abstractNumId w:val="6"/>
  </w:num>
  <w:num w:numId="9">
    <w:abstractNumId w:val="5"/>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FC"/>
    <w:rsid w:val="000020E0"/>
    <w:rsid w:val="00010737"/>
    <w:rsid w:val="00010BB2"/>
    <w:rsid w:val="00017350"/>
    <w:rsid w:val="00021FA8"/>
    <w:rsid w:val="0003352A"/>
    <w:rsid w:val="00036182"/>
    <w:rsid w:val="0004312D"/>
    <w:rsid w:val="00050D15"/>
    <w:rsid w:val="000528E8"/>
    <w:rsid w:val="000654B4"/>
    <w:rsid w:val="0006740E"/>
    <w:rsid w:val="00082C22"/>
    <w:rsid w:val="00090A88"/>
    <w:rsid w:val="00091A0C"/>
    <w:rsid w:val="00092B88"/>
    <w:rsid w:val="000933FA"/>
    <w:rsid w:val="000A23C4"/>
    <w:rsid w:val="000A3AD8"/>
    <w:rsid w:val="000A592C"/>
    <w:rsid w:val="000B1D31"/>
    <w:rsid w:val="000B61EF"/>
    <w:rsid w:val="000C0A11"/>
    <w:rsid w:val="000C0A1F"/>
    <w:rsid w:val="000C227F"/>
    <w:rsid w:val="000C2CD0"/>
    <w:rsid w:val="000C5E31"/>
    <w:rsid w:val="000D2C6F"/>
    <w:rsid w:val="000D409D"/>
    <w:rsid w:val="000D4AD3"/>
    <w:rsid w:val="000E03E7"/>
    <w:rsid w:val="000E0694"/>
    <w:rsid w:val="000E5275"/>
    <w:rsid w:val="000F059C"/>
    <w:rsid w:val="0010008E"/>
    <w:rsid w:val="00113731"/>
    <w:rsid w:val="0011707F"/>
    <w:rsid w:val="00120676"/>
    <w:rsid w:val="001219B0"/>
    <w:rsid w:val="001252F1"/>
    <w:rsid w:val="00125A60"/>
    <w:rsid w:val="0012630C"/>
    <w:rsid w:val="00131A7D"/>
    <w:rsid w:val="00132F31"/>
    <w:rsid w:val="001332E9"/>
    <w:rsid w:val="0015033F"/>
    <w:rsid w:val="001653B0"/>
    <w:rsid w:val="00170E62"/>
    <w:rsid w:val="00172720"/>
    <w:rsid w:val="0017644B"/>
    <w:rsid w:val="0018382A"/>
    <w:rsid w:val="00187B22"/>
    <w:rsid w:val="00191E7A"/>
    <w:rsid w:val="001A2B6C"/>
    <w:rsid w:val="001B3DCC"/>
    <w:rsid w:val="001B495E"/>
    <w:rsid w:val="001B585B"/>
    <w:rsid w:val="001C3268"/>
    <w:rsid w:val="001C42FB"/>
    <w:rsid w:val="001D4967"/>
    <w:rsid w:val="001E21C7"/>
    <w:rsid w:val="001F0D17"/>
    <w:rsid w:val="001F17FC"/>
    <w:rsid w:val="00200BDB"/>
    <w:rsid w:val="00201374"/>
    <w:rsid w:val="00201416"/>
    <w:rsid w:val="00210B05"/>
    <w:rsid w:val="00213895"/>
    <w:rsid w:val="002200A5"/>
    <w:rsid w:val="002205F1"/>
    <w:rsid w:val="0022365D"/>
    <w:rsid w:val="0023713F"/>
    <w:rsid w:val="0024489A"/>
    <w:rsid w:val="00245F39"/>
    <w:rsid w:val="002465C9"/>
    <w:rsid w:val="00246D83"/>
    <w:rsid w:val="00254B93"/>
    <w:rsid w:val="0025511B"/>
    <w:rsid w:val="002672A1"/>
    <w:rsid w:val="0027179E"/>
    <w:rsid w:val="002731C0"/>
    <w:rsid w:val="0027403B"/>
    <w:rsid w:val="00274434"/>
    <w:rsid w:val="00275803"/>
    <w:rsid w:val="00283969"/>
    <w:rsid w:val="002856D2"/>
    <w:rsid w:val="0029021F"/>
    <w:rsid w:val="0029175D"/>
    <w:rsid w:val="00292342"/>
    <w:rsid w:val="002974BC"/>
    <w:rsid w:val="002B1DA5"/>
    <w:rsid w:val="002B6790"/>
    <w:rsid w:val="002C1E7E"/>
    <w:rsid w:val="002C33F4"/>
    <w:rsid w:val="002C4594"/>
    <w:rsid w:val="002C4D0C"/>
    <w:rsid w:val="002C548E"/>
    <w:rsid w:val="002D5852"/>
    <w:rsid w:val="002E2FBC"/>
    <w:rsid w:val="002F1534"/>
    <w:rsid w:val="002F4EF2"/>
    <w:rsid w:val="002F5A66"/>
    <w:rsid w:val="00305A33"/>
    <w:rsid w:val="00312EF0"/>
    <w:rsid w:val="00317CEC"/>
    <w:rsid w:val="00320CE4"/>
    <w:rsid w:val="00331AE6"/>
    <w:rsid w:val="0033541F"/>
    <w:rsid w:val="00340831"/>
    <w:rsid w:val="003467BF"/>
    <w:rsid w:val="003501D1"/>
    <w:rsid w:val="0035626A"/>
    <w:rsid w:val="00367355"/>
    <w:rsid w:val="00367FAC"/>
    <w:rsid w:val="003714DA"/>
    <w:rsid w:val="0037628B"/>
    <w:rsid w:val="00381EC7"/>
    <w:rsid w:val="00382B55"/>
    <w:rsid w:val="00382E41"/>
    <w:rsid w:val="00385496"/>
    <w:rsid w:val="003908CA"/>
    <w:rsid w:val="0039127A"/>
    <w:rsid w:val="003A2AA8"/>
    <w:rsid w:val="003A4941"/>
    <w:rsid w:val="003B480A"/>
    <w:rsid w:val="003B6F2A"/>
    <w:rsid w:val="003C1B81"/>
    <w:rsid w:val="003C611C"/>
    <w:rsid w:val="003D4874"/>
    <w:rsid w:val="003E5F6F"/>
    <w:rsid w:val="00402028"/>
    <w:rsid w:val="00405853"/>
    <w:rsid w:val="0042504A"/>
    <w:rsid w:val="0043006C"/>
    <w:rsid w:val="0043142C"/>
    <w:rsid w:val="00432147"/>
    <w:rsid w:val="00446D4E"/>
    <w:rsid w:val="0044700E"/>
    <w:rsid w:val="004506D0"/>
    <w:rsid w:val="00457B68"/>
    <w:rsid w:val="004611A7"/>
    <w:rsid w:val="00461E08"/>
    <w:rsid w:val="004735FA"/>
    <w:rsid w:val="00474A08"/>
    <w:rsid w:val="00491F64"/>
    <w:rsid w:val="00494B51"/>
    <w:rsid w:val="00494F56"/>
    <w:rsid w:val="004A1E5D"/>
    <w:rsid w:val="004A3E51"/>
    <w:rsid w:val="004B6261"/>
    <w:rsid w:val="004B6911"/>
    <w:rsid w:val="004D5551"/>
    <w:rsid w:val="004D7C3C"/>
    <w:rsid w:val="004E63CB"/>
    <w:rsid w:val="004F1780"/>
    <w:rsid w:val="004F310E"/>
    <w:rsid w:val="0050365A"/>
    <w:rsid w:val="00504661"/>
    <w:rsid w:val="00505890"/>
    <w:rsid w:val="00514591"/>
    <w:rsid w:val="00527694"/>
    <w:rsid w:val="005337E1"/>
    <w:rsid w:val="00535DDA"/>
    <w:rsid w:val="005470A5"/>
    <w:rsid w:val="005573EE"/>
    <w:rsid w:val="00557AF5"/>
    <w:rsid w:val="0056053A"/>
    <w:rsid w:val="00562D20"/>
    <w:rsid w:val="00563FFD"/>
    <w:rsid w:val="00564486"/>
    <w:rsid w:val="00572204"/>
    <w:rsid w:val="00580326"/>
    <w:rsid w:val="005828EC"/>
    <w:rsid w:val="005843D3"/>
    <w:rsid w:val="00586083"/>
    <w:rsid w:val="00593BC2"/>
    <w:rsid w:val="005A56B8"/>
    <w:rsid w:val="005B56BD"/>
    <w:rsid w:val="005C0C3B"/>
    <w:rsid w:val="005C3D93"/>
    <w:rsid w:val="005D470E"/>
    <w:rsid w:val="005D5A33"/>
    <w:rsid w:val="005D5F3D"/>
    <w:rsid w:val="005E0A1A"/>
    <w:rsid w:val="005E1EC3"/>
    <w:rsid w:val="005E539E"/>
    <w:rsid w:val="005E581B"/>
    <w:rsid w:val="005E69C2"/>
    <w:rsid w:val="005F1638"/>
    <w:rsid w:val="0061526B"/>
    <w:rsid w:val="00615338"/>
    <w:rsid w:val="00621C27"/>
    <w:rsid w:val="00633723"/>
    <w:rsid w:val="006432D8"/>
    <w:rsid w:val="0064513F"/>
    <w:rsid w:val="0064660D"/>
    <w:rsid w:val="006521DB"/>
    <w:rsid w:val="006533C5"/>
    <w:rsid w:val="00653ECA"/>
    <w:rsid w:val="006577A2"/>
    <w:rsid w:val="00663BAC"/>
    <w:rsid w:val="0067789A"/>
    <w:rsid w:val="006779DC"/>
    <w:rsid w:val="0068284C"/>
    <w:rsid w:val="00684C2C"/>
    <w:rsid w:val="00686624"/>
    <w:rsid w:val="00687FC9"/>
    <w:rsid w:val="006924DC"/>
    <w:rsid w:val="006A314C"/>
    <w:rsid w:val="006A46AE"/>
    <w:rsid w:val="006A587C"/>
    <w:rsid w:val="006B027D"/>
    <w:rsid w:val="006B1D9C"/>
    <w:rsid w:val="006B3245"/>
    <w:rsid w:val="006C5367"/>
    <w:rsid w:val="006C6267"/>
    <w:rsid w:val="006C7465"/>
    <w:rsid w:val="006D4495"/>
    <w:rsid w:val="006E2AA4"/>
    <w:rsid w:val="006E6D25"/>
    <w:rsid w:val="006E75E9"/>
    <w:rsid w:val="006F6945"/>
    <w:rsid w:val="006F7348"/>
    <w:rsid w:val="00713193"/>
    <w:rsid w:val="007210DE"/>
    <w:rsid w:val="007239F4"/>
    <w:rsid w:val="00725252"/>
    <w:rsid w:val="007255F6"/>
    <w:rsid w:val="00725ED1"/>
    <w:rsid w:val="00727FB0"/>
    <w:rsid w:val="007301AB"/>
    <w:rsid w:val="00731745"/>
    <w:rsid w:val="0074030C"/>
    <w:rsid w:val="00743921"/>
    <w:rsid w:val="0075133C"/>
    <w:rsid w:val="00755923"/>
    <w:rsid w:val="00756676"/>
    <w:rsid w:val="007610B5"/>
    <w:rsid w:val="0076405E"/>
    <w:rsid w:val="00776434"/>
    <w:rsid w:val="00777098"/>
    <w:rsid w:val="0078047D"/>
    <w:rsid w:val="007826A7"/>
    <w:rsid w:val="007848D7"/>
    <w:rsid w:val="00785DCC"/>
    <w:rsid w:val="00790323"/>
    <w:rsid w:val="00794E2D"/>
    <w:rsid w:val="0079661C"/>
    <w:rsid w:val="007A1F0D"/>
    <w:rsid w:val="007A5028"/>
    <w:rsid w:val="007B3C91"/>
    <w:rsid w:val="007C0D22"/>
    <w:rsid w:val="007C0F9D"/>
    <w:rsid w:val="007C5576"/>
    <w:rsid w:val="007E3068"/>
    <w:rsid w:val="007E4CBA"/>
    <w:rsid w:val="007F11E6"/>
    <w:rsid w:val="007F19E8"/>
    <w:rsid w:val="00804086"/>
    <w:rsid w:val="0080768B"/>
    <w:rsid w:val="00821789"/>
    <w:rsid w:val="0082302E"/>
    <w:rsid w:val="00823EC5"/>
    <w:rsid w:val="00841496"/>
    <w:rsid w:val="00884227"/>
    <w:rsid w:val="00893051"/>
    <w:rsid w:val="00894952"/>
    <w:rsid w:val="008A7BB0"/>
    <w:rsid w:val="008B6DE5"/>
    <w:rsid w:val="008D4025"/>
    <w:rsid w:val="008E438F"/>
    <w:rsid w:val="008F08D4"/>
    <w:rsid w:val="008F12C7"/>
    <w:rsid w:val="008F41AD"/>
    <w:rsid w:val="00900CDA"/>
    <w:rsid w:val="00900F4D"/>
    <w:rsid w:val="00901296"/>
    <w:rsid w:val="009151ED"/>
    <w:rsid w:val="00931EAD"/>
    <w:rsid w:val="00936FD3"/>
    <w:rsid w:val="0096094B"/>
    <w:rsid w:val="00967557"/>
    <w:rsid w:val="009726FB"/>
    <w:rsid w:val="009743A2"/>
    <w:rsid w:val="00976C59"/>
    <w:rsid w:val="00980D4B"/>
    <w:rsid w:val="009833A4"/>
    <w:rsid w:val="00986CA1"/>
    <w:rsid w:val="00992CE9"/>
    <w:rsid w:val="00996545"/>
    <w:rsid w:val="009A0CE4"/>
    <w:rsid w:val="009A5074"/>
    <w:rsid w:val="009C1A24"/>
    <w:rsid w:val="009C2937"/>
    <w:rsid w:val="009C3401"/>
    <w:rsid w:val="009C4C0D"/>
    <w:rsid w:val="009D617C"/>
    <w:rsid w:val="009E011C"/>
    <w:rsid w:val="009E202D"/>
    <w:rsid w:val="009E45C5"/>
    <w:rsid w:val="009E6455"/>
    <w:rsid w:val="009F0342"/>
    <w:rsid w:val="009F4BEF"/>
    <w:rsid w:val="00A02426"/>
    <w:rsid w:val="00A122B4"/>
    <w:rsid w:val="00A1296C"/>
    <w:rsid w:val="00A14B43"/>
    <w:rsid w:val="00A17970"/>
    <w:rsid w:val="00A17EFC"/>
    <w:rsid w:val="00A224E6"/>
    <w:rsid w:val="00A255F3"/>
    <w:rsid w:val="00A26A55"/>
    <w:rsid w:val="00A30202"/>
    <w:rsid w:val="00A32DE6"/>
    <w:rsid w:val="00A3492B"/>
    <w:rsid w:val="00A35C33"/>
    <w:rsid w:val="00A368F9"/>
    <w:rsid w:val="00A424F8"/>
    <w:rsid w:val="00A45173"/>
    <w:rsid w:val="00A45BBF"/>
    <w:rsid w:val="00A523F0"/>
    <w:rsid w:val="00A5293A"/>
    <w:rsid w:val="00A56B0A"/>
    <w:rsid w:val="00A60C9B"/>
    <w:rsid w:val="00A62602"/>
    <w:rsid w:val="00A71DE7"/>
    <w:rsid w:val="00A74C0F"/>
    <w:rsid w:val="00A83E5B"/>
    <w:rsid w:val="00A86ECC"/>
    <w:rsid w:val="00A95B3C"/>
    <w:rsid w:val="00A964B2"/>
    <w:rsid w:val="00AA2B0D"/>
    <w:rsid w:val="00AD13A1"/>
    <w:rsid w:val="00AD27B2"/>
    <w:rsid w:val="00AE26B8"/>
    <w:rsid w:val="00AE342A"/>
    <w:rsid w:val="00AE4B21"/>
    <w:rsid w:val="00B06D0F"/>
    <w:rsid w:val="00B072F4"/>
    <w:rsid w:val="00B139F1"/>
    <w:rsid w:val="00B23519"/>
    <w:rsid w:val="00B23F41"/>
    <w:rsid w:val="00B31CA7"/>
    <w:rsid w:val="00B40B1E"/>
    <w:rsid w:val="00B50BFA"/>
    <w:rsid w:val="00B53C9F"/>
    <w:rsid w:val="00B66E0F"/>
    <w:rsid w:val="00B7688F"/>
    <w:rsid w:val="00B77A7D"/>
    <w:rsid w:val="00B80986"/>
    <w:rsid w:val="00B82852"/>
    <w:rsid w:val="00B97702"/>
    <w:rsid w:val="00BA1DA9"/>
    <w:rsid w:val="00BA5FF6"/>
    <w:rsid w:val="00BA6794"/>
    <w:rsid w:val="00BA77FC"/>
    <w:rsid w:val="00BB3C74"/>
    <w:rsid w:val="00BB7397"/>
    <w:rsid w:val="00BC3196"/>
    <w:rsid w:val="00BC58B5"/>
    <w:rsid w:val="00BD0C8F"/>
    <w:rsid w:val="00BD49F4"/>
    <w:rsid w:val="00BD5FDF"/>
    <w:rsid w:val="00BD6459"/>
    <w:rsid w:val="00BE1A51"/>
    <w:rsid w:val="00BE2CA6"/>
    <w:rsid w:val="00BE4B29"/>
    <w:rsid w:val="00BF04CB"/>
    <w:rsid w:val="00BF63C5"/>
    <w:rsid w:val="00C02AA9"/>
    <w:rsid w:val="00C0391D"/>
    <w:rsid w:val="00C06B89"/>
    <w:rsid w:val="00C12272"/>
    <w:rsid w:val="00C207CA"/>
    <w:rsid w:val="00C23132"/>
    <w:rsid w:val="00C262C2"/>
    <w:rsid w:val="00C26A82"/>
    <w:rsid w:val="00C40B7C"/>
    <w:rsid w:val="00C411DF"/>
    <w:rsid w:val="00C41D27"/>
    <w:rsid w:val="00C4416A"/>
    <w:rsid w:val="00C469D6"/>
    <w:rsid w:val="00C5282C"/>
    <w:rsid w:val="00C57E25"/>
    <w:rsid w:val="00C61469"/>
    <w:rsid w:val="00C660C7"/>
    <w:rsid w:val="00C67D8E"/>
    <w:rsid w:val="00C773BC"/>
    <w:rsid w:val="00C8770B"/>
    <w:rsid w:val="00C9092B"/>
    <w:rsid w:val="00C91788"/>
    <w:rsid w:val="00C92A26"/>
    <w:rsid w:val="00C974DF"/>
    <w:rsid w:val="00CA59AA"/>
    <w:rsid w:val="00CB2DD2"/>
    <w:rsid w:val="00CB5BE2"/>
    <w:rsid w:val="00CD1205"/>
    <w:rsid w:val="00CE2D1B"/>
    <w:rsid w:val="00CE416C"/>
    <w:rsid w:val="00CF04FB"/>
    <w:rsid w:val="00CF18BC"/>
    <w:rsid w:val="00CF460D"/>
    <w:rsid w:val="00CF4D9C"/>
    <w:rsid w:val="00D0439E"/>
    <w:rsid w:val="00D06442"/>
    <w:rsid w:val="00D11FB8"/>
    <w:rsid w:val="00D30A07"/>
    <w:rsid w:val="00D34457"/>
    <w:rsid w:val="00D409FB"/>
    <w:rsid w:val="00D436B9"/>
    <w:rsid w:val="00D43D50"/>
    <w:rsid w:val="00D538F3"/>
    <w:rsid w:val="00D61E5F"/>
    <w:rsid w:val="00D63F04"/>
    <w:rsid w:val="00D64D85"/>
    <w:rsid w:val="00D87079"/>
    <w:rsid w:val="00D87641"/>
    <w:rsid w:val="00D92C55"/>
    <w:rsid w:val="00D97E24"/>
    <w:rsid w:val="00DA0DDD"/>
    <w:rsid w:val="00DB0877"/>
    <w:rsid w:val="00DB7BFC"/>
    <w:rsid w:val="00DC3528"/>
    <w:rsid w:val="00DD3ECE"/>
    <w:rsid w:val="00DE6838"/>
    <w:rsid w:val="00DF001D"/>
    <w:rsid w:val="00DF1902"/>
    <w:rsid w:val="00E009A1"/>
    <w:rsid w:val="00E00DD9"/>
    <w:rsid w:val="00E02A70"/>
    <w:rsid w:val="00E07076"/>
    <w:rsid w:val="00E109B1"/>
    <w:rsid w:val="00E10F62"/>
    <w:rsid w:val="00E116F6"/>
    <w:rsid w:val="00E2372F"/>
    <w:rsid w:val="00E24940"/>
    <w:rsid w:val="00E463E3"/>
    <w:rsid w:val="00E500A4"/>
    <w:rsid w:val="00E545AF"/>
    <w:rsid w:val="00E5606E"/>
    <w:rsid w:val="00E70E83"/>
    <w:rsid w:val="00E77DCE"/>
    <w:rsid w:val="00E80BCF"/>
    <w:rsid w:val="00E83CEF"/>
    <w:rsid w:val="00E85B97"/>
    <w:rsid w:val="00E91C1F"/>
    <w:rsid w:val="00E93DC6"/>
    <w:rsid w:val="00EA3E2B"/>
    <w:rsid w:val="00EB30E4"/>
    <w:rsid w:val="00EB7FAE"/>
    <w:rsid w:val="00EC08D7"/>
    <w:rsid w:val="00EC25B8"/>
    <w:rsid w:val="00EC5E22"/>
    <w:rsid w:val="00EE05FD"/>
    <w:rsid w:val="00EE126E"/>
    <w:rsid w:val="00EE2FF7"/>
    <w:rsid w:val="00EE50C9"/>
    <w:rsid w:val="00EF03E1"/>
    <w:rsid w:val="00EF1B79"/>
    <w:rsid w:val="00EF4B7F"/>
    <w:rsid w:val="00F03808"/>
    <w:rsid w:val="00F11AC6"/>
    <w:rsid w:val="00F12E50"/>
    <w:rsid w:val="00F14928"/>
    <w:rsid w:val="00F2004D"/>
    <w:rsid w:val="00F22231"/>
    <w:rsid w:val="00F30106"/>
    <w:rsid w:val="00F33250"/>
    <w:rsid w:val="00F3703D"/>
    <w:rsid w:val="00F45D5F"/>
    <w:rsid w:val="00F4651B"/>
    <w:rsid w:val="00F47880"/>
    <w:rsid w:val="00F52DAB"/>
    <w:rsid w:val="00F536DE"/>
    <w:rsid w:val="00F55049"/>
    <w:rsid w:val="00F552BB"/>
    <w:rsid w:val="00F61C17"/>
    <w:rsid w:val="00F6533E"/>
    <w:rsid w:val="00F84521"/>
    <w:rsid w:val="00F8525D"/>
    <w:rsid w:val="00F856CE"/>
    <w:rsid w:val="00F92EAF"/>
    <w:rsid w:val="00FA7000"/>
    <w:rsid w:val="00FB2D7C"/>
    <w:rsid w:val="00FC4AF0"/>
    <w:rsid w:val="00FD067B"/>
    <w:rsid w:val="00FD55D1"/>
    <w:rsid w:val="00FD6F40"/>
    <w:rsid w:val="00FE076C"/>
    <w:rsid w:val="00FE4201"/>
    <w:rsid w:val="00FF4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681C6-7CD2-470C-A08A-82E18BF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342"/>
  </w:style>
  <w:style w:type="paragraph" w:styleId="Heading1">
    <w:name w:val="heading 1"/>
    <w:basedOn w:val="Normal"/>
    <w:next w:val="Normal"/>
    <w:link w:val="Heading1Char"/>
    <w:uiPriority w:val="9"/>
    <w:qFormat/>
    <w:rsid w:val="009F0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034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F034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F03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034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034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F034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F034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F034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BFC"/>
  </w:style>
  <w:style w:type="paragraph" w:styleId="Footer">
    <w:name w:val="footer"/>
    <w:basedOn w:val="Normal"/>
    <w:link w:val="FooterChar"/>
    <w:uiPriority w:val="99"/>
    <w:unhideWhenUsed/>
    <w:rsid w:val="00DB7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BFC"/>
  </w:style>
  <w:style w:type="paragraph" w:styleId="Subtitle">
    <w:name w:val="Subtitle"/>
    <w:basedOn w:val="Normal"/>
    <w:next w:val="Normal"/>
    <w:link w:val="SubtitleChar"/>
    <w:uiPriority w:val="11"/>
    <w:qFormat/>
    <w:rsid w:val="009F034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F0342"/>
    <w:rPr>
      <w:color w:val="5A5A5A" w:themeColor="text1" w:themeTint="A5"/>
      <w:spacing w:val="15"/>
    </w:rPr>
  </w:style>
  <w:style w:type="character" w:customStyle="1" w:styleId="Heading1Char">
    <w:name w:val="Heading 1 Char"/>
    <w:basedOn w:val="DefaultParagraphFont"/>
    <w:link w:val="Heading1"/>
    <w:uiPriority w:val="9"/>
    <w:rsid w:val="009F03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034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F034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F03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03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034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F034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F034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F034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F034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F034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F0342"/>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9F0342"/>
    <w:rPr>
      <w:b/>
      <w:bCs/>
      <w:color w:val="auto"/>
    </w:rPr>
  </w:style>
  <w:style w:type="character" w:styleId="Emphasis">
    <w:name w:val="Emphasis"/>
    <w:basedOn w:val="DefaultParagraphFont"/>
    <w:uiPriority w:val="20"/>
    <w:qFormat/>
    <w:rsid w:val="009F0342"/>
    <w:rPr>
      <w:i/>
      <w:iCs/>
      <w:color w:val="auto"/>
    </w:rPr>
  </w:style>
  <w:style w:type="paragraph" w:styleId="NoSpacing">
    <w:name w:val="No Spacing"/>
    <w:uiPriority w:val="1"/>
    <w:qFormat/>
    <w:rsid w:val="009F0342"/>
    <w:pPr>
      <w:spacing w:after="0" w:line="240" w:lineRule="auto"/>
    </w:pPr>
  </w:style>
  <w:style w:type="paragraph" w:styleId="Quote">
    <w:name w:val="Quote"/>
    <w:basedOn w:val="Normal"/>
    <w:next w:val="Normal"/>
    <w:link w:val="QuoteChar"/>
    <w:uiPriority w:val="29"/>
    <w:qFormat/>
    <w:rsid w:val="009F034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F0342"/>
    <w:rPr>
      <w:i/>
      <w:iCs/>
      <w:color w:val="404040" w:themeColor="text1" w:themeTint="BF"/>
    </w:rPr>
  </w:style>
  <w:style w:type="paragraph" w:styleId="IntenseQuote">
    <w:name w:val="Intense Quote"/>
    <w:basedOn w:val="Normal"/>
    <w:next w:val="Normal"/>
    <w:link w:val="IntenseQuoteChar"/>
    <w:uiPriority w:val="30"/>
    <w:qFormat/>
    <w:rsid w:val="009F03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F0342"/>
    <w:rPr>
      <w:i/>
      <w:iCs/>
      <w:color w:val="5B9BD5" w:themeColor="accent1"/>
    </w:rPr>
  </w:style>
  <w:style w:type="character" w:styleId="SubtleEmphasis">
    <w:name w:val="Subtle Emphasis"/>
    <w:basedOn w:val="DefaultParagraphFont"/>
    <w:uiPriority w:val="19"/>
    <w:qFormat/>
    <w:rsid w:val="009F0342"/>
    <w:rPr>
      <w:i/>
      <w:iCs/>
      <w:color w:val="404040" w:themeColor="text1" w:themeTint="BF"/>
    </w:rPr>
  </w:style>
  <w:style w:type="character" w:styleId="IntenseEmphasis">
    <w:name w:val="Intense Emphasis"/>
    <w:basedOn w:val="DefaultParagraphFont"/>
    <w:uiPriority w:val="21"/>
    <w:qFormat/>
    <w:rsid w:val="009F0342"/>
    <w:rPr>
      <w:i/>
      <w:iCs/>
      <w:color w:val="5B9BD5" w:themeColor="accent1"/>
    </w:rPr>
  </w:style>
  <w:style w:type="character" w:styleId="SubtleReference">
    <w:name w:val="Subtle Reference"/>
    <w:basedOn w:val="DefaultParagraphFont"/>
    <w:uiPriority w:val="31"/>
    <w:qFormat/>
    <w:rsid w:val="009F0342"/>
    <w:rPr>
      <w:smallCaps/>
      <w:color w:val="404040" w:themeColor="text1" w:themeTint="BF"/>
    </w:rPr>
  </w:style>
  <w:style w:type="character" w:styleId="IntenseReference">
    <w:name w:val="Intense Reference"/>
    <w:basedOn w:val="DefaultParagraphFont"/>
    <w:uiPriority w:val="32"/>
    <w:qFormat/>
    <w:rsid w:val="009F0342"/>
    <w:rPr>
      <w:b/>
      <w:bCs/>
      <w:smallCaps/>
      <w:color w:val="5B9BD5" w:themeColor="accent1"/>
      <w:spacing w:val="5"/>
    </w:rPr>
  </w:style>
  <w:style w:type="character" w:styleId="BookTitle">
    <w:name w:val="Book Title"/>
    <w:basedOn w:val="DefaultParagraphFont"/>
    <w:uiPriority w:val="33"/>
    <w:qFormat/>
    <w:rsid w:val="009F0342"/>
    <w:rPr>
      <w:b/>
      <w:bCs/>
      <w:i/>
      <w:iCs/>
      <w:spacing w:val="5"/>
    </w:rPr>
  </w:style>
  <w:style w:type="paragraph" w:styleId="TOCHeading">
    <w:name w:val="TOC Heading"/>
    <w:basedOn w:val="Heading1"/>
    <w:next w:val="Normal"/>
    <w:uiPriority w:val="39"/>
    <w:semiHidden/>
    <w:unhideWhenUsed/>
    <w:qFormat/>
    <w:rsid w:val="009F0342"/>
    <w:pPr>
      <w:outlineLvl w:val="9"/>
    </w:pPr>
  </w:style>
  <w:style w:type="paragraph" w:styleId="ListParagraph">
    <w:name w:val="List Paragraph"/>
    <w:basedOn w:val="Normal"/>
    <w:uiPriority w:val="34"/>
    <w:qFormat/>
    <w:rsid w:val="00021FA8"/>
    <w:pPr>
      <w:ind w:left="720"/>
      <w:contextualSpacing/>
    </w:pPr>
  </w:style>
  <w:style w:type="character" w:styleId="PlaceholderText">
    <w:name w:val="Placeholder Text"/>
    <w:basedOn w:val="DefaultParagraphFont"/>
    <w:uiPriority w:val="99"/>
    <w:semiHidden/>
    <w:rsid w:val="005F1638"/>
    <w:rPr>
      <w:color w:val="808080"/>
    </w:rPr>
  </w:style>
  <w:style w:type="paragraph" w:styleId="BalloonText">
    <w:name w:val="Balloon Text"/>
    <w:basedOn w:val="Normal"/>
    <w:link w:val="BalloonTextChar"/>
    <w:uiPriority w:val="99"/>
    <w:semiHidden/>
    <w:unhideWhenUsed/>
    <w:rsid w:val="00F20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04D"/>
    <w:rPr>
      <w:rFonts w:ascii="Segoe UI" w:hAnsi="Segoe UI" w:cs="Segoe UI"/>
      <w:sz w:val="18"/>
      <w:szCs w:val="18"/>
    </w:rPr>
  </w:style>
  <w:style w:type="paragraph" w:customStyle="1" w:styleId="Default">
    <w:name w:val="Default"/>
    <w:rsid w:val="00BD49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2B633-5DD1-49C6-B0AA-2892DDFF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Fangli</dc:creator>
  <cp:keywords/>
  <dc:description/>
  <cp:lastModifiedBy>Andrei Fangli</cp:lastModifiedBy>
  <cp:revision>37</cp:revision>
  <cp:lastPrinted>2014-04-13T18:02:00Z</cp:lastPrinted>
  <dcterms:created xsi:type="dcterms:W3CDTF">2014-05-04T17:48:00Z</dcterms:created>
  <dcterms:modified xsi:type="dcterms:W3CDTF">2014-05-04T18:32:00Z</dcterms:modified>
</cp:coreProperties>
</file>