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73C19" w:rsidR="00873C19" w:rsidP="00873C19" w:rsidRDefault="00B42DE8" w14:paraId="767D294D" wp14:textId="77777777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Тематический план учебной практики</w:t>
      </w:r>
    </w:p>
    <w:p xmlns:wp14="http://schemas.microsoft.com/office/word/2010/wordml" w:rsidRPr="00873C19" w:rsidR="00873C19" w:rsidP="00873C19" w:rsidRDefault="00873C19" w14:paraId="1D28ACEC" wp14:textId="77777777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 xml:space="preserve">по </w:t>
      </w:r>
    </w:p>
    <w:p xmlns:wp14="http://schemas.microsoft.com/office/word/2010/wordml" w:rsidRPr="00873C19" w:rsidR="00873C19" w:rsidP="00873C19" w:rsidRDefault="00873C19" w14:paraId="0EB29803" wp14:textId="77777777">
      <w:pPr>
        <w:tabs>
          <w:tab w:val="center" w:pos="4677"/>
          <w:tab w:val="right" w:pos="9355"/>
        </w:tabs>
        <w:jc w:val="center"/>
        <w:rPr>
          <w:rFonts w:ascii="Verdana" w:hAnsi="Verdana"/>
          <w:b/>
          <w:bCs/>
          <w:color w:val="000000"/>
          <w:shd w:val="clear" w:color="auto" w:fill="FFFFFF"/>
        </w:rPr>
      </w:pPr>
      <w:r w:rsidRPr="00873C19">
        <w:rPr>
          <w:rFonts w:ascii="Times New Roman" w:hAnsi="Times New Roman" w:cs="Times New Roman"/>
          <w:b/>
        </w:rPr>
        <w:t xml:space="preserve">ПМ04. </w:t>
      </w:r>
      <w:r w:rsidRPr="00873C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СОПРОВОЖДЕНИЕ И ОБСЛУЖИВАНИЕ ПРОГРАММНОГО ОБЕСПЕЧЕНИЯ КОМПЬЮТЕРНЫХ СИСТЕМ</w:t>
      </w:r>
    </w:p>
    <w:p xmlns:wp14="http://schemas.microsoft.com/office/word/2010/wordml" w:rsidRPr="00873C19" w:rsidR="00835A3D" w:rsidP="07572EB0" w:rsidRDefault="002E28FE" w14:paraId="5D8430E3" wp14:textId="7F764C70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 w:val="1"/>
          <w:bCs w:val="1"/>
          <w:caps w:val="1"/>
        </w:rPr>
      </w:pPr>
      <w:r w:rsidRPr="07572EB0" w:rsidR="002E28FE">
        <w:rPr>
          <w:rFonts w:ascii="Times New Roman" w:hAnsi="Times New Roman" w:cs="Times New Roman"/>
          <w:b w:val="1"/>
          <w:bCs w:val="1"/>
          <w:caps w:val="1"/>
        </w:rPr>
        <w:t>групп</w:t>
      </w:r>
      <w:r w:rsidRPr="07572EB0" w:rsidR="00873C19">
        <w:rPr>
          <w:rFonts w:ascii="Times New Roman" w:hAnsi="Times New Roman" w:cs="Times New Roman"/>
          <w:b w:val="1"/>
          <w:bCs w:val="1"/>
          <w:caps w:val="1"/>
        </w:rPr>
        <w:t>ы</w:t>
      </w:r>
      <w:r w:rsidRPr="07572EB0" w:rsidR="002E28FE">
        <w:rPr>
          <w:rFonts w:ascii="Times New Roman" w:hAnsi="Times New Roman" w:cs="Times New Roman"/>
          <w:b w:val="1"/>
          <w:bCs w:val="1"/>
          <w:caps w:val="1"/>
        </w:rPr>
        <w:t xml:space="preserve"> 2</w:t>
      </w:r>
      <w:r w:rsidRPr="07572EB0" w:rsidR="0F9253C6">
        <w:rPr>
          <w:rFonts w:ascii="Times New Roman" w:hAnsi="Times New Roman" w:cs="Times New Roman"/>
          <w:b w:val="1"/>
          <w:bCs w:val="1"/>
          <w:caps w:val="1"/>
        </w:rPr>
        <w:t>2П</w:t>
      </w:r>
      <w:r w:rsidRPr="07572EB0" w:rsidR="00835A3D">
        <w:rPr>
          <w:rFonts w:ascii="Times New Roman" w:hAnsi="Times New Roman" w:cs="Times New Roman"/>
          <w:b w:val="1"/>
          <w:bCs w:val="1"/>
          <w:caps w:val="1"/>
        </w:rPr>
        <w:t>-</w:t>
      </w:r>
      <w:r w:rsidRPr="07572EB0" w:rsidR="45A8C933">
        <w:rPr>
          <w:rFonts w:ascii="Times New Roman" w:hAnsi="Times New Roman" w:cs="Times New Roman"/>
          <w:b w:val="1"/>
          <w:bCs w:val="1"/>
          <w:caps w:val="1"/>
        </w:rPr>
        <w:t>1</w:t>
      </w:r>
      <w:bookmarkStart w:name="_GoBack" w:id="0"/>
      <w:bookmarkEnd w:id="0"/>
    </w:p>
    <w:p xmlns:wp14="http://schemas.microsoft.com/office/word/2010/wordml" w:rsidRPr="00873C19" w:rsidR="00835A3D" w:rsidP="00835A3D" w:rsidRDefault="00835A3D" w14:paraId="6813B65D" wp14:textId="77777777">
      <w:pPr>
        <w:jc w:val="center"/>
        <w:rPr>
          <w:rFonts w:ascii="Times New Roman" w:hAnsi="Times New Roman" w:cs="Times New Roman"/>
          <w:b/>
          <w:caps/>
        </w:rPr>
      </w:pPr>
      <w:r w:rsidRPr="00873C19">
        <w:rPr>
          <w:rFonts w:ascii="Times New Roman" w:hAnsi="Times New Roman" w:cs="Times New Roman"/>
          <w:b/>
          <w:caps/>
        </w:rPr>
        <w:t>202</w:t>
      </w:r>
      <w:r w:rsidRPr="00873C19" w:rsidR="00A43B12">
        <w:rPr>
          <w:rFonts w:ascii="Times New Roman" w:hAnsi="Times New Roman" w:cs="Times New Roman"/>
          <w:b/>
          <w:caps/>
        </w:rPr>
        <w:t>2</w:t>
      </w:r>
      <w:r w:rsidRPr="00873C19">
        <w:rPr>
          <w:rFonts w:ascii="Times New Roman" w:hAnsi="Times New Roman" w:cs="Times New Roman"/>
          <w:b/>
          <w:caps/>
        </w:rPr>
        <w:t>-202</w:t>
      </w:r>
      <w:r w:rsidRPr="00873C19" w:rsidR="00A43B12">
        <w:rPr>
          <w:rFonts w:ascii="Times New Roman" w:hAnsi="Times New Roman" w:cs="Times New Roman"/>
          <w:b/>
          <w:caps/>
        </w:rPr>
        <w:t>3</w:t>
      </w:r>
      <w:r w:rsidRPr="00873C19">
        <w:rPr>
          <w:rFonts w:ascii="Times New Roman" w:hAnsi="Times New Roman" w:cs="Times New Roman"/>
          <w:b/>
          <w:caps/>
        </w:rPr>
        <w:t xml:space="preserve"> учебный год</w:t>
      </w:r>
    </w:p>
    <w:p xmlns:wp14="http://schemas.microsoft.com/office/word/2010/wordml" w:rsidRPr="00873C19" w:rsidR="00835A3D" w:rsidP="07572EB0" w:rsidRDefault="005762DC" w14:paraId="78587126" wp14:textId="689CDB1F">
      <w:pPr>
        <w:jc w:val="center"/>
        <w:rPr>
          <w:rFonts w:ascii="Times New Roman" w:hAnsi="Times New Roman" w:cs="Times New Roman"/>
          <w:b w:val="1"/>
          <w:bCs w:val="1"/>
          <w:caps w:val="1"/>
        </w:rPr>
      </w:pPr>
      <w:r w:rsidRPr="07572EB0" w:rsidR="005762DC">
        <w:rPr>
          <w:rFonts w:ascii="Times New Roman" w:hAnsi="Times New Roman" w:cs="Times New Roman"/>
          <w:b w:val="1"/>
          <w:bCs w:val="1"/>
          <w:caps w:val="1"/>
        </w:rPr>
        <w:t xml:space="preserve">преподаватель </w:t>
      </w:r>
      <w:r w:rsidRPr="07572EB0" w:rsidR="39277EB8">
        <w:rPr>
          <w:rFonts w:ascii="Times New Roman" w:hAnsi="Times New Roman" w:cs="Times New Roman"/>
          <w:b w:val="1"/>
          <w:bCs w:val="1"/>
          <w:caps w:val="1"/>
        </w:rPr>
        <w:t>КАЛИНИН А.О.</w:t>
      </w:r>
    </w:p>
    <w:p xmlns:wp14="http://schemas.microsoft.com/office/word/2010/wordml" w:rsidRPr="001B1BB9" w:rsidR="00835A3D" w:rsidP="0014496A" w:rsidRDefault="00835A3D" w14:paraId="5D2036CE" wp14:textId="77777777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 w:rsidRPr="00835A3D">
        <w:rPr>
          <w:rFonts w:ascii="Times New Roman" w:hAnsi="Times New Roman" w:cs="Times New Roman"/>
          <w:b/>
          <w:caps/>
        </w:rPr>
        <w:tab/>
      </w:r>
      <w:r w:rsidRPr="001B1BB9" w:rsidR="004C3230">
        <w:rPr>
          <w:rFonts w:ascii="Times New Roman" w:hAnsi="Times New Roman" w:cs="Times New Roman"/>
          <w:sz w:val="28"/>
          <w:szCs w:val="28"/>
        </w:rPr>
        <w:t>Объем</w:t>
      </w:r>
      <w:r w:rsidRPr="001B1BB9" w:rsidR="0014496A">
        <w:rPr>
          <w:rFonts w:ascii="Times New Roman" w:hAnsi="Times New Roman" w:cs="Times New Roman"/>
          <w:sz w:val="28"/>
          <w:szCs w:val="28"/>
        </w:rPr>
        <w:t xml:space="preserve"> учебной</w:t>
      </w:r>
      <w:r w:rsidRPr="001B1BB9" w:rsidR="004C3230">
        <w:rPr>
          <w:rFonts w:ascii="Times New Roman" w:hAnsi="Times New Roman" w:cs="Times New Roman"/>
          <w:sz w:val="28"/>
          <w:szCs w:val="28"/>
        </w:rPr>
        <w:t xml:space="preserve"> практики – </w:t>
      </w:r>
      <w:r w:rsidR="00A30486">
        <w:rPr>
          <w:rFonts w:ascii="Times New Roman" w:hAnsi="Times New Roman" w:cs="Times New Roman"/>
          <w:sz w:val="28"/>
          <w:szCs w:val="28"/>
        </w:rPr>
        <w:t>72</w:t>
      </w:r>
      <w:r w:rsidRPr="001B1BB9" w:rsidR="002E28FE">
        <w:rPr>
          <w:rFonts w:ascii="Times New Roman" w:hAnsi="Times New Roman" w:cs="Times New Roman"/>
          <w:sz w:val="28"/>
          <w:szCs w:val="28"/>
        </w:rPr>
        <w:t xml:space="preserve"> часов</w:t>
      </w:r>
      <w:r w:rsidRPr="001B1BB9">
        <w:rPr>
          <w:rFonts w:ascii="Times New Roman" w:hAnsi="Times New Roman" w:cs="Times New Roman"/>
          <w:sz w:val="28"/>
          <w:szCs w:val="28"/>
        </w:rPr>
        <w:t xml:space="preserve"> (</w:t>
      </w:r>
      <w:r w:rsidR="00A30486">
        <w:rPr>
          <w:rFonts w:ascii="Times New Roman" w:hAnsi="Times New Roman" w:cs="Times New Roman"/>
          <w:sz w:val="28"/>
          <w:szCs w:val="28"/>
        </w:rPr>
        <w:t>2 недели</w:t>
      </w:r>
      <w:r w:rsidRPr="001B1BB9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="00207F82" w:rsidP="00B42DE8" w:rsidRDefault="00207F82" w14:paraId="0D4DD95D" wp14:textId="15BE3EBE">
      <w:pPr>
        <w:jc w:val="center"/>
        <w:rPr>
          <w:rFonts w:ascii="Times New Roman" w:hAnsi="Times New Roman" w:cs="Times New Roman"/>
          <w:sz w:val="28"/>
          <w:szCs w:val="28"/>
        </w:rPr>
      </w:pPr>
      <w:r w:rsidRPr="07572EB0" w:rsidR="00207F82">
        <w:rPr>
          <w:rFonts w:ascii="Times New Roman" w:hAnsi="Times New Roman" w:cs="Times New Roman"/>
          <w:sz w:val="28"/>
          <w:szCs w:val="28"/>
        </w:rPr>
        <w:t>График учебных занятий группы 2</w:t>
      </w:r>
      <w:r w:rsidRPr="07572EB0" w:rsidR="7061FF09">
        <w:rPr>
          <w:rFonts w:ascii="Times New Roman" w:hAnsi="Times New Roman" w:cs="Times New Roman"/>
          <w:sz w:val="28"/>
          <w:szCs w:val="28"/>
        </w:rPr>
        <w:t>2</w:t>
      </w:r>
      <w:r w:rsidRPr="07572EB0" w:rsidR="00207F82">
        <w:rPr>
          <w:rFonts w:ascii="Times New Roman" w:hAnsi="Times New Roman" w:cs="Times New Roman"/>
          <w:sz w:val="28"/>
          <w:szCs w:val="28"/>
        </w:rPr>
        <w:t>П</w:t>
      </w:r>
      <w:r w:rsidRPr="07572EB0" w:rsidR="62DD04C6">
        <w:rPr>
          <w:rFonts w:ascii="Times New Roman" w:hAnsi="Times New Roman" w:cs="Times New Roman"/>
          <w:sz w:val="28"/>
          <w:szCs w:val="28"/>
        </w:rPr>
        <w:t>-</w:t>
      </w:r>
      <w:r w:rsidRPr="07572EB0" w:rsidR="0B48421D">
        <w:rPr>
          <w:rFonts w:ascii="Times New Roman" w:hAnsi="Times New Roman" w:cs="Times New Roman"/>
          <w:sz w:val="28"/>
          <w:szCs w:val="28"/>
        </w:rPr>
        <w:t>1</w:t>
      </w:r>
      <w:r w:rsidRPr="07572EB0" w:rsidR="00207F82">
        <w:rPr>
          <w:rFonts w:ascii="Times New Roman" w:hAnsi="Times New Roman" w:cs="Times New Roman"/>
          <w:sz w:val="28"/>
          <w:szCs w:val="28"/>
        </w:rPr>
        <w:t>, руководитель</w:t>
      </w:r>
      <w:r w:rsidRPr="07572EB0" w:rsidR="00A30486">
        <w:rPr>
          <w:rFonts w:ascii="Times New Roman" w:hAnsi="Times New Roman" w:cs="Times New Roman"/>
          <w:sz w:val="28"/>
          <w:szCs w:val="28"/>
        </w:rPr>
        <w:t xml:space="preserve"> </w:t>
      </w:r>
      <w:r w:rsidRPr="07572EB0" w:rsidR="53511E23">
        <w:rPr>
          <w:rFonts w:ascii="Times New Roman" w:hAnsi="Times New Roman" w:cs="Times New Roman"/>
          <w:sz w:val="28"/>
          <w:szCs w:val="28"/>
        </w:rPr>
        <w:t>Калинин А.О.</w:t>
      </w:r>
    </w:p>
    <w:tbl>
      <w:tblPr>
        <w:tblW w:w="522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524"/>
        <w:gridCol w:w="1520"/>
        <w:gridCol w:w="1504"/>
        <w:gridCol w:w="1208"/>
      </w:tblGrid>
      <w:tr xmlns:wp14="http://schemas.microsoft.com/office/word/2010/wordml" w:rsidR="00207F82" w:rsidTr="004C4421" w14:paraId="66568C35" wp14:textId="77777777">
        <w:trPr>
          <w:trHeight w:val="343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07F82" w:rsidRDefault="00207F82" w14:paraId="686BB8D5" wp14:textId="77777777">
            <w:pPr>
              <w:pStyle w:val="a3"/>
              <w:widowControl w:val="0"/>
              <w:jc w:val="both"/>
              <w:rPr>
                <w:b/>
              </w:rPr>
            </w:pPr>
            <w:r>
              <w:rPr>
                <w:b/>
              </w:rPr>
              <w:t>Тема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873EB" w:rsidR="00207F82" w:rsidRDefault="00207F82" w14:paraId="0DA63C48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873EB" w:rsidR="00207F82" w:rsidRDefault="00207F82" w14:paraId="33F99D32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Время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873EB" w:rsidR="00207F82" w:rsidRDefault="00207F82" w14:paraId="5A843AD3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873EB">
              <w:rPr>
                <w:rFonts w:ascii="Times New Roman" w:hAnsi="Times New Roman" w:cs="Times New Roman"/>
                <w:b/>
              </w:rPr>
              <w:t>Часы</w:t>
            </w:r>
          </w:p>
        </w:tc>
      </w:tr>
      <w:tr xmlns:wp14="http://schemas.microsoft.com/office/word/2010/wordml" w:rsidRPr="00766141" w:rsidR="00207F82" w:rsidTr="004C4421" w14:paraId="4A39EBB6" wp14:textId="77777777">
        <w:trPr>
          <w:trHeight w:val="343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1873EB" w14:paraId="3D724F40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2FA2D884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24.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</w:p>
          <w:p w:rsidRPr="00766141" w:rsidR="00207F82" w:rsidRDefault="00207F82" w14:paraId="66D17B91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B0127D" w14:paraId="345CE8DB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08.45 – 12.45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B0127D" w14:paraId="2598DEE6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207F82" w:rsidTr="004C4421" w14:paraId="14821E12" wp14:textId="77777777">
        <w:trPr>
          <w:trHeight w:val="343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1873EB" w14:paraId="47C6C996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10E3287B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24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Pr="00766141" w:rsidR="00207F82" w:rsidRDefault="00207F82" w14:paraId="236D1D10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P="00A30486" w:rsidRDefault="00B0127D" w14:paraId="3BD44C18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4</w:t>
            </w:r>
            <w:r w:rsidRPr="00766141" w:rsidR="00A30486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5 - </w:t>
            </w:r>
            <w:r w:rsidRPr="00766141" w:rsidR="00A30486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 w:rsidR="00A30486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649841BE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xmlns:wp14="http://schemas.microsoft.com/office/word/2010/wordml" w:rsidRPr="00766141" w:rsidR="00207F82" w:rsidTr="004C4421" w14:paraId="2E80FC77" wp14:textId="77777777">
        <w:trPr>
          <w:trHeight w:val="343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1873EB" w14:paraId="0060BDCC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6FAF932B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Pr="00766141" w:rsidR="00207F82" w:rsidRDefault="00207F82" w14:paraId="08AB960B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22AA175A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="00B0127D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5FCD5EC4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766141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xmlns:wp14="http://schemas.microsoft.com/office/word/2010/wordml" w:rsidRPr="00766141" w:rsidR="00207F82" w:rsidTr="004C4421" w14:paraId="1955C569" wp14:textId="77777777">
        <w:trPr>
          <w:trHeight w:val="980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1873EB" w14:paraId="29227E8B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7782070D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24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Pr="00766141" w:rsidR="00207F82" w:rsidRDefault="00A30486" w14:paraId="4D5A3876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Пн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B0127D" w14:paraId="7011A9BA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16.0</w:t>
            </w:r>
            <w:r w:rsidRPr="00766141" w:rsidR="00A30486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 xml:space="preserve"> –</w:t>
            </w:r>
            <w:r w:rsidRPr="00766141" w:rsidR="00A30486">
              <w:rPr>
                <w:rFonts w:ascii="Times New Roman" w:hAnsi="Times New Roman" w:cs="Times New Roman"/>
                <w:color w:val="000000"/>
                <w:szCs w:val="24"/>
              </w:rPr>
              <w:t xml:space="preserve"> 16.5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18F999B5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207F82" w:rsidTr="004C4421" w14:paraId="7A6FD671" wp14:textId="77777777">
        <w:trPr>
          <w:trHeight w:val="675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1873EB" w14:paraId="674FD2AA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  <w:shd w:val="clear" w:color="auto" w:fill="FFFFFF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3B335904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Pr="00766141" w:rsidR="00207F82" w:rsidRDefault="00207F82" w14:paraId="09AE5A9B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302685B5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8.45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 xml:space="preserve"> – 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7144751B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207F82" w:rsidTr="004C4421" w14:paraId="7DC3D3BB" wp14:textId="77777777">
        <w:trPr>
          <w:trHeight w:val="675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1873EB" w14:paraId="50C88625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A30486" w:rsidP="00A30486" w:rsidRDefault="00A30486" w14:paraId="6B1F22CA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Pr="00766141" w:rsidR="00207F82" w:rsidP="00A30486" w:rsidRDefault="00A30486" w14:paraId="39AFC38D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P="00A30486" w:rsidRDefault="00A30486" w14:paraId="1B0A8A93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10.25-11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56B20A0C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xmlns:wp14="http://schemas.microsoft.com/office/word/2010/wordml" w:rsidRPr="00766141" w:rsidR="00207F82" w:rsidTr="004C4421" w14:paraId="15431871" wp14:textId="77777777">
        <w:trPr>
          <w:trHeight w:val="675"/>
        </w:trPr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1873EB" w14:paraId="75C7D579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A30486" w:rsidP="00A30486" w:rsidRDefault="00A30486" w14:paraId="62DFE1BF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25.04</w:t>
            </w:r>
          </w:p>
          <w:p w:rsidRPr="00766141" w:rsidR="00207F82" w:rsidP="00A30486" w:rsidRDefault="00A30486" w14:paraId="456DD204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48190EDE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-12.45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249FAAB8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xmlns:wp14="http://schemas.microsoft.com/office/word/2010/wordml" w:rsidRPr="00766141" w:rsidR="00207F82" w:rsidTr="004C4421" w14:paraId="4B2DB11E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1873EB" w14:paraId="33F22C21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1873EB">
              <w:rPr>
                <w:color w:val="1A1A1A"/>
                <w:sz w:val="22"/>
                <w:szCs w:val="23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4F48ADE4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25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Pr="00766141" w:rsidR="00207F82" w:rsidRDefault="00A30486" w14:paraId="1AB8BA1E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P="00A30486" w:rsidRDefault="00A30486" w14:paraId="4E22A8D2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12.45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-1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6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.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0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279935FF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207F82" w:rsidTr="004C4421" w14:paraId="32066A4A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207F82" w:rsidRDefault="00D47E25" w14:paraId="4E173D75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  <w:shd w:val="clear" w:color="auto" w:fill="FFFFFF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A30486" w14:paraId="13AD9BC4" wp14:textId="77777777">
            <w:pPr>
              <w:tabs>
                <w:tab w:val="left" w:pos="374"/>
              </w:tabs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    26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Pr="00766141" w:rsidR="00207F82" w:rsidRDefault="00A30486" w14:paraId="3D9C632B" wp14:textId="77777777">
            <w:pPr>
              <w:tabs>
                <w:tab w:val="left" w:pos="374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D47E25" w14:paraId="346C9DFB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D47E25" w14:paraId="78E884CA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207F82" w:rsidTr="004C4421" w14:paraId="3E3B5A78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D47E25" w14:paraId="279667CC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766141" w14:paraId="76DF7F79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.04</w:t>
            </w:r>
          </w:p>
          <w:p w:rsidRPr="00766141" w:rsidR="00207F82" w:rsidRDefault="00766141" w14:paraId="3501A660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D47E25" w14:paraId="06A0FDAB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D47E25" w14:paraId="7842F596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207F82" w:rsidTr="004C4421" w14:paraId="432FBA44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D47E25" w14:paraId="46DA7F6E" wp14:textId="77777777">
            <w:pPr>
              <w:pStyle w:val="a3"/>
              <w:widowControl w:val="0"/>
              <w:jc w:val="both"/>
              <w:rPr>
                <w:sz w:val="22"/>
              </w:rPr>
            </w:pPr>
            <w:r w:rsidRPr="00D47E25">
              <w:rPr>
                <w:color w:val="1A1A1A"/>
                <w:sz w:val="22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D47E25" w:rsidP="00D47E25" w:rsidRDefault="00D47E25" w14:paraId="6AA561C6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:rsidRPr="00766141" w:rsidR="00207F82" w:rsidP="00D47E25" w:rsidRDefault="00D47E25" w14:paraId="783D892F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D47E25" w14:paraId="4ED962A8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</w:t>
            </w:r>
            <w:r w:rsidRPr="00766141" w:rsidR="00207F82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66141" w:rsidR="00207F82" w:rsidRDefault="00D47E25" w14:paraId="2CC21B90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7EA374A8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50DD59D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</w:pPr>
            <w:r w:rsidRPr="00D47E25">
              <w:rPr>
                <w:color w:val="1A1A1A"/>
                <w:szCs w:val="23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D47E25" w:rsidP="00D47E25" w:rsidRDefault="00D47E25" w14:paraId="67B9BCE5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26.04</w:t>
            </w:r>
          </w:p>
          <w:p w:rsidRPr="00766141" w:rsidR="00766141" w:rsidP="00D47E25" w:rsidRDefault="00D47E25" w14:paraId="0AE7580D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D47E25" w:rsidRDefault="00766141" w14:paraId="1B0D3A7F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1</w:t>
            </w:r>
            <w:r w:rsidR="00D47E25">
              <w:rPr>
                <w:rFonts w:ascii="Times New Roman" w:hAnsi="Times New Roman" w:cs="Times New Roman"/>
                <w:color w:val="000000"/>
                <w:szCs w:val="24"/>
              </w:rPr>
              <w:t>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0 – 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38328F9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563A7C2E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5BD2BC0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C4421" w:rsidP="00766141" w:rsidRDefault="004C4421" w14:paraId="50620D3C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Pr="00766141" w:rsidR="00766141" w:rsidP="00766141" w:rsidRDefault="004C4421" w14:paraId="701DE6A4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7A5CF3E3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7C964D78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766141" w:rsidTr="004C4421" w14:paraId="1C3A44DC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49EB99C8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C4421" w:rsidP="00766141" w:rsidRDefault="004C4421" w14:paraId="37068B5D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27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Pr="00766141" w:rsidR="00766141" w:rsidP="00766141" w:rsidRDefault="004C4421" w14:paraId="1BD3B1A6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45376196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7310F6F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766141" w:rsidTr="004C4421" w14:paraId="77326805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9A7CF1D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236B055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Pr="00766141" w:rsidR="00766141" w:rsidP="00766141" w:rsidRDefault="004C4421" w14:paraId="056C153F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722FF661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22C3D751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766141" w:rsidTr="004C4421" w14:paraId="5565BA4A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76D1CFF7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7AD504D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28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.04 </w:t>
            </w:r>
          </w:p>
          <w:p w:rsidRPr="00766141" w:rsidR="00766141" w:rsidP="00766141" w:rsidRDefault="004C4421" w14:paraId="2D199490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53E195C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055DCC4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766141" w:rsidTr="004C4421" w14:paraId="301C97B3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D054CEB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375D40DE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766141" w14:paraId="25C7E9A1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72BF9ED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BC2995D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766141" w:rsidTr="004C4421" w14:paraId="2565A48E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2115B2E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112B1348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>2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766141" w14:paraId="73860843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Вт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2B70C34E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12.00-15.2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7CD048C6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766141" w:rsidTr="004C4421" w14:paraId="4F70D380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72C5A301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4DDFAAF1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4C4421" w14:paraId="3148BA8E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648E370B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08.00-11.1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2A108F41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xmlns:wp14="http://schemas.microsoft.com/office/word/2010/wordml" w:rsidRPr="00766141" w:rsidR="00766141" w:rsidTr="004C4421" w14:paraId="0BD1D288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709FD34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C129343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4C4421" w14:paraId="6BDE6FF2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6C7D4B6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54B6C890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4A6A00A9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9F04497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1615018C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766141" w14:paraId="47F38193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Ср.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60B07BEB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13.30-15.2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58A8CB7E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2F0403F0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7100E1BD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708D818B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4C4421" w14:paraId="5603BB84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B5D4FEA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08.00-09.4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2E643A39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766141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4FFA7099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1FD15EB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</w:pPr>
            <w:r w:rsidRPr="004C4421"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464656D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4C4421" w14:paraId="15B825A1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3FE19D8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09.40-11.1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A9DB5E7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76735F0F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5784D3C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26AF09C6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766141" w14:paraId="5E6457C8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2671337A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12.00-13.3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BC03362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29191233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6ECBFA11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eastAsia="Times New Roman" w:cs="Times New Roman"/>
                <w:color w:val="1A1A1A"/>
                <w:szCs w:val="23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4BA0EE39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04.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05 </w:t>
            </w:r>
          </w:p>
          <w:p w:rsidRPr="00766141" w:rsidR="00766141" w:rsidP="00766141" w:rsidRDefault="00766141" w14:paraId="2E060D8D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Чт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800F852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13.3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>0-15.20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24DED8E9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215717C7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23F69BEF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4C442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1EF36522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766141" w14:paraId="29C11708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Пт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5C132FBB" wp14:textId="77777777">
            <w:pPr>
              <w:tabs>
                <w:tab w:val="left" w:pos="374"/>
                <w:tab w:val="center" w:pos="512"/>
              </w:tabs>
              <w:spacing w:line="25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08.00 – 09.4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1D63D2B4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766141" w:rsidTr="004C4421" w14:paraId="538A8E60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4BF291F6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766141" w14:paraId="5DC21D94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766141" w:rsidP="00766141" w:rsidRDefault="00766141" w14:paraId="17B4F8FF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307F6BD7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09.40 – 11.1</w:t>
            </w:r>
            <w:r w:rsidRPr="00766141" w:rsid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766141" w:rsidP="00766141" w:rsidRDefault="004C4421" w14:paraId="4FD71FBC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xmlns:wp14="http://schemas.microsoft.com/office/word/2010/wordml" w:rsidRPr="00766141" w:rsidR="004C4421" w:rsidTr="004C4421" w14:paraId="2DBFD3FA" wp14:textId="77777777">
        <w:tc>
          <w:tcPr>
            <w:tcW w:w="28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4C4421" w:rsidP="004C4421" w:rsidRDefault="004C4421" w14:paraId="5302A456" wp14:textId="77777777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</w:pPr>
            <w:r w:rsidRPr="00766141">
              <w:rPr>
                <w:rFonts w:ascii="Times New Roman" w:hAnsi="Times New Roman" w:cs="Times New Roman"/>
                <w:color w:val="1A1A1A"/>
                <w:szCs w:val="23"/>
                <w:shd w:val="clear" w:color="auto" w:fill="FFFFFF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4C4421" w:rsidP="004C4421" w:rsidRDefault="004C4421" w14:paraId="344911AA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05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.05 </w:t>
            </w:r>
          </w:p>
          <w:p w:rsidRPr="00766141" w:rsidR="004C4421" w:rsidP="004C4421" w:rsidRDefault="004C4421" w14:paraId="54A4A094" wp14:textId="77777777">
            <w:pPr>
              <w:tabs>
                <w:tab w:val="left" w:pos="374"/>
                <w:tab w:val="center" w:pos="512"/>
              </w:tabs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П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>т.</w:t>
            </w:r>
          </w:p>
        </w:tc>
        <w:tc>
          <w:tcPr>
            <w:tcW w:w="7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4C4421" w:rsidP="004C4421" w:rsidRDefault="004C4421" w14:paraId="3B9DA0EA" wp14:textId="77777777">
            <w:pPr>
              <w:tabs>
                <w:tab w:val="left" w:pos="374"/>
                <w:tab w:val="center" w:pos="512"/>
              </w:tabs>
              <w:spacing w:line="25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12.00 – 13.3</w:t>
            </w:r>
            <w:r w:rsidRPr="00766141">
              <w:rPr>
                <w:rFonts w:ascii="Times New Roman" w:hAnsi="Times New Roman" w:cs="Times New Roman"/>
                <w:color w:val="000000"/>
                <w:szCs w:val="24"/>
              </w:rPr>
              <w:t xml:space="preserve">0 </w:t>
            </w:r>
          </w:p>
        </w:tc>
        <w:tc>
          <w:tcPr>
            <w:tcW w:w="6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66141" w:rsidR="004C4421" w:rsidP="004C4421" w:rsidRDefault="004C4421" w14:paraId="39A728AC" wp14:textId="77777777">
            <w:pPr>
              <w:spacing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</w:tbl>
    <w:p xmlns:wp14="http://schemas.microsoft.com/office/word/2010/wordml" w:rsidRPr="00766141" w:rsidR="00F20B77" w:rsidP="00766141" w:rsidRDefault="00F20B77" w14:paraId="672A6659" wp14:textId="77777777">
      <w:pPr>
        <w:jc w:val="center"/>
        <w:rPr>
          <w:rFonts w:ascii="Times New Roman" w:hAnsi="Times New Roman" w:cs="Times New Roman"/>
          <w:sz w:val="20"/>
        </w:rPr>
      </w:pPr>
    </w:p>
    <w:sectPr w:rsidRPr="00766141" w:rsidR="00F20B77" w:rsidSect="00B1492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E8"/>
    <w:rsid w:val="0014496A"/>
    <w:rsid w:val="00160FC1"/>
    <w:rsid w:val="001873EB"/>
    <w:rsid w:val="001B1BB9"/>
    <w:rsid w:val="00207F82"/>
    <w:rsid w:val="00262440"/>
    <w:rsid w:val="00286592"/>
    <w:rsid w:val="002E28FE"/>
    <w:rsid w:val="00465609"/>
    <w:rsid w:val="004C1D43"/>
    <w:rsid w:val="004C3230"/>
    <w:rsid w:val="004C4421"/>
    <w:rsid w:val="0052220D"/>
    <w:rsid w:val="005762DC"/>
    <w:rsid w:val="00722561"/>
    <w:rsid w:val="00766141"/>
    <w:rsid w:val="00793F1B"/>
    <w:rsid w:val="00835A3D"/>
    <w:rsid w:val="00873C19"/>
    <w:rsid w:val="009A76AC"/>
    <w:rsid w:val="00A30486"/>
    <w:rsid w:val="00A43B12"/>
    <w:rsid w:val="00B0127D"/>
    <w:rsid w:val="00B14920"/>
    <w:rsid w:val="00B326A6"/>
    <w:rsid w:val="00B42DE8"/>
    <w:rsid w:val="00BB461F"/>
    <w:rsid w:val="00D47E25"/>
    <w:rsid w:val="00EC6A84"/>
    <w:rsid w:val="00F20B77"/>
    <w:rsid w:val="07572EB0"/>
    <w:rsid w:val="0B48421D"/>
    <w:rsid w:val="0F9253C6"/>
    <w:rsid w:val="2BA70D93"/>
    <w:rsid w:val="39277EB8"/>
    <w:rsid w:val="45A8C933"/>
    <w:rsid w:val="53511E23"/>
    <w:rsid w:val="62DD04C6"/>
    <w:rsid w:val="7061FF09"/>
    <w:rsid w:val="77B3DE41"/>
    <w:rsid w:val="7CEC8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2F50"/>
  <w15:docId w15:val="{B422A9EA-261C-4979-8ECA-6912879637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47E2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"/>
    <w:basedOn w:val="a"/>
    <w:rsid w:val="00B42DE8"/>
    <w:pPr>
      <w:spacing w:after="0" w:line="240" w:lineRule="auto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Катя</dc:creator>
  <lastModifiedBy>Андрей Анфилатов</lastModifiedBy>
  <revision>6</revision>
  <dcterms:created xsi:type="dcterms:W3CDTF">2023-04-23T14:01:00.0000000Z</dcterms:created>
  <dcterms:modified xsi:type="dcterms:W3CDTF">2025-05-07T04:26:15.3272797Z</dcterms:modified>
</coreProperties>
</file>