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37" w:lineRule="auto" w:before="81"/>
        <w:ind w:right="22"/>
        <w:jc w:val="center"/>
      </w:pPr>
      <w:r>
        <w:rPr/>
        <w:t>КОГПОБУ</w:t>
      </w:r>
      <w:r>
        <w:rPr>
          <w:spacing w:val="-7"/>
        </w:rPr>
        <w:t> </w:t>
      </w:r>
      <w:r>
        <w:rPr/>
        <w:t>«СЛОБОДСКОЙ</w:t>
      </w:r>
      <w:r>
        <w:rPr>
          <w:spacing w:val="-8"/>
        </w:rPr>
        <w:t> </w:t>
      </w:r>
      <w:r>
        <w:rPr/>
        <w:t>КОЛЛЕДЖ</w:t>
      </w:r>
      <w:r>
        <w:rPr>
          <w:spacing w:val="-6"/>
        </w:rPr>
        <w:t> </w:t>
      </w:r>
      <w:r>
        <w:rPr/>
        <w:t>ПЕДАГОГИКИ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СОЦИАЛЬНЫХ </w:t>
      </w:r>
      <w:r>
        <w:rPr>
          <w:spacing w:val="-2"/>
        </w:rPr>
        <w:t>ОТНОШЕНИЙ»</w:t>
      </w:r>
    </w:p>
    <w:p>
      <w:pPr>
        <w:spacing w:before="3"/>
        <w:ind w:left="443" w:right="23" w:firstLine="0"/>
        <w:jc w:val="center"/>
        <w:rPr>
          <w:b/>
          <w:sz w:val="24"/>
        </w:rPr>
      </w:pPr>
      <w:r>
        <w:rPr>
          <w:b/>
          <w:sz w:val="24"/>
        </w:rPr>
        <w:t>АТТЕСТАЦИОННЫЙ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ЛИСТ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 УЧЕБНОЙ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ПРАКТИКЕ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719632</wp:posOffset>
                </wp:positionH>
                <wp:positionV relativeFrom="paragraph">
                  <wp:posOffset>183901</wp:posOffset>
                </wp:positionV>
                <wp:extent cx="6249035" cy="1778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49035" cy="17780"/>
                          <a:chExt cx="6249035" cy="177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584"/>
                            <a:ext cx="6249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 h="0">
                                <a:moveTo>
                                  <a:pt x="0" y="0"/>
                                </a:moveTo>
                                <a:lnTo>
                                  <a:pt x="6248984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981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6350">
                                <a:moveTo>
                                  <a:pt x="1981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981835" y="6096"/>
                                </a:lnTo>
                                <a:lnTo>
                                  <a:pt x="1981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64001pt;margin-top:14.480469pt;width:492.05pt;height:1.4pt;mso-position-horizontal-relative:page;mso-position-vertical-relative:paragraph;z-index:-15728640;mso-wrap-distance-left:0;mso-wrap-distance-right:0" id="docshapegroup1" coordorigin="1133,290" coordsize="9841,28">
                <v:line style="position:absolute" from="1133,313" to="10974,313" stroked="true" strokeweight=".487125pt" strokecolor="#000000">
                  <v:stroke dashstyle="solid"/>
                </v:line>
                <v:rect style="position:absolute;left:1133;top:289;width:3121;height:10" id="docshape2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before="0"/>
        <w:ind w:left="443" w:right="22" w:firstLine="0"/>
        <w:jc w:val="center"/>
        <w:rPr>
          <w:sz w:val="16"/>
        </w:rPr>
      </w:pPr>
      <w:r>
        <w:rPr>
          <w:sz w:val="16"/>
        </w:rPr>
        <w:t>фамилия,</w:t>
      </w:r>
      <w:r>
        <w:rPr>
          <w:spacing w:val="-5"/>
          <w:sz w:val="16"/>
        </w:rPr>
        <w:t> </w:t>
      </w:r>
      <w:r>
        <w:rPr>
          <w:sz w:val="16"/>
        </w:rPr>
        <w:t>имя,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отчество</w:t>
      </w:r>
    </w:p>
    <w:p>
      <w:pPr>
        <w:pStyle w:val="BodyText"/>
        <w:spacing w:line="237" w:lineRule="auto" w:before="3"/>
        <w:ind w:left="425"/>
      </w:pPr>
      <w:r>
        <w:rPr>
          <w:u w:val="single"/>
        </w:rPr>
        <w:t>обучающийся(аяся) на</w:t>
      </w:r>
      <w:r>
        <w:rPr>
          <w:spacing w:val="-4"/>
          <w:u w:val="single"/>
        </w:rPr>
        <w:t> </w:t>
      </w:r>
      <w:r>
        <w:rPr>
          <w:u w:val="single"/>
        </w:rPr>
        <w:t>3</w:t>
      </w:r>
      <w:r>
        <w:rPr>
          <w:spacing w:val="-8"/>
          <w:u w:val="single"/>
        </w:rPr>
        <w:t> </w:t>
      </w:r>
      <w:r>
        <w:rPr>
          <w:u w:val="single"/>
        </w:rPr>
        <w:t>курсе</w:t>
      </w:r>
      <w:r>
        <w:rPr>
          <w:spacing w:val="-4"/>
          <w:u w:val="single"/>
        </w:rPr>
        <w:t> </w:t>
      </w:r>
      <w:r>
        <w:rPr>
          <w:u w:val="single"/>
        </w:rPr>
        <w:t>по специальности</w:t>
      </w:r>
      <w:r>
        <w:rPr>
          <w:spacing w:val="40"/>
        </w:rPr>
        <w:t> </w:t>
      </w:r>
      <w:r>
        <w:rPr>
          <w:u w:val="single"/>
        </w:rPr>
        <w:t>09.02.07</w:t>
      </w:r>
      <w:r>
        <w:rPr>
          <w:spacing w:val="-8"/>
          <w:u w:val="single"/>
        </w:rPr>
        <w:t> </w:t>
      </w:r>
      <w:r>
        <w:rPr>
          <w:u w:val="single"/>
        </w:rPr>
        <w:t>09.02.07</w:t>
      </w:r>
      <w:r>
        <w:rPr>
          <w:spacing w:val="-3"/>
          <w:u w:val="single"/>
        </w:rPr>
        <w:t> </w:t>
      </w:r>
      <w:r>
        <w:rPr>
          <w:u w:val="single"/>
        </w:rPr>
        <w:t>Информационные</w:t>
      </w:r>
      <w:r>
        <w:rPr>
          <w:spacing w:val="-4"/>
          <w:u w:val="single"/>
        </w:rPr>
        <w:t> </w:t>
      </w:r>
      <w:r>
        <w:rPr>
          <w:u w:val="single"/>
        </w:rPr>
        <w:t>системы</w:t>
      </w:r>
      <w:r>
        <w:rPr>
          <w:spacing w:val="-6"/>
          <w:u w:val="single"/>
        </w:rPr>
        <w:t> </w:t>
      </w:r>
      <w:r>
        <w:rPr>
          <w:u w:val="single"/>
        </w:rPr>
        <w:t>и</w:t>
      </w:r>
      <w:r>
        <w:rPr/>
        <w:t> </w:t>
      </w:r>
      <w:r>
        <w:rPr>
          <w:u w:val="single"/>
        </w:rPr>
        <w:t>программирование </w:t>
      </w:r>
      <w:r>
        <w:rPr/>
        <w:t>успешно прошел (ла)</w:t>
      </w:r>
      <w:r>
        <w:rPr>
          <w:spacing w:val="40"/>
        </w:rPr>
        <w:t> </w:t>
      </w:r>
      <w:r>
        <w:rPr/>
        <w:t>учебную</w:t>
      </w:r>
      <w:r>
        <w:rPr>
          <w:spacing w:val="40"/>
        </w:rPr>
        <w:t> </w:t>
      </w:r>
      <w:r>
        <w:rPr/>
        <w:t>практику по профессиональному модулю,</w:t>
      </w:r>
    </w:p>
    <w:p>
      <w:pPr>
        <w:pStyle w:val="Heading1"/>
        <w:spacing w:line="274" w:lineRule="exact" w:before="9"/>
        <w:ind w:left="2317"/>
      </w:pPr>
      <w:r>
        <w:rPr>
          <w:u w:val="single"/>
        </w:rPr>
        <w:t>ПМ.02.</w:t>
      </w:r>
      <w:r>
        <w:rPr>
          <w:spacing w:val="-9"/>
          <w:u w:val="single"/>
        </w:rPr>
        <w:t> </w:t>
      </w:r>
      <w:r>
        <w:rPr>
          <w:u w:val="single"/>
        </w:rPr>
        <w:t>Осуществление</w:t>
      </w:r>
      <w:r>
        <w:rPr>
          <w:spacing w:val="-5"/>
          <w:u w:val="single"/>
        </w:rPr>
        <w:t> </w:t>
      </w:r>
      <w:r>
        <w:rPr>
          <w:u w:val="single"/>
        </w:rPr>
        <w:t>интеграции</w:t>
      </w:r>
      <w:r>
        <w:rPr>
          <w:spacing w:val="-8"/>
          <w:u w:val="single"/>
        </w:rPr>
        <w:t> </w:t>
      </w:r>
      <w:r>
        <w:rPr>
          <w:u w:val="single"/>
        </w:rPr>
        <w:t>программных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модулей</w:t>
      </w:r>
    </w:p>
    <w:p>
      <w:pPr>
        <w:spacing w:line="180" w:lineRule="exact" w:before="0"/>
        <w:ind w:left="443" w:right="27" w:firstLine="0"/>
        <w:jc w:val="center"/>
        <w:rPr>
          <w:sz w:val="16"/>
        </w:rPr>
      </w:pPr>
      <w:r>
        <w:rPr>
          <w:spacing w:val="-2"/>
          <w:sz w:val="16"/>
        </w:rPr>
        <w:t>наименование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профессионального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модуля</w:t>
      </w:r>
    </w:p>
    <w:p>
      <w:pPr>
        <w:pStyle w:val="BodyText"/>
        <w:tabs>
          <w:tab w:pos="10408" w:val="left" w:leader="none"/>
        </w:tabs>
        <w:spacing w:line="242" w:lineRule="auto"/>
        <w:ind w:left="425" w:right="139"/>
      </w:pPr>
      <w:r>
        <w:rPr/>
        <w:t>в</w:t>
      </w:r>
      <w:r>
        <w:rPr>
          <w:spacing w:val="-3"/>
        </w:rPr>
        <w:t> </w:t>
      </w:r>
      <w:r>
        <w:rPr/>
        <w:t>объеме 108</w:t>
      </w:r>
      <w:r>
        <w:rPr>
          <w:spacing w:val="-5"/>
        </w:rPr>
        <w:t> </w:t>
      </w:r>
      <w:r>
        <w:rPr/>
        <w:t>часов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«</w:t>
      </w:r>
      <w:r>
        <w:rPr>
          <w:spacing w:val="40"/>
        </w:rPr>
        <w:t> </w:t>
      </w:r>
      <w:r>
        <w:rPr/>
        <w:t>»</w:t>
      </w:r>
      <w:r>
        <w:rPr>
          <w:spacing w:val="-5"/>
        </w:rPr>
        <w:t> </w:t>
      </w:r>
      <w:r>
        <w:rPr/>
        <w:t>мая</w:t>
      </w:r>
      <w:r>
        <w:rPr>
          <w:spacing w:val="-5"/>
        </w:rPr>
        <w:t> </w:t>
      </w:r>
      <w:r>
        <w:rPr/>
        <w:t>20</w:t>
      </w:r>
      <w:r>
        <w:rPr>
          <w:spacing w:val="80"/>
        </w:rPr>
        <w:t> </w:t>
      </w:r>
      <w:r>
        <w:rPr/>
        <w:t>г.</w:t>
      </w:r>
      <w:r>
        <w:rPr>
          <w:spacing w:val="-3"/>
        </w:rPr>
        <w:t> </w:t>
      </w:r>
      <w:r>
        <w:rPr/>
        <w:t>по «</w:t>
      </w:r>
      <w:r>
        <w:rPr>
          <w:spacing w:val="40"/>
        </w:rPr>
        <w:t> </w:t>
      </w:r>
      <w:r>
        <w:rPr/>
        <w:t>»</w:t>
      </w:r>
      <w:r>
        <w:rPr>
          <w:spacing w:val="-5"/>
        </w:rPr>
        <w:t> </w:t>
      </w:r>
      <w:r>
        <w:rPr/>
        <w:t>июня 20</w:t>
      </w:r>
      <w:r>
        <w:rPr>
          <w:spacing w:val="80"/>
        </w:rPr>
        <w:t> </w:t>
      </w:r>
      <w:r>
        <w:rPr/>
        <w:t>г.</w:t>
      </w:r>
      <w:r>
        <w:rPr>
          <w:spacing w:val="-2"/>
        </w:rPr>
        <w:t> </w:t>
      </w:r>
      <w:r>
        <w:rPr/>
        <w:t>в учреждении </w:t>
      </w:r>
      <w:r>
        <w:rPr>
          <w:u w:val="single"/>
        </w:rPr>
        <w:t>КОГПОБУ</w:t>
      </w:r>
      <w:r>
        <w:rPr>
          <w:spacing w:val="-2"/>
          <w:u w:val="single"/>
        </w:rPr>
        <w:t> </w:t>
      </w:r>
      <w:r>
        <w:rPr>
          <w:u w:val="single"/>
        </w:rPr>
        <w:t>«СЛОБОДСКОЙ</w:t>
      </w:r>
      <w:r>
        <w:rPr/>
        <w:t> </w:t>
      </w:r>
      <w:r>
        <w:rPr>
          <w:u w:val="single"/>
        </w:rPr>
        <w:t>КОЛЛЕДЖ ПЕДАГОГИКИ И СОЦИАЛЬНЫХ ОТНОШЕНИЙ»</w:t>
        <w:tab/>
      </w:r>
    </w:p>
    <w:p>
      <w:pPr>
        <w:spacing w:line="181" w:lineRule="exact" w:before="0"/>
        <w:ind w:left="443" w:right="1869" w:firstLine="0"/>
        <w:jc w:val="center"/>
        <w:rPr>
          <w:sz w:val="16"/>
        </w:rPr>
      </w:pPr>
      <w:r>
        <w:rPr>
          <w:spacing w:val="-2"/>
          <w:sz w:val="16"/>
        </w:rPr>
        <w:t>наименование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организации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443" w:right="25" w:firstLine="0"/>
        <w:jc w:val="center"/>
        <w:rPr>
          <w:b/>
          <w:sz w:val="22"/>
        </w:rPr>
      </w:pPr>
      <w:r>
        <w:rPr>
          <w:b/>
          <w:sz w:val="22"/>
        </w:rPr>
        <w:t>Виды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качество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выполнения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работ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5886"/>
        <w:gridCol w:w="1436"/>
        <w:gridCol w:w="1685"/>
      </w:tblGrid>
      <w:tr>
        <w:trPr>
          <w:trHeight w:val="2760" w:hRule="atLeast"/>
        </w:trPr>
        <w:tc>
          <w:tcPr>
            <w:tcW w:w="1421" w:type="dxa"/>
          </w:tcPr>
          <w:p>
            <w:pPr>
              <w:pStyle w:val="TableParagraph"/>
              <w:ind w:right="8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Виды</w:t>
            </w:r>
            <w:r>
              <w:rPr>
                <w:b/>
                <w:i/>
                <w:spacing w:val="33"/>
                <w:sz w:val="20"/>
              </w:rPr>
              <w:t> </w:t>
            </w:r>
            <w:r>
              <w:rPr>
                <w:b/>
                <w:i/>
                <w:sz w:val="20"/>
              </w:rPr>
              <w:t>работ, </w:t>
            </w:r>
            <w:r>
              <w:rPr>
                <w:b/>
                <w:i/>
                <w:spacing w:val="-2"/>
                <w:sz w:val="20"/>
              </w:rPr>
              <w:t>выполненных студентом</w:t>
            </w:r>
            <w:r>
              <w:rPr>
                <w:b/>
                <w:i/>
                <w:spacing w:val="40"/>
                <w:sz w:val="20"/>
              </w:rPr>
              <w:t> </w:t>
            </w:r>
            <w:r>
              <w:rPr>
                <w:b/>
                <w:i/>
                <w:sz w:val="20"/>
              </w:rPr>
              <w:t>во время</w:t>
            </w:r>
          </w:p>
          <w:p>
            <w:pPr>
              <w:pStyle w:val="TableParagraph"/>
              <w:spacing w:before="2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практики</w:t>
            </w:r>
          </w:p>
        </w:tc>
        <w:tc>
          <w:tcPr>
            <w:tcW w:w="5886" w:type="dxa"/>
          </w:tcPr>
          <w:p>
            <w:pPr>
              <w:pStyle w:val="TableParagraph"/>
              <w:ind w:lef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Код</w:t>
            </w:r>
            <w:r>
              <w:rPr>
                <w:b/>
                <w:i/>
                <w:spacing w:val="-1"/>
                <w:sz w:val="20"/>
              </w:rPr>
              <w:t> </w:t>
            </w:r>
            <w:r>
              <w:rPr>
                <w:b/>
                <w:i/>
                <w:spacing w:val="-7"/>
                <w:sz w:val="20"/>
              </w:rPr>
              <w:t>ПК</w:t>
            </w:r>
          </w:p>
        </w:tc>
        <w:tc>
          <w:tcPr>
            <w:tcW w:w="1436" w:type="dxa"/>
          </w:tcPr>
          <w:p>
            <w:pPr>
              <w:pStyle w:val="TableParagraph"/>
              <w:ind w:left="111" w:right="701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Объем работ,</w:t>
            </w:r>
          </w:p>
          <w:p>
            <w:pPr>
              <w:pStyle w:val="TableParagraph"/>
              <w:spacing w:before="1"/>
              <w:ind w:left="111" w:right="103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выполненных студентом</w:t>
            </w:r>
            <w:r>
              <w:rPr>
                <w:b/>
                <w:i/>
                <w:spacing w:val="40"/>
                <w:sz w:val="20"/>
              </w:rPr>
              <w:t> </w:t>
            </w:r>
            <w:r>
              <w:rPr>
                <w:b/>
                <w:i/>
                <w:sz w:val="20"/>
              </w:rPr>
              <w:t>во время </w:t>
            </w:r>
            <w:r>
              <w:rPr>
                <w:b/>
                <w:i/>
                <w:spacing w:val="-2"/>
                <w:sz w:val="20"/>
              </w:rPr>
              <w:t>пра1ктики</w:t>
            </w:r>
          </w:p>
          <w:p>
            <w:pPr>
              <w:pStyle w:val="TableParagraph"/>
              <w:spacing w:before="2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(в</w:t>
            </w:r>
            <w:r>
              <w:rPr>
                <w:b/>
                <w:i/>
                <w:spacing w:val="3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часах)</w:t>
            </w:r>
          </w:p>
        </w:tc>
        <w:tc>
          <w:tcPr>
            <w:tcW w:w="1685" w:type="dxa"/>
          </w:tcPr>
          <w:p>
            <w:pPr>
              <w:pStyle w:val="TableParagraph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Качество</w:t>
            </w:r>
          </w:p>
          <w:p>
            <w:pPr>
              <w:pStyle w:val="TableParagraph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выполнения </w:t>
            </w:r>
            <w:r>
              <w:rPr>
                <w:b/>
                <w:i/>
                <w:sz w:val="20"/>
              </w:rPr>
              <w:t>работ в</w:t>
            </w:r>
          </w:p>
          <w:p>
            <w:pPr>
              <w:pStyle w:val="TableParagraph"/>
              <w:spacing w:before="1"/>
              <w:ind w:left="111" w:right="116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соответствии</w:t>
            </w:r>
            <w:r>
              <w:rPr>
                <w:b/>
                <w:i/>
                <w:spacing w:val="40"/>
                <w:sz w:val="20"/>
              </w:rPr>
              <w:t> </w:t>
            </w:r>
            <w:r>
              <w:rPr>
                <w:b/>
                <w:i/>
                <w:sz w:val="20"/>
              </w:rPr>
              <w:t>с</w:t>
            </w:r>
            <w:r>
              <w:rPr>
                <w:b/>
                <w:i/>
                <w:spacing w:val="-13"/>
                <w:sz w:val="20"/>
              </w:rPr>
              <w:t> </w:t>
            </w:r>
            <w:r>
              <w:rPr>
                <w:b/>
                <w:i/>
                <w:sz w:val="20"/>
              </w:rPr>
              <w:t>технологией</w:t>
            </w:r>
            <w:r>
              <w:rPr>
                <w:b/>
                <w:i/>
                <w:spacing w:val="-12"/>
                <w:sz w:val="20"/>
              </w:rPr>
              <w:t> </w:t>
            </w:r>
            <w:r>
              <w:rPr>
                <w:b/>
                <w:i/>
                <w:sz w:val="20"/>
              </w:rPr>
              <w:t>и </w:t>
            </w:r>
            <w:r>
              <w:rPr>
                <w:b/>
                <w:i/>
                <w:spacing w:val="-2"/>
                <w:sz w:val="20"/>
              </w:rPr>
              <w:t>(или)</w:t>
            </w:r>
          </w:p>
          <w:p>
            <w:pPr>
              <w:pStyle w:val="TableParagraph"/>
              <w:spacing w:line="237" w:lineRule="auto" w:before="4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требованиями </w:t>
            </w:r>
            <w:r>
              <w:rPr>
                <w:b/>
                <w:i/>
                <w:sz w:val="20"/>
              </w:rPr>
              <w:t>организации,</w:t>
            </w:r>
            <w:r>
              <w:rPr>
                <w:b/>
                <w:i/>
                <w:spacing w:val="-13"/>
                <w:sz w:val="20"/>
              </w:rPr>
              <w:t> </w:t>
            </w:r>
            <w:r>
              <w:rPr>
                <w:b/>
                <w:i/>
                <w:sz w:val="20"/>
              </w:rPr>
              <w:t>в </w:t>
            </w:r>
            <w:r>
              <w:rPr>
                <w:b/>
                <w:i/>
                <w:spacing w:val="-2"/>
                <w:sz w:val="20"/>
              </w:rPr>
              <w:t>которой проходила</w:t>
            </w:r>
          </w:p>
          <w:p>
            <w:pPr>
              <w:pStyle w:val="TableParagraph"/>
              <w:spacing w:before="4"/>
              <w:ind w:left="111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практика</w:t>
            </w:r>
          </w:p>
          <w:p>
            <w:pPr>
              <w:pStyle w:val="TableParagraph"/>
              <w:spacing w:line="210" w:lineRule="exact" w:before="1"/>
              <w:ind w:left="471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(оценка)</w:t>
            </w:r>
          </w:p>
        </w:tc>
      </w:tr>
      <w:tr>
        <w:trPr>
          <w:trHeight w:val="278" w:hRule="atLeast"/>
        </w:trPr>
        <w:tc>
          <w:tcPr>
            <w:tcW w:w="142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ВД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88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Осуществление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интеграции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модулей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326" w:hRule="atLeast"/>
        </w:trPr>
        <w:tc>
          <w:tcPr>
            <w:tcW w:w="142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 </w:t>
            </w:r>
            <w:r>
              <w:rPr>
                <w:spacing w:val="-4"/>
                <w:sz w:val="24"/>
              </w:rPr>
              <w:t>2.1.</w:t>
            </w:r>
          </w:p>
        </w:tc>
        <w:tc>
          <w:tcPr>
            <w:tcW w:w="588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Разрабатывать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модулям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42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 </w:t>
            </w:r>
            <w:r>
              <w:rPr>
                <w:spacing w:val="-4"/>
                <w:sz w:val="24"/>
              </w:rPr>
              <w:t>2.2.</w:t>
            </w:r>
          </w:p>
        </w:tc>
        <w:tc>
          <w:tcPr>
            <w:tcW w:w="5886" w:type="dxa"/>
          </w:tcPr>
          <w:p>
            <w:pPr>
              <w:pStyle w:val="TableParagraph"/>
              <w:tabs>
                <w:tab w:pos="1491" w:val="left" w:leader="none"/>
                <w:tab w:pos="2959" w:val="left" w:leader="none"/>
                <w:tab w:pos="4066" w:val="left" w:leader="none"/>
                <w:tab w:pos="4421" w:val="left" w:leader="none"/>
              </w:tabs>
              <w:spacing w:line="26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Выполнять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интеграцию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модулей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программное</w:t>
            </w:r>
          </w:p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обеспечение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25" w:hRule="atLeast"/>
        </w:trPr>
        <w:tc>
          <w:tcPr>
            <w:tcW w:w="142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 </w:t>
            </w: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5886" w:type="dxa"/>
          </w:tcPr>
          <w:p>
            <w:pPr>
              <w:pStyle w:val="TableParagraph"/>
              <w:tabs>
                <w:tab w:pos="1597" w:val="left" w:leader="none"/>
                <w:tab w:pos="1985" w:val="left" w:leader="none"/>
                <w:tab w:pos="2757" w:val="left" w:leader="none"/>
                <w:tab w:pos="4368" w:val="left" w:leader="none"/>
                <w:tab w:pos="4575" w:val="left" w:leader="none"/>
                <w:tab w:pos="5664" w:val="left" w:leader="none"/>
              </w:tabs>
              <w:spacing w:line="237" w:lineRule="auto"/>
              <w:ind w:left="105" w:right="100"/>
              <w:rPr>
                <w:sz w:val="24"/>
              </w:rPr>
            </w:pPr>
            <w:r>
              <w:rPr>
                <w:spacing w:val="-2"/>
                <w:sz w:val="24"/>
              </w:rPr>
              <w:t>Выполнять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отладку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программного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модуля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 </w:t>
            </w:r>
            <w:r>
              <w:rPr>
                <w:spacing w:val="-2"/>
                <w:sz w:val="24"/>
              </w:rPr>
              <w:t>использованием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специализированных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программных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42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 </w:t>
            </w:r>
            <w:r>
              <w:rPr>
                <w:spacing w:val="-5"/>
                <w:sz w:val="24"/>
              </w:rPr>
              <w:t>2.4</w:t>
            </w:r>
          </w:p>
        </w:tc>
        <w:tc>
          <w:tcPr>
            <w:tcW w:w="588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разработку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тестовых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наборов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1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тестовых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сценариев для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обеспечения.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30" w:hRule="atLeast"/>
        </w:trPr>
        <w:tc>
          <w:tcPr>
            <w:tcW w:w="142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ПК </w:t>
            </w:r>
            <w:r>
              <w:rPr>
                <w:spacing w:val="-4"/>
                <w:sz w:val="24"/>
              </w:rPr>
              <w:t>2.5.</w:t>
            </w:r>
          </w:p>
        </w:tc>
        <w:tc>
          <w:tcPr>
            <w:tcW w:w="588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Производить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инспектирование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компонент</w:t>
            </w:r>
          </w:p>
          <w:p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предмет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соответствия стандартам кодирования</w:t>
            </w:r>
          </w:p>
        </w:tc>
        <w:tc>
          <w:tcPr>
            <w:tcW w:w="143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177"/>
        <w:ind w:left="427" w:right="22"/>
        <w:jc w:val="center"/>
      </w:pPr>
      <w:r>
        <w:rPr/>
        <w:t>У</w:t>
      </w:r>
      <w:r>
        <w:rPr>
          <w:spacing w:val="-8"/>
        </w:rPr>
        <w:t> </w:t>
      </w:r>
      <w:r>
        <w:rPr/>
        <w:t>обучающегося/обучающейся</w:t>
      </w:r>
      <w:r>
        <w:rPr>
          <w:spacing w:val="-3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сформированы</w:t>
      </w:r>
      <w:r>
        <w:rPr>
          <w:spacing w:val="-6"/>
        </w:rPr>
        <w:t> </w:t>
      </w:r>
      <w:r>
        <w:rPr/>
        <w:t>общие</w:t>
      </w:r>
      <w:r>
        <w:rPr>
          <w:spacing w:val="-4"/>
        </w:rPr>
        <w:t> </w:t>
      </w:r>
      <w:r>
        <w:rPr/>
        <w:t>компетенции</w:t>
      </w:r>
      <w:r>
        <w:rPr>
          <w:spacing w:val="-7"/>
        </w:rPr>
        <w:t> </w:t>
      </w:r>
      <w:r>
        <w:rPr/>
        <w:t>(элементы</w:t>
      </w:r>
      <w:r>
        <w:rPr>
          <w:spacing w:val="-5"/>
        </w:rPr>
        <w:t> </w:t>
      </w:r>
      <w:r>
        <w:rPr>
          <w:spacing w:val="-2"/>
        </w:rPr>
        <w:t>компетенций):</w:t>
      </w:r>
    </w:p>
    <w:p>
      <w:pPr>
        <w:pStyle w:val="BodyText"/>
        <w:spacing w:before="4"/>
      </w:pPr>
    </w:p>
    <w:p>
      <w:pPr>
        <w:pStyle w:val="Heading1"/>
        <w:spacing w:line="242" w:lineRule="auto"/>
        <w:ind w:left="2994" w:right="2016" w:firstLine="120"/>
      </w:pPr>
      <w:r>
        <w:rPr/>
        <w:t>Сводная ведомость оценки уровня освоения общих</w:t>
      </w:r>
      <w:r>
        <w:rPr>
          <w:spacing w:val="-11"/>
        </w:rPr>
        <w:t> </w:t>
      </w:r>
      <w:r>
        <w:rPr/>
        <w:t>компетенций</w:t>
      </w:r>
      <w:r>
        <w:rPr>
          <w:spacing w:val="-6"/>
        </w:rPr>
        <w:t> </w:t>
      </w:r>
      <w:r>
        <w:rPr/>
        <w:t>по</w:t>
      </w:r>
      <w:r>
        <w:rPr>
          <w:spacing w:val="-11"/>
        </w:rPr>
        <w:t> </w:t>
      </w:r>
      <w:r>
        <w:rPr/>
        <w:t>результатам</w:t>
      </w:r>
      <w:r>
        <w:rPr>
          <w:spacing w:val="-11"/>
        </w:rPr>
        <w:t> </w:t>
      </w:r>
      <w:r>
        <w:rPr/>
        <w:t>практики</w:t>
      </w: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8"/>
        <w:gridCol w:w="2554"/>
      </w:tblGrid>
      <w:tr>
        <w:trPr>
          <w:trHeight w:val="552" w:hRule="atLeast"/>
        </w:trPr>
        <w:tc>
          <w:tcPr>
            <w:tcW w:w="7798" w:type="dxa"/>
          </w:tcPr>
          <w:p>
            <w:pPr>
              <w:pStyle w:val="TableParagraph"/>
              <w:spacing w:line="273" w:lineRule="exact"/>
              <w:ind w:left="20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ОК</w:t>
            </w:r>
          </w:p>
        </w:tc>
        <w:tc>
          <w:tcPr>
            <w:tcW w:w="2554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ОК</w:t>
            </w:r>
          </w:p>
          <w:p>
            <w:pPr>
              <w:pStyle w:val="TableParagraph"/>
              <w:spacing w:line="257" w:lineRule="exact" w:before="3"/>
              <w:ind w:left="16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освоена/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не </w:t>
            </w:r>
            <w:r>
              <w:rPr>
                <w:b/>
                <w:spacing w:val="-2"/>
                <w:sz w:val="24"/>
              </w:rPr>
              <w:t>освоена</w:t>
            </w:r>
          </w:p>
        </w:tc>
      </w:tr>
      <w:tr>
        <w:trPr>
          <w:trHeight w:val="556" w:hRule="atLeast"/>
        </w:trPr>
        <w:tc>
          <w:tcPr>
            <w:tcW w:w="7798" w:type="dxa"/>
          </w:tcPr>
          <w:p>
            <w:pPr>
              <w:pStyle w:val="TableParagraph"/>
              <w:tabs>
                <w:tab w:pos="1136" w:val="left" w:leader="none"/>
                <w:tab w:pos="2475" w:val="left" w:leader="none"/>
                <w:tab w:pos="3669" w:val="left" w:leader="none"/>
                <w:tab w:pos="4878" w:val="left" w:leader="none"/>
                <w:tab w:pos="5751" w:val="left" w:leader="none"/>
              </w:tabs>
              <w:spacing w:line="274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ОК.01.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Выбирать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способы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решения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задач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профессиональной </w:t>
            </w:r>
            <w:r>
              <w:rPr>
                <w:sz w:val="24"/>
              </w:rPr>
              <w:t>деятельности, применительно к различным контекстам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79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ОК.02.</w:t>
            </w:r>
            <w:r>
              <w:rPr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Осуществлять</w:t>
            </w:r>
            <w:r>
              <w:rPr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поиск,</w:t>
            </w:r>
            <w:r>
              <w:rPr>
                <w:spacing w:val="76"/>
                <w:w w:val="150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71"/>
                <w:w w:val="1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4"/>
                <w:w w:val="150"/>
                <w:sz w:val="24"/>
              </w:rPr>
              <w:t> </w:t>
            </w:r>
            <w:r>
              <w:rPr>
                <w:sz w:val="24"/>
              </w:rPr>
              <w:t>интерпретацию</w:t>
            </w:r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информации,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необходимой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-2"/>
                <w:sz w:val="24"/>
              </w:rPr>
              <w:t> деятельности.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779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ОК.03.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личностное</w:t>
            </w:r>
            <w:r>
              <w:rPr>
                <w:spacing w:val="-2"/>
                <w:sz w:val="24"/>
              </w:rPr>
              <w:t> развитие.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798" w:type="dxa"/>
          </w:tcPr>
          <w:p>
            <w:pPr>
              <w:pStyle w:val="TableParagraph"/>
              <w:spacing w:line="267" w:lineRule="exact"/>
              <w:ind w:left="20" w:right="11"/>
              <w:jc w:val="center"/>
              <w:rPr>
                <w:sz w:val="24"/>
              </w:rPr>
            </w:pPr>
            <w:r>
              <w:rPr>
                <w:sz w:val="24"/>
              </w:rPr>
              <w:t>ОК.04.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5" w:lineRule="exact"/>
              <w:ind w:left="20" w:right="2"/>
              <w:jc w:val="center"/>
              <w:rPr>
                <w:sz w:val="24"/>
              </w:rPr>
            </w:pPr>
            <w:r>
              <w:rPr>
                <w:sz w:val="24"/>
              </w:rPr>
              <w:t>личностное</w:t>
            </w:r>
            <w:r>
              <w:rPr>
                <w:spacing w:val="-2"/>
                <w:sz w:val="24"/>
              </w:rPr>
              <w:t> развитие.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798" w:type="dxa"/>
          </w:tcPr>
          <w:p>
            <w:pPr>
              <w:pStyle w:val="TableParagraph"/>
              <w:spacing w:line="267" w:lineRule="exact"/>
              <w:ind w:left="20" w:right="11"/>
              <w:jc w:val="center"/>
              <w:rPr>
                <w:sz w:val="24"/>
              </w:rPr>
            </w:pPr>
            <w:r>
              <w:rPr>
                <w:sz w:val="24"/>
              </w:rPr>
              <w:t>ОК.05.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личностное </w:t>
            </w:r>
            <w:r>
              <w:rPr>
                <w:spacing w:val="-2"/>
                <w:sz w:val="24"/>
              </w:rPr>
              <w:t>развитие.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620" w:bottom="1112" w:left="708" w:right="566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8"/>
        <w:gridCol w:w="2554"/>
      </w:tblGrid>
      <w:tr>
        <w:trPr>
          <w:trHeight w:val="552" w:hRule="atLeast"/>
        </w:trPr>
        <w:tc>
          <w:tcPr>
            <w:tcW w:w="7798" w:type="dxa"/>
          </w:tcPr>
          <w:p>
            <w:pPr>
              <w:pStyle w:val="TableParagraph"/>
              <w:spacing w:line="273" w:lineRule="exact"/>
              <w:ind w:left="20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7"/>
                <w:sz w:val="24"/>
              </w:rPr>
              <w:t>ОК</w:t>
            </w:r>
          </w:p>
        </w:tc>
        <w:tc>
          <w:tcPr>
            <w:tcW w:w="2554" w:type="dxa"/>
          </w:tcPr>
          <w:p>
            <w:pPr>
              <w:pStyle w:val="TableParagraph"/>
              <w:spacing w:line="272" w:lineRule="exact"/>
              <w:ind w:left="16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ОК</w:t>
            </w:r>
          </w:p>
          <w:p>
            <w:pPr>
              <w:pStyle w:val="TableParagraph"/>
              <w:spacing w:line="260" w:lineRule="exact"/>
              <w:ind w:left="16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освоена/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не </w:t>
            </w:r>
            <w:r>
              <w:rPr>
                <w:b/>
                <w:spacing w:val="-2"/>
                <w:sz w:val="24"/>
              </w:rPr>
              <w:t>освоена</w:t>
            </w:r>
          </w:p>
        </w:tc>
      </w:tr>
      <w:tr>
        <w:trPr>
          <w:trHeight w:val="551" w:hRule="atLeast"/>
        </w:trPr>
        <w:tc>
          <w:tcPr>
            <w:tcW w:w="779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ОК.05.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собственное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профессиональное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личностное</w:t>
            </w:r>
            <w:r>
              <w:rPr>
                <w:spacing w:val="-2"/>
                <w:sz w:val="24"/>
              </w:rPr>
              <w:t> развитие.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30" w:hRule="atLeast"/>
        </w:trPr>
        <w:tc>
          <w:tcPr>
            <w:tcW w:w="7798" w:type="dxa"/>
          </w:tcPr>
          <w:p>
            <w:pPr>
              <w:pStyle w:val="TableParagraph"/>
              <w:tabs>
                <w:tab w:pos="1435" w:val="left" w:leader="none"/>
                <w:tab w:pos="3138" w:val="left" w:leader="none"/>
                <w:tab w:pos="6725" w:val="left" w:leader="none"/>
              </w:tabs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ОК.06.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Проявлять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гражданско-патриотическую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позицию,</w:t>
            </w:r>
          </w:p>
          <w:p>
            <w:pPr>
              <w:pStyle w:val="TableParagraph"/>
              <w:tabs>
                <w:tab w:pos="2105" w:val="left" w:leader="none"/>
                <w:tab w:pos="3500" w:val="left" w:leader="none"/>
                <w:tab w:pos="4795" w:val="left" w:leader="none"/>
                <w:tab w:pos="5260" w:val="left" w:leader="none"/>
                <w:tab w:pos="6190" w:val="left" w:leader="none"/>
              </w:tabs>
              <w:spacing w:line="274" w:lineRule="exact"/>
              <w:ind w:right="98"/>
              <w:rPr>
                <w:sz w:val="24"/>
              </w:rPr>
            </w:pPr>
            <w:r>
              <w:rPr>
                <w:spacing w:val="-2"/>
                <w:sz w:val="24"/>
              </w:rPr>
              <w:t>демонстрировать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осознанное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поведение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традиционных </w:t>
            </w:r>
            <w:r>
              <w:rPr>
                <w:sz w:val="24"/>
              </w:rPr>
              <w:t>общечеловеческих ценностей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25" w:hRule="atLeast"/>
        </w:trPr>
        <w:tc>
          <w:tcPr>
            <w:tcW w:w="7798" w:type="dxa"/>
          </w:tcPr>
          <w:p>
            <w:pPr>
              <w:pStyle w:val="TableParagraph"/>
              <w:tabs>
                <w:tab w:pos="1333" w:val="left" w:leader="none"/>
                <w:tab w:pos="2589" w:val="left" w:leader="none"/>
                <w:tab w:pos="3372" w:val="left" w:leader="none"/>
                <w:tab w:pos="4168" w:val="left" w:leader="none"/>
                <w:tab w:pos="5142" w:val="left" w:leader="none"/>
                <w:tab w:pos="5746" w:val="left" w:leader="none"/>
                <w:tab w:pos="6211" w:val="left" w:leader="none"/>
                <w:tab w:pos="7013" w:val="left" w:leader="none"/>
              </w:tabs>
              <w:spacing w:line="237" w:lineRule="auto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ОК.07.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Содействовать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сохранению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окружающей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среды, ресурсосбережению,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эффективно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действовать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чрезвычайных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ситуациях.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30" w:hRule="atLeast"/>
        </w:trPr>
        <w:tc>
          <w:tcPr>
            <w:tcW w:w="779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ОК.08.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укрепления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здоровья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процессе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 поддержания необходимого уровня физической подготовленности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79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ОК.09.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информационные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2"/>
                <w:sz w:val="24"/>
              </w:rPr>
              <w:t>профессиональной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деятельности.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798" w:type="dxa"/>
          </w:tcPr>
          <w:p>
            <w:pPr>
              <w:pStyle w:val="TableParagraph"/>
              <w:tabs>
                <w:tab w:pos="1248" w:val="left" w:leader="none"/>
                <w:tab w:pos="3075" w:val="left" w:leader="none"/>
                <w:tab w:pos="5445" w:val="left" w:leader="none"/>
                <w:tab w:pos="7454" w:val="left" w:leader="none"/>
              </w:tabs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ОК.10.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Пользоваться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профессиональной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документацией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на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государственном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иностранном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языке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7798" w:type="dxa"/>
          </w:tcPr>
          <w:p>
            <w:pPr>
              <w:pStyle w:val="TableParagraph"/>
              <w:tabs>
                <w:tab w:pos="1248" w:val="left" w:leader="none"/>
                <w:tab w:pos="3018" w:val="left" w:leader="none"/>
                <w:tab w:pos="5780" w:val="left" w:leader="none"/>
                <w:tab w:pos="7574" w:val="left" w:leader="none"/>
              </w:tabs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ОК.11.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Планировать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предпринимательскую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деятельность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профессиональной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сфере</w:t>
            </w:r>
          </w:p>
        </w:tc>
        <w:tc>
          <w:tcPr>
            <w:tcW w:w="25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109"/>
        <w:rPr>
          <w:b/>
        </w:rPr>
      </w:pPr>
    </w:p>
    <w:p>
      <w:pPr>
        <w:pStyle w:val="BodyText"/>
        <w:spacing w:before="1"/>
        <w:ind w:left="425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719632</wp:posOffset>
                </wp:positionH>
                <wp:positionV relativeFrom="paragraph">
                  <wp:posOffset>346451</wp:posOffset>
                </wp:positionV>
                <wp:extent cx="6477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6.664001pt,27.279608pt" to="566.66405pt,27.279608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719632</wp:posOffset>
                </wp:positionH>
                <wp:positionV relativeFrom="paragraph">
                  <wp:posOffset>523235</wp:posOffset>
                </wp:positionV>
                <wp:extent cx="6477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6.664001pt,41.199623pt" to="566.66405pt,41.199623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719632</wp:posOffset>
                </wp:positionH>
                <wp:positionV relativeFrom="paragraph">
                  <wp:posOffset>696971</wp:posOffset>
                </wp:positionV>
                <wp:extent cx="647954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9540" h="0">
                              <a:moveTo>
                                <a:pt x="0" y="0"/>
                              </a:moveTo>
                              <a:lnTo>
                                <a:pt x="647948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6.664001pt,54.879616pt" to="566.860004pt,54.879616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719632</wp:posOffset>
                </wp:positionH>
                <wp:positionV relativeFrom="paragraph">
                  <wp:posOffset>874009</wp:posOffset>
                </wp:positionV>
                <wp:extent cx="6477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6.664001pt,68.819618pt" to="566.66405pt,68.819618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719632</wp:posOffset>
                </wp:positionH>
                <wp:positionV relativeFrom="paragraph">
                  <wp:posOffset>1047745</wp:posOffset>
                </wp:positionV>
                <wp:extent cx="64770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6.664001pt,82.499611pt" to="566.66405pt,82.499611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719632</wp:posOffset>
                </wp:positionH>
                <wp:positionV relativeFrom="paragraph">
                  <wp:posOffset>1224529</wp:posOffset>
                </wp:positionV>
                <wp:extent cx="647954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7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9540" h="0">
                              <a:moveTo>
                                <a:pt x="0" y="0"/>
                              </a:moveTo>
                              <a:lnTo>
                                <a:pt x="647948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6.664001pt,96.419624pt" to="566.860004pt,96.419624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w:t>Характеристика</w:t>
      </w:r>
      <w:r>
        <w:rPr>
          <w:spacing w:val="-7"/>
        </w:rPr>
        <w:t> </w:t>
      </w:r>
      <w:r>
        <w:rPr/>
        <w:t>профессиональной</w:t>
      </w:r>
      <w:r>
        <w:rPr>
          <w:spacing w:val="-7"/>
        </w:rPr>
        <w:t> </w:t>
      </w:r>
      <w:r>
        <w:rPr/>
        <w:t>деятельности</w:t>
      </w:r>
      <w:r>
        <w:rPr>
          <w:spacing w:val="-2"/>
        </w:rPr>
        <w:t> </w:t>
      </w:r>
      <w:r>
        <w:rPr/>
        <w:t>во</w:t>
      </w:r>
      <w:r>
        <w:rPr>
          <w:spacing w:val="2"/>
        </w:rPr>
        <w:t> </w:t>
      </w:r>
      <w:r>
        <w:rPr/>
        <w:t>время</w:t>
      </w:r>
      <w:r>
        <w:rPr>
          <w:spacing w:val="-7"/>
        </w:rPr>
        <w:t> </w:t>
      </w:r>
      <w:r>
        <w:rPr>
          <w:b/>
        </w:rPr>
        <w:t>учебной</w:t>
      </w:r>
      <w:r>
        <w:rPr>
          <w:b/>
          <w:spacing w:val="-5"/>
        </w:rPr>
        <w:t> </w:t>
      </w:r>
      <w:r>
        <w:rPr>
          <w:spacing w:val="-2"/>
        </w:rPr>
        <w:t>практики</w:t>
      </w:r>
      <w:r>
        <w:rPr>
          <w:color w:val="FF0000"/>
          <w:spacing w:val="-2"/>
          <w:sz w:val="2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1024" w:val="left" w:leader="none"/>
          <w:tab w:pos="2940" w:val="left" w:leader="none"/>
          <w:tab w:pos="3426" w:val="left" w:leader="none"/>
        </w:tabs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719632</wp:posOffset>
                </wp:positionH>
                <wp:positionV relativeFrom="paragraph">
                  <wp:posOffset>-1056436</wp:posOffset>
                </wp:positionV>
                <wp:extent cx="64770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6.664001pt,-83.183975pt" to="566.66405pt,-83.183975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719632</wp:posOffset>
                </wp:positionH>
                <wp:positionV relativeFrom="paragraph">
                  <wp:posOffset>-879652</wp:posOffset>
                </wp:positionV>
                <wp:extent cx="64770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6.664001pt,-69.263992pt" to="566.66405pt,-69.263992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719632</wp:posOffset>
                </wp:positionH>
                <wp:positionV relativeFrom="paragraph">
                  <wp:posOffset>-705916</wp:posOffset>
                </wp:positionV>
                <wp:extent cx="64795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7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9540" h="0">
                              <a:moveTo>
                                <a:pt x="0" y="0"/>
                              </a:moveTo>
                              <a:lnTo>
                                <a:pt x="647948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6.664001pt,-55.583973pt" to="566.860003pt,-55.583973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719632</wp:posOffset>
                </wp:positionH>
                <wp:positionV relativeFrom="paragraph">
                  <wp:posOffset>-528878</wp:posOffset>
                </wp:positionV>
                <wp:extent cx="64770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6.664001pt,-41.643970pt" to="566.66405pt,-41.643970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719632</wp:posOffset>
                </wp:positionH>
                <wp:positionV relativeFrom="paragraph">
                  <wp:posOffset>-355142</wp:posOffset>
                </wp:positionV>
                <wp:extent cx="64770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6.664001pt,-27.963978pt" to="566.66405pt,-27.963978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719632</wp:posOffset>
                </wp:positionH>
                <wp:positionV relativeFrom="paragraph">
                  <wp:posOffset>-178358</wp:posOffset>
                </wp:positionV>
                <wp:extent cx="64795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7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9540" h="0">
                              <a:moveTo>
                                <a:pt x="0" y="0"/>
                              </a:moveTo>
                              <a:lnTo>
                                <a:pt x="647948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56.664001pt,-14.043994pt" to="566.860003pt,-14.043994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719632</wp:posOffset>
                </wp:positionH>
                <wp:positionV relativeFrom="paragraph">
                  <wp:posOffset>-4622</wp:posOffset>
                </wp:positionV>
                <wp:extent cx="64770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0">
                              <a:moveTo>
                                <a:pt x="0" y="0"/>
                              </a:moveTo>
                              <a:lnTo>
                                <a:pt x="6477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6.664001pt,-.363971pt" to="566.66405pt,-.363971pt" stroked="true" strokeweight=".48712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г.</w:t>
      </w:r>
    </w:p>
    <w:p>
      <w:pPr>
        <w:pStyle w:val="BodyText"/>
        <w:tabs>
          <w:tab w:pos="6520" w:val="left" w:leader="none"/>
          <w:tab w:pos="7310" w:val="left" w:leader="none"/>
          <w:tab w:pos="10125" w:val="left" w:leader="none"/>
        </w:tabs>
        <w:spacing w:before="180"/>
        <w:ind w:left="425"/>
      </w:pPr>
      <w:r>
        <w:rPr/>
        <w:t>Руководитель практики от</w:t>
      </w:r>
      <w:r>
        <w:rPr>
          <w:spacing w:val="40"/>
        </w:rPr>
        <w:t> </w:t>
      </w:r>
      <w:r>
        <w:rPr/>
        <w:t>организации</w:t>
      </w:r>
      <w:r>
        <w:rPr>
          <w:spacing w:val="66"/>
        </w:rPr>
        <w:t> </w:t>
      </w:r>
      <w:r>
        <w:rPr>
          <w:u w:val="single"/>
        </w:rPr>
        <w:tab/>
      </w:r>
      <w:r>
        <w:rPr/>
        <w:tab/>
      </w:r>
      <w:r>
        <w:rPr>
          <w:u w:val="single"/>
        </w:rPr>
        <w:tab/>
      </w:r>
    </w:p>
    <w:p>
      <w:pPr>
        <w:tabs>
          <w:tab w:pos="7815" w:val="left" w:leader="none"/>
        </w:tabs>
        <w:spacing w:before="6"/>
        <w:ind w:left="5390" w:right="0" w:firstLine="0"/>
        <w:jc w:val="left"/>
        <w:rPr>
          <w:sz w:val="16"/>
        </w:rPr>
      </w:pPr>
      <w:r>
        <w:rPr>
          <w:spacing w:val="-2"/>
          <w:sz w:val="16"/>
        </w:rPr>
        <w:t>Подпись</w:t>
      </w:r>
      <w:r>
        <w:rPr>
          <w:sz w:val="16"/>
        </w:rPr>
        <w:tab/>
      </w:r>
      <w:r>
        <w:rPr>
          <w:spacing w:val="-2"/>
          <w:sz w:val="16"/>
        </w:rPr>
        <w:t>Ф.И.О.</w:t>
      </w:r>
    </w:p>
    <w:sectPr>
      <w:type w:val="continuous"/>
      <w:pgSz w:w="11910" w:h="16840"/>
      <w:pgMar w:top="68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4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КОГПОБУ «СЛОБОДСКОЙ КОЛЛЕДЖ ПЕДАГОГИКИ И СОЦИАЛЬНЫХ ОТНОШЕНИЙ»</dc:title>
  <dcterms:created xsi:type="dcterms:W3CDTF">2025-05-19T07:26:24Z</dcterms:created>
  <dcterms:modified xsi:type="dcterms:W3CDTF">2025-05-19T07:26:24Z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2025-05-19T00:00:00Z</vt:filetime>
  </property>
  <property fmtid="{D5CDD505-2E9C-101B-9397-08002B2CF9AE}" pid="5" name="Producer">
    <vt:lpwstr>www.ilovepdf.com</vt:lpwstr>
  </property>
</Properties>
</file>