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C72" w14:textId="77777777" w:rsidR="00070687" w:rsidRDefault="00681180">
      <w:pPr>
        <w:pStyle w:val="a3"/>
        <w:jc w:val="left"/>
      </w:pPr>
      <w:r>
        <w:t>Основы тестирования</w:t>
      </w:r>
    </w:p>
    <w:p w14:paraId="7CD36899" w14:textId="77777777" w:rsidR="00070687" w:rsidRDefault="00681180">
      <w:pPr>
        <w:pStyle w:val="a4"/>
      </w:pPr>
      <w:bookmarkStart w:id="0" w:name="_gjdgxs" w:colFirst="0" w:colLast="0"/>
      <w:bookmarkEnd w:id="0"/>
      <w:r>
        <w:t xml:space="preserve">Введение в тестирование. Оператор </w:t>
      </w:r>
      <w:proofErr w:type="spellStart"/>
      <w:r>
        <w:t>assert</w:t>
      </w:r>
      <w:proofErr w:type="spellEnd"/>
      <w:r>
        <w:t xml:space="preserve">. Модульное тестирование и модуль </w:t>
      </w:r>
      <w:proofErr w:type="spellStart"/>
      <w:r>
        <w:t>unittest</w:t>
      </w:r>
      <w:proofErr w:type="spellEnd"/>
      <w:r>
        <w:t>.</w:t>
      </w:r>
    </w:p>
    <w:p w14:paraId="5560B5B5" w14:textId="77777777" w:rsidR="00070687" w:rsidRDefault="006811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br w:type="page"/>
      </w:r>
    </w:p>
    <w:p w14:paraId="7A27D1F8" w14:textId="77777777" w:rsidR="00070687" w:rsidRDefault="000706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1637376114"/>
        <w:docPartObj>
          <w:docPartGallery w:val="Table of Contents"/>
          <w:docPartUnique/>
        </w:docPartObj>
      </w:sdtPr>
      <w:sdtEndPr/>
      <w:sdtContent>
        <w:p w14:paraId="64AF028A" w14:textId="77777777" w:rsidR="00070687" w:rsidRDefault="0068118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dz6b9dpqsn5">
            <w:r>
              <w:rPr>
                <w:color w:val="1155CC"/>
                <w:u w:val="single"/>
              </w:rPr>
              <w:t>Введение в тестирование</w:t>
            </w:r>
          </w:hyperlink>
        </w:p>
        <w:p w14:paraId="29015442" w14:textId="77777777" w:rsidR="00070687" w:rsidRDefault="00681180">
          <w:pPr>
            <w:spacing w:line="240" w:lineRule="auto"/>
            <w:rPr>
              <w:color w:val="1155CC"/>
              <w:u w:val="single"/>
            </w:rPr>
          </w:pPr>
          <w:hyperlink w:anchor="_3znysh7">
            <w:r>
              <w:rPr>
                <w:color w:val="1155CC"/>
                <w:u w:val="single"/>
              </w:rPr>
              <w:t>Оператор assert</w:t>
            </w:r>
          </w:hyperlink>
        </w:p>
        <w:p w14:paraId="330A1F93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Когда и где применять</w:t>
            </w:r>
          </w:hyperlink>
        </w:p>
        <w:p w14:paraId="266A1BB4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Когда можно отказаться</w:t>
            </w:r>
          </w:hyperlink>
        </w:p>
        <w:p w14:paraId="4FB57EF0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Когда нельзя использовать</w:t>
            </w:r>
          </w:hyperlink>
        </w:p>
        <w:p w14:paraId="00D3A006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Как работать с оператором assert</w:t>
            </w:r>
          </w:hyperlink>
        </w:p>
        <w:p w14:paraId="51AEA9B2" w14:textId="77777777" w:rsidR="00070687" w:rsidRDefault="00681180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Модульное тестирование и модуль unittest</w:t>
            </w:r>
          </w:hyperlink>
        </w:p>
        <w:p w14:paraId="34B0EF40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Введение в юнит-тесты</w:t>
            </w:r>
          </w:hyperlink>
        </w:p>
        <w:p w14:paraId="02D74A89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q85jzrkzfk9">
            <w:r>
              <w:rPr>
                <w:color w:val="1155CC"/>
                <w:u w:val="single"/>
              </w:rPr>
              <w:t>Рекомендации по подготовке тестов</w:t>
            </w:r>
          </w:hyperlink>
        </w:p>
        <w:p w14:paraId="18532CE8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Особенности организации модульных тестов</w:t>
            </w:r>
          </w:hyperlink>
        </w:p>
        <w:p w14:paraId="49EE9088" w14:textId="77777777" w:rsidR="00070687" w:rsidRDefault="0068118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Другие возможности применения юнит-тестов</w:t>
            </w:r>
          </w:hyperlink>
        </w:p>
        <w:p w14:paraId="602B907D" w14:textId="77777777" w:rsidR="00070687" w:rsidRDefault="0068118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Аналог документации</w:t>
            </w:r>
          </w:hyperlink>
        </w:p>
        <w:p w14:paraId="0252F883" w14:textId="77777777" w:rsidR="00070687" w:rsidRDefault="0068118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Разработка через тестирование</w:t>
            </w:r>
          </w:hyperlink>
        </w:p>
        <w:p w14:paraId="441458AF" w14:textId="77777777" w:rsidR="00070687" w:rsidRDefault="00681180">
          <w:pPr>
            <w:spacing w:line="240" w:lineRule="auto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Итоги</w:t>
            </w:r>
          </w:hyperlink>
        </w:p>
        <w:p w14:paraId="5B9B1A06" w14:textId="77777777" w:rsidR="00070687" w:rsidRDefault="00681180">
          <w:pPr>
            <w:spacing w:line="240" w:lineRule="auto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14:paraId="684250F6" w14:textId="77777777" w:rsidR="00070687" w:rsidRDefault="00681180">
          <w:pPr>
            <w:spacing w:line="240" w:lineRule="auto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5328E613" w14:textId="77777777" w:rsidR="00070687" w:rsidRDefault="00681180">
          <w:pPr>
            <w:spacing w:after="80" w:line="240" w:lineRule="auto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630F58A4" w14:textId="77777777" w:rsidR="00070687" w:rsidRDefault="00681180">
      <w:pPr>
        <w:pStyle w:val="1"/>
      </w:pPr>
      <w:bookmarkStart w:id="1" w:name="_qz9hz1lhs72y" w:colFirst="0" w:colLast="0"/>
      <w:bookmarkEnd w:id="1"/>
      <w:r>
        <w:br w:type="page"/>
      </w:r>
    </w:p>
    <w:p w14:paraId="5EC88170" w14:textId="77777777" w:rsidR="00070687" w:rsidRDefault="00681180">
      <w:pPr>
        <w:pStyle w:val="1"/>
      </w:pPr>
      <w:bookmarkStart w:id="2" w:name="_ydz6b9dpqsn5" w:colFirst="0" w:colLast="0"/>
      <w:bookmarkEnd w:id="2"/>
      <w:r>
        <w:lastRenderedPageBreak/>
        <w:t>Введение в тестирование</w:t>
      </w:r>
    </w:p>
    <w:p w14:paraId="4D1A9B2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bookmarkStart w:id="3" w:name="_1fob9te" w:colFirst="0" w:colLast="0"/>
      <w:bookmarkEnd w:id="3"/>
      <w:r>
        <w:t xml:space="preserve">Программы на Python, в </w:t>
      </w:r>
      <w:r>
        <w:t xml:space="preserve">отличие от написанных на C или Java, не обрабатываются компилятором. В этих языках компилятор </w:t>
      </w:r>
      <w:r>
        <w:t>— это</w:t>
      </w:r>
      <w:r>
        <w:t xml:space="preserve"> перв</w:t>
      </w:r>
      <w:r>
        <w:t>ая</w:t>
      </w:r>
      <w:r>
        <w:t xml:space="preserve"> лини</w:t>
      </w:r>
      <w:r>
        <w:t>я</w:t>
      </w:r>
      <w:r>
        <w:t xml:space="preserve"> обороны от программных ошибок</w:t>
      </w:r>
      <w:r>
        <w:t xml:space="preserve">: </w:t>
      </w:r>
      <w:r>
        <w:t xml:space="preserve">он отыскивает вызов функций с недопустимым количеством аргументов или присваивание </w:t>
      </w:r>
      <w:r>
        <w:t>некорректных</w:t>
      </w:r>
      <w:r>
        <w:t xml:space="preserve"> значений перемен</w:t>
      </w:r>
      <w:r>
        <w:t>ным (провер</w:t>
      </w:r>
      <w:r>
        <w:t>яет</w:t>
      </w:r>
      <w:r>
        <w:t xml:space="preserve"> тип</w:t>
      </w:r>
      <w:r>
        <w:t>ы</w:t>
      </w:r>
      <w:r>
        <w:t xml:space="preserve">). В Python такие проверки выполняются только после запуска программы. Поэтому невозможно сказать, содержит ли </w:t>
      </w:r>
      <w:r>
        <w:t>она</w:t>
      </w:r>
      <w:r>
        <w:t xml:space="preserve"> ошибки, пока не будет запущена и протестирована. </w:t>
      </w:r>
      <w:r>
        <w:t>Е</w:t>
      </w:r>
      <w:r>
        <w:t>сли не опробовать программу всеми способами, когда поток управления прой</w:t>
      </w:r>
      <w:r>
        <w:t xml:space="preserve">дет все ее возможные ветви, всегда </w:t>
      </w:r>
      <w:r>
        <w:t>остается</w:t>
      </w:r>
      <w:r>
        <w:t xml:space="preserve"> вероятность, что в </w:t>
      </w:r>
      <w:r>
        <w:t>ней</w:t>
      </w:r>
      <w:r>
        <w:t xml:space="preserve"> скры</w:t>
      </w:r>
      <w:r>
        <w:t xml:space="preserve">лась </w:t>
      </w:r>
      <w:r>
        <w:t>ошибка</w:t>
      </w:r>
      <w:r>
        <w:t xml:space="preserve"> и </w:t>
      </w:r>
      <w:r>
        <w:t>ждет своего часа</w:t>
      </w:r>
      <w:r>
        <w:t xml:space="preserve">. Такие баги </w:t>
      </w:r>
      <w:r>
        <w:t>обычно обнаруживаются уже через несколько дней после передачи программы пользователю.</w:t>
      </w:r>
    </w:p>
    <w:p w14:paraId="10BFDFFF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На этом уроке</w:t>
      </w:r>
      <w:r>
        <w:t xml:space="preserve"> изуч</w:t>
      </w:r>
      <w:r>
        <w:t>им</w:t>
      </w:r>
      <w:r>
        <w:t xml:space="preserve"> прием</w:t>
      </w:r>
      <w:r>
        <w:t>ы</w:t>
      </w:r>
      <w:r>
        <w:t xml:space="preserve"> и библиотечны</w:t>
      </w:r>
      <w:r>
        <w:t>е</w:t>
      </w:r>
      <w:r>
        <w:t xml:space="preserve"> модул</w:t>
      </w:r>
      <w:r>
        <w:t xml:space="preserve">и </w:t>
      </w:r>
      <w:r>
        <w:t>для те</w:t>
      </w:r>
      <w:r>
        <w:t xml:space="preserve">стирования программного кода на Python. </w:t>
      </w:r>
      <w:r>
        <w:t>Эти м</w:t>
      </w:r>
      <w:r>
        <w:t>атериал</w:t>
      </w:r>
      <w:r>
        <w:t>ы</w:t>
      </w:r>
      <w:r>
        <w:t xml:space="preserve"> </w:t>
      </w:r>
      <w:r>
        <w:t>можно</w:t>
      </w:r>
      <w:r>
        <w:t xml:space="preserve"> использовать для написания собственных тестов </w:t>
      </w:r>
      <w:r>
        <w:t>при</w:t>
      </w:r>
      <w:r>
        <w:t xml:space="preserve"> разраб</w:t>
      </w:r>
      <w:r>
        <w:t>отке</w:t>
      </w:r>
      <w:r>
        <w:t xml:space="preserve"> </w:t>
      </w:r>
      <w:r>
        <w:t xml:space="preserve">проекта </w:t>
      </w:r>
      <w:r>
        <w:t xml:space="preserve">в </w:t>
      </w:r>
      <w:r>
        <w:t>практических</w:t>
      </w:r>
      <w:r>
        <w:t xml:space="preserve"> заданиях.</w:t>
      </w:r>
    </w:p>
    <w:p w14:paraId="2C00FA87" w14:textId="77777777" w:rsidR="00070687" w:rsidRDefault="00681180">
      <w:pPr>
        <w:pStyle w:val="1"/>
      </w:pPr>
      <w:bookmarkStart w:id="4" w:name="_3znysh7" w:colFirst="0" w:colLast="0"/>
      <w:bookmarkEnd w:id="4"/>
      <w:r>
        <w:t xml:space="preserve">Оператор </w:t>
      </w:r>
      <w:proofErr w:type="spellStart"/>
      <w:r>
        <w:t>assert</w:t>
      </w:r>
      <w:proofErr w:type="spellEnd"/>
    </w:p>
    <w:p w14:paraId="3C97CC0F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color w:val="222222"/>
          <w:highlight w:val="white"/>
        </w:rPr>
        <w:t>Это</w:t>
      </w:r>
      <w:r>
        <w:rPr>
          <w:color w:val="222222"/>
          <w:highlight w:val="white"/>
        </w:rPr>
        <w:t xml:space="preserve"> особ</w:t>
      </w:r>
      <w:r>
        <w:rPr>
          <w:color w:val="222222"/>
          <w:highlight w:val="white"/>
        </w:rPr>
        <w:t>ая</w:t>
      </w:r>
      <w:r>
        <w:rPr>
          <w:color w:val="222222"/>
          <w:highlight w:val="white"/>
        </w:rPr>
        <w:t xml:space="preserve"> конструкци</w:t>
      </w:r>
      <w:r>
        <w:rPr>
          <w:color w:val="222222"/>
          <w:highlight w:val="white"/>
        </w:rPr>
        <w:t>я</w:t>
      </w:r>
      <w:r>
        <w:rPr>
          <w:color w:val="222222"/>
          <w:highlight w:val="white"/>
        </w:rPr>
        <w:t>, позволяющ</w:t>
      </w:r>
      <w:r>
        <w:rPr>
          <w:color w:val="222222"/>
          <w:highlight w:val="white"/>
        </w:rPr>
        <w:t>ая</w:t>
      </w:r>
      <w:r>
        <w:rPr>
          <w:color w:val="222222"/>
          <w:highlight w:val="white"/>
        </w:rPr>
        <w:t xml:space="preserve"> провер</w:t>
      </w:r>
      <w:r>
        <w:rPr>
          <w:color w:val="222222"/>
          <w:highlight w:val="white"/>
        </w:rPr>
        <w:t>ять</w:t>
      </w:r>
      <w:r>
        <w:rPr>
          <w:color w:val="222222"/>
          <w:highlight w:val="white"/>
        </w:rPr>
        <w:t xml:space="preserve"> предположения </w:t>
      </w:r>
      <w:r>
        <w:rPr>
          <w:color w:val="222222"/>
          <w:highlight w:val="white"/>
        </w:rPr>
        <w:t>о</w:t>
      </w:r>
      <w:r>
        <w:rPr>
          <w:color w:val="222222"/>
          <w:highlight w:val="white"/>
        </w:rPr>
        <w:t xml:space="preserve"> значениях </w:t>
      </w:r>
      <w:r>
        <w:rPr>
          <w:color w:val="222222"/>
          <w:highlight w:val="white"/>
        </w:rPr>
        <w:t xml:space="preserve">данных в любом месте программы. </w:t>
      </w:r>
      <w:r>
        <w:rPr>
          <w:color w:val="222222"/>
          <w:highlight w:val="white"/>
        </w:rPr>
        <w:t>Оператор</w:t>
      </w:r>
      <w:r>
        <w:rPr>
          <w:color w:val="222222"/>
          <w:highlight w:val="white"/>
        </w:rPr>
        <w:t xml:space="preserve">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обеспечивает автоматическое оповещение, </w:t>
      </w:r>
      <w:r>
        <w:rPr>
          <w:color w:val="222222"/>
          <w:highlight w:val="white"/>
        </w:rPr>
        <w:t>если обнаруживаются</w:t>
      </w:r>
      <w:r>
        <w:rPr>
          <w:color w:val="222222"/>
          <w:highlight w:val="white"/>
        </w:rPr>
        <w:t xml:space="preserve"> некорректны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 данны</w:t>
      </w:r>
      <w:r>
        <w:rPr>
          <w:color w:val="222222"/>
          <w:highlight w:val="white"/>
        </w:rPr>
        <w:t xml:space="preserve">е. Выполнение кода программы </w:t>
      </w:r>
      <w:proofErr w:type="spellStart"/>
      <w:r>
        <w:rPr>
          <w:color w:val="222222"/>
          <w:highlight w:val="white"/>
        </w:rPr>
        <w:t>аварийно</w:t>
      </w:r>
      <w:proofErr w:type="spellEnd"/>
      <w:r>
        <w:rPr>
          <w:color w:val="222222"/>
          <w:highlight w:val="white"/>
        </w:rPr>
        <w:t xml:space="preserve"> заверш</w:t>
      </w:r>
      <w:r>
        <w:rPr>
          <w:color w:val="222222"/>
          <w:highlight w:val="white"/>
        </w:rPr>
        <w:t>ается,</w:t>
      </w:r>
      <w:r>
        <w:rPr>
          <w:color w:val="222222"/>
          <w:highlight w:val="white"/>
        </w:rPr>
        <w:t xml:space="preserve"> и выводится сообщени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 с указанием места обнаружения ошибки.</w:t>
      </w:r>
    </w:p>
    <w:p w14:paraId="267C2C13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>сли данные програм</w:t>
      </w:r>
      <w:r>
        <w:rPr>
          <w:color w:val="222222"/>
          <w:highlight w:val="white"/>
        </w:rPr>
        <w:t>мы стали некорректными, ее работ</w:t>
      </w:r>
      <w:r>
        <w:rPr>
          <w:color w:val="222222"/>
          <w:highlight w:val="white"/>
        </w:rPr>
        <w:t>а завершится</w:t>
      </w:r>
      <w:r>
        <w:rPr>
          <w:color w:val="222222"/>
          <w:highlight w:val="white"/>
        </w:rPr>
        <w:t xml:space="preserve">. Оператор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предусмотрен во многих языках программирования, в том числе Python. Благодаря </w:t>
      </w:r>
      <w:r>
        <w:rPr>
          <w:color w:val="222222"/>
          <w:highlight w:val="white"/>
        </w:rPr>
        <w:t>этой</w:t>
      </w:r>
      <w:r>
        <w:rPr>
          <w:color w:val="222222"/>
          <w:highlight w:val="white"/>
        </w:rPr>
        <w:t xml:space="preserve"> конструкции </w:t>
      </w:r>
      <w:r>
        <w:rPr>
          <w:color w:val="222222"/>
          <w:highlight w:val="white"/>
        </w:rPr>
        <w:t xml:space="preserve">ошибки </w:t>
      </w:r>
      <w:r>
        <w:rPr>
          <w:color w:val="222222"/>
          <w:highlight w:val="white"/>
        </w:rPr>
        <w:t>своевременн</w:t>
      </w:r>
      <w:r>
        <w:rPr>
          <w:color w:val="222222"/>
          <w:highlight w:val="white"/>
        </w:rPr>
        <w:t>о</w:t>
      </w:r>
      <w:r>
        <w:rPr>
          <w:color w:val="222222"/>
          <w:highlight w:val="white"/>
        </w:rPr>
        <w:t xml:space="preserve"> локализ</w:t>
      </w:r>
      <w:r>
        <w:rPr>
          <w:color w:val="222222"/>
          <w:highlight w:val="white"/>
        </w:rPr>
        <w:t>уются</w:t>
      </w:r>
      <w:r>
        <w:rPr>
          <w:color w:val="222222"/>
          <w:highlight w:val="white"/>
        </w:rPr>
        <w:t xml:space="preserve"> и оперативно исправл</w:t>
      </w:r>
      <w:r>
        <w:rPr>
          <w:color w:val="222222"/>
          <w:highlight w:val="white"/>
        </w:rPr>
        <w:t>яются</w:t>
      </w:r>
      <w:r>
        <w:rPr>
          <w:color w:val="222222"/>
          <w:highlight w:val="white"/>
        </w:rPr>
        <w:t xml:space="preserve">. </w:t>
      </w:r>
      <w:r>
        <w:rPr>
          <w:color w:val="222222"/>
          <w:highlight w:val="white"/>
        </w:rPr>
        <w:t>П</w:t>
      </w:r>
      <w:r>
        <w:rPr>
          <w:color w:val="222222"/>
          <w:highlight w:val="white"/>
        </w:rPr>
        <w:t xml:space="preserve">ользователь </w:t>
      </w:r>
      <w:r>
        <w:rPr>
          <w:color w:val="222222"/>
          <w:highlight w:val="white"/>
        </w:rPr>
        <w:t>застрахован</w:t>
      </w:r>
      <w:r>
        <w:rPr>
          <w:color w:val="222222"/>
          <w:highlight w:val="white"/>
        </w:rPr>
        <w:t xml:space="preserve"> от некорректно</w:t>
      </w:r>
      <w:r>
        <w:rPr>
          <w:color w:val="222222"/>
          <w:highlight w:val="white"/>
        </w:rPr>
        <w:t>й обработки данных.</w:t>
      </w:r>
    </w:p>
    <w:p w14:paraId="04B39977" w14:textId="77777777" w:rsidR="00070687" w:rsidRDefault="00681180">
      <w:pPr>
        <w:pStyle w:val="2"/>
      </w:pPr>
      <w:bookmarkStart w:id="5" w:name="_tyjcwt" w:colFirst="0" w:colLast="0"/>
      <w:bookmarkEnd w:id="5"/>
      <w:r>
        <w:t>Когда и где применять</w:t>
      </w:r>
    </w:p>
    <w:p w14:paraId="7913256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Оператор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может использоваться в любом месте программы даже при проверке очевидных программных инструкций, поскольку при рефакторинг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 код может потерять очевидность или при выполнении обработать данные с ошиб</w:t>
      </w:r>
      <w:r>
        <w:rPr>
          <w:color w:val="222222"/>
          <w:highlight w:val="white"/>
        </w:rPr>
        <w:t xml:space="preserve">кой. Даже </w:t>
      </w:r>
      <w:r>
        <w:rPr>
          <w:color w:val="222222"/>
          <w:highlight w:val="white"/>
        </w:rPr>
        <w:t>многократное</w:t>
      </w:r>
      <w:r>
        <w:rPr>
          <w:color w:val="222222"/>
          <w:highlight w:val="white"/>
        </w:rPr>
        <w:t xml:space="preserve"> применени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существенно не повлияет на понятность кода и скорость выполнения программы.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>-</w:t>
      </w:r>
      <w:r>
        <w:rPr>
          <w:color w:val="222222"/>
          <w:highlight w:val="white"/>
        </w:rPr>
        <w:t>ы заметны в коде приложения</w:t>
      </w:r>
      <w:r>
        <w:rPr>
          <w:color w:val="222222"/>
          <w:highlight w:val="white"/>
        </w:rPr>
        <w:t xml:space="preserve">: </w:t>
      </w:r>
      <w:r>
        <w:rPr>
          <w:color w:val="222222"/>
          <w:highlight w:val="white"/>
        </w:rPr>
        <w:t>они несут важную информацию о логике работы программы и могут замен</w:t>
      </w:r>
      <w:r>
        <w:rPr>
          <w:color w:val="222222"/>
          <w:highlight w:val="white"/>
        </w:rPr>
        <w:t>ять</w:t>
      </w:r>
      <w:r>
        <w:rPr>
          <w:color w:val="222222"/>
          <w:highlight w:val="white"/>
        </w:rPr>
        <w:t xml:space="preserve"> комментари</w:t>
      </w:r>
      <w:r>
        <w:rPr>
          <w:color w:val="222222"/>
          <w:highlight w:val="white"/>
        </w:rPr>
        <w:t>и</w:t>
      </w:r>
      <w:r>
        <w:rPr>
          <w:color w:val="222222"/>
          <w:highlight w:val="white"/>
        </w:rPr>
        <w:t>.</w:t>
      </w:r>
    </w:p>
    <w:p w14:paraId="6E8F8D1A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222222"/>
          <w:highlight w:val="white"/>
        </w:rPr>
        <w:t>В различных языках программирования конструкци</w:t>
      </w:r>
      <w:r>
        <w:rPr>
          <w:color w:val="222222"/>
          <w:highlight w:val="white"/>
        </w:rPr>
        <w:t>и</w:t>
      </w:r>
      <w:r>
        <w:rPr>
          <w:color w:val="222222"/>
          <w:highlight w:val="white"/>
        </w:rPr>
        <w:t xml:space="preserve">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отключаются </w:t>
      </w:r>
      <w:r>
        <w:rPr>
          <w:color w:val="222222"/>
          <w:highlight w:val="white"/>
        </w:rPr>
        <w:t xml:space="preserve">на этапе компиляции или в процессе выполнения приложения, поэтому </w:t>
      </w:r>
      <w:r>
        <w:rPr>
          <w:color w:val="222222"/>
          <w:highlight w:val="white"/>
        </w:rPr>
        <w:t>минимально</w:t>
      </w:r>
      <w:r>
        <w:rPr>
          <w:color w:val="222222"/>
          <w:highlight w:val="white"/>
        </w:rPr>
        <w:t xml:space="preserve"> влия</w:t>
      </w:r>
      <w:r>
        <w:rPr>
          <w:color w:val="222222"/>
          <w:highlight w:val="white"/>
        </w:rPr>
        <w:t>ют</w:t>
      </w:r>
      <w:r>
        <w:rPr>
          <w:color w:val="222222"/>
          <w:highlight w:val="white"/>
        </w:rPr>
        <w:t xml:space="preserve"> на параметры производительности программы. </w:t>
      </w:r>
      <w:r>
        <w:rPr>
          <w:color w:val="222222"/>
          <w:highlight w:val="white"/>
        </w:rPr>
        <w:t>Х</w:t>
      </w:r>
      <w:r>
        <w:rPr>
          <w:color w:val="222222"/>
          <w:highlight w:val="white"/>
        </w:rPr>
        <w:t>орош</w:t>
      </w:r>
      <w:r>
        <w:rPr>
          <w:color w:val="222222"/>
          <w:highlight w:val="white"/>
        </w:rPr>
        <w:t>ая</w:t>
      </w:r>
      <w:r>
        <w:rPr>
          <w:color w:val="222222"/>
          <w:highlight w:val="white"/>
        </w:rPr>
        <w:t xml:space="preserve"> практик</w:t>
      </w:r>
      <w:r>
        <w:rPr>
          <w:color w:val="222222"/>
          <w:highlight w:val="white"/>
        </w:rPr>
        <w:t>а —</w:t>
      </w:r>
      <w:r>
        <w:rPr>
          <w:color w:val="222222"/>
          <w:highlight w:val="white"/>
        </w:rPr>
        <w:t xml:space="preserve"> оставлять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>-</w:t>
      </w:r>
      <w:r>
        <w:rPr>
          <w:color w:val="222222"/>
          <w:highlight w:val="white"/>
        </w:rPr>
        <w:t xml:space="preserve">ы в рабочем состоянии при </w:t>
      </w:r>
      <w:r>
        <w:rPr>
          <w:color w:val="222222"/>
          <w:highlight w:val="white"/>
        </w:rPr>
        <w:t>написании</w:t>
      </w:r>
      <w:r>
        <w:rPr>
          <w:color w:val="222222"/>
          <w:highlight w:val="white"/>
        </w:rPr>
        <w:t xml:space="preserve"> и тестировании приложений, но в </w:t>
      </w:r>
      <w:proofErr w:type="spellStart"/>
      <w:r>
        <w:rPr>
          <w:color w:val="222222"/>
          <w:highlight w:val="white"/>
        </w:rPr>
        <w:t>продакшн</w:t>
      </w:r>
      <w:proofErr w:type="spellEnd"/>
      <w:r>
        <w:rPr>
          <w:color w:val="222222"/>
          <w:highlight w:val="white"/>
        </w:rPr>
        <w:t xml:space="preserve">-версиях их, как правило, отключают. </w:t>
      </w:r>
    </w:p>
    <w:p w14:paraId="14251BCE" w14:textId="77777777" w:rsidR="00070687" w:rsidRDefault="00681180">
      <w:pPr>
        <w:pStyle w:val="2"/>
      </w:pPr>
      <w:bookmarkStart w:id="6" w:name="_3dy6vkm" w:colFirst="0" w:colLast="0"/>
      <w:bookmarkEnd w:id="6"/>
      <w:r>
        <w:t>Когда можно отказаться</w:t>
      </w:r>
    </w:p>
    <w:p w14:paraId="6EA85CF7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highlight w:val="white"/>
        </w:rPr>
      </w:pPr>
      <w:r>
        <w:rPr>
          <w:color w:val="222222"/>
          <w:highlight w:val="white"/>
        </w:rPr>
        <w:t>Сколько</w:t>
      </w:r>
      <w:r>
        <w:rPr>
          <w:color w:val="222222"/>
          <w:highlight w:val="white"/>
        </w:rPr>
        <w:t xml:space="preserve"> использова</w:t>
      </w:r>
      <w:r>
        <w:rPr>
          <w:color w:val="222222"/>
          <w:highlight w:val="white"/>
        </w:rPr>
        <w:t>ть</w:t>
      </w:r>
      <w:r>
        <w:rPr>
          <w:color w:val="222222"/>
          <w:highlight w:val="white"/>
        </w:rPr>
        <w:t xml:space="preserve"> операторов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в программе</w:t>
      </w:r>
      <w:r>
        <w:rPr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>определяет только сам разработчик</w:t>
      </w:r>
      <w:r>
        <w:rPr>
          <w:color w:val="222222"/>
          <w:highlight w:val="white"/>
        </w:rPr>
        <w:t xml:space="preserve">. Но </w:t>
      </w:r>
      <w:r>
        <w:rPr>
          <w:color w:val="222222"/>
          <w:highlight w:val="white"/>
        </w:rPr>
        <w:t xml:space="preserve">в некоторых случаях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>-</w:t>
      </w:r>
      <w:r>
        <w:rPr>
          <w:color w:val="222222"/>
          <w:highlight w:val="white"/>
        </w:rPr>
        <w:t>ы дублируют друг друга и ста</w:t>
      </w:r>
      <w:r>
        <w:rPr>
          <w:color w:val="222222"/>
          <w:highlight w:val="white"/>
        </w:rPr>
        <w:t xml:space="preserve">новятся избыточными. </w:t>
      </w:r>
      <w:r>
        <w:rPr>
          <w:color w:val="222222"/>
          <w:highlight w:val="white"/>
        </w:rPr>
        <w:t>Их</w:t>
      </w:r>
      <w:r>
        <w:rPr>
          <w:color w:val="222222"/>
          <w:highlight w:val="white"/>
        </w:rPr>
        <w:t xml:space="preserve"> количество в программе можно оптимизировать</w:t>
      </w:r>
      <w:r>
        <w:rPr>
          <w:color w:val="222222"/>
          <w:highlight w:val="white"/>
        </w:rPr>
        <w:t xml:space="preserve">: </w:t>
      </w:r>
      <w:r>
        <w:rPr>
          <w:color w:val="222222"/>
          <w:highlight w:val="white"/>
        </w:rPr>
        <w:t xml:space="preserve">например, размещать инструкции проверки входящих аргументов только в процедурах, работающих с данным аргументом. 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сли процедура </w:t>
      </w:r>
      <w:proofErr w:type="spellStart"/>
      <w:r>
        <w:rPr>
          <w:b/>
          <w:color w:val="222222"/>
          <w:highlight w:val="white"/>
        </w:rPr>
        <w:t>on_</w:t>
      </w:r>
      <w:proofErr w:type="gramStart"/>
      <w:r>
        <w:rPr>
          <w:b/>
          <w:color w:val="222222"/>
          <w:highlight w:val="white"/>
        </w:rPr>
        <w:t>clicked</w:t>
      </w:r>
      <w:proofErr w:type="spellEnd"/>
      <w:r>
        <w:rPr>
          <w:b/>
          <w:color w:val="222222"/>
          <w:highlight w:val="white"/>
        </w:rPr>
        <w:t>(</w:t>
      </w:r>
      <w:proofErr w:type="gramEnd"/>
      <w:r>
        <w:rPr>
          <w:b/>
          <w:color w:val="222222"/>
          <w:highlight w:val="white"/>
        </w:rPr>
        <w:t>)</w:t>
      </w:r>
      <w:r>
        <w:rPr>
          <w:color w:val="222222"/>
          <w:highlight w:val="white"/>
        </w:rPr>
        <w:t xml:space="preserve"> не выполняет операций с аргументом, а отправля</w:t>
      </w:r>
      <w:r>
        <w:rPr>
          <w:color w:val="222222"/>
          <w:highlight w:val="white"/>
        </w:rPr>
        <w:t xml:space="preserve">ет его в функцию </w:t>
      </w:r>
      <w:proofErr w:type="spellStart"/>
      <w:r>
        <w:rPr>
          <w:b/>
          <w:color w:val="222222"/>
          <w:highlight w:val="white"/>
        </w:rPr>
        <w:t>on_changed</w:t>
      </w:r>
      <w:proofErr w:type="spellEnd"/>
      <w:r>
        <w:rPr>
          <w:b/>
          <w:color w:val="222222"/>
          <w:highlight w:val="white"/>
        </w:rPr>
        <w:t>()</w:t>
      </w:r>
      <w:r>
        <w:rPr>
          <w:color w:val="222222"/>
          <w:highlight w:val="white"/>
        </w:rPr>
        <w:t xml:space="preserve">, от его проверки в </w:t>
      </w:r>
      <w:proofErr w:type="spellStart"/>
      <w:r>
        <w:rPr>
          <w:b/>
          <w:color w:val="222222"/>
          <w:highlight w:val="white"/>
        </w:rPr>
        <w:t>on_clicked</w:t>
      </w:r>
      <w:proofErr w:type="spellEnd"/>
      <w:r>
        <w:rPr>
          <w:b/>
          <w:color w:val="222222"/>
          <w:highlight w:val="white"/>
        </w:rPr>
        <w:t>()</w:t>
      </w:r>
      <w:r>
        <w:rPr>
          <w:color w:val="222222"/>
          <w:highlight w:val="white"/>
        </w:rPr>
        <w:t xml:space="preserve"> можно отказаться и выполнять ее только в пределах </w:t>
      </w:r>
      <w:proofErr w:type="spellStart"/>
      <w:r>
        <w:rPr>
          <w:b/>
          <w:color w:val="222222"/>
          <w:highlight w:val="white"/>
        </w:rPr>
        <w:t>on_changed</w:t>
      </w:r>
      <w:proofErr w:type="spellEnd"/>
      <w:r>
        <w:rPr>
          <w:b/>
          <w:color w:val="222222"/>
          <w:highlight w:val="white"/>
        </w:rPr>
        <w:t>()</w:t>
      </w:r>
      <w:r>
        <w:rPr>
          <w:color w:val="222222"/>
          <w:highlight w:val="white"/>
        </w:rPr>
        <w:t>. Также не следует размещ</w:t>
      </w:r>
      <w:r>
        <w:rPr>
          <w:color w:val="222222"/>
          <w:highlight w:val="white"/>
        </w:rPr>
        <w:t>ать</w:t>
      </w:r>
      <w:r>
        <w:rPr>
          <w:color w:val="222222"/>
          <w:highlight w:val="white"/>
        </w:rPr>
        <w:t xml:space="preserve">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на проверку значений, которые гарантированно ведут к аварийному завершению программы.</w:t>
      </w:r>
    </w:p>
    <w:p w14:paraId="4C03533C" w14:textId="77777777" w:rsidR="00070687" w:rsidRDefault="00681180">
      <w:pPr>
        <w:pStyle w:val="2"/>
      </w:pPr>
      <w:bookmarkStart w:id="7" w:name="_1t3h5sf" w:colFirst="0" w:colLast="0"/>
      <w:bookmarkEnd w:id="7"/>
      <w:r>
        <w:t>Когда нель</w:t>
      </w:r>
      <w:r>
        <w:t>зя использовать</w:t>
      </w:r>
    </w:p>
    <w:p w14:paraId="369D0707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highlight w:val="white"/>
        </w:rPr>
      </w:pPr>
      <w:r>
        <w:rPr>
          <w:color w:val="222222"/>
          <w:highlight w:val="white"/>
        </w:rPr>
        <w:t xml:space="preserve">Основное назначение конструкции </w:t>
      </w:r>
      <w:proofErr w:type="spellStart"/>
      <w:r>
        <w:rPr>
          <w:b/>
          <w:color w:val="222222"/>
          <w:highlight w:val="white"/>
        </w:rPr>
        <w:t>assert</w:t>
      </w:r>
      <w:proofErr w:type="spellEnd"/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—</w:t>
      </w:r>
      <w:r>
        <w:rPr>
          <w:color w:val="222222"/>
          <w:highlight w:val="white"/>
        </w:rPr>
        <w:t xml:space="preserve"> поиск багов</w:t>
      </w:r>
      <w:r>
        <w:rPr>
          <w:color w:val="222222"/>
          <w:highlight w:val="white"/>
        </w:rPr>
        <w:t xml:space="preserve"> в коде</w:t>
      </w:r>
      <w:r>
        <w:rPr>
          <w:color w:val="222222"/>
          <w:highlight w:val="white"/>
        </w:rPr>
        <w:t xml:space="preserve">, но для обработки </w:t>
      </w:r>
      <w:r>
        <w:rPr>
          <w:color w:val="222222"/>
          <w:highlight w:val="white"/>
        </w:rPr>
        <w:t>«</w:t>
      </w:r>
      <w:r>
        <w:rPr>
          <w:color w:val="222222"/>
          <w:highlight w:val="white"/>
        </w:rPr>
        <w:t>ожидаемых</w:t>
      </w:r>
      <w:r>
        <w:rPr>
          <w:color w:val="222222"/>
          <w:highlight w:val="white"/>
        </w:rPr>
        <w:t>»</w:t>
      </w:r>
      <w:r>
        <w:rPr>
          <w:color w:val="222222"/>
          <w:highlight w:val="white"/>
        </w:rPr>
        <w:t xml:space="preserve"> ошибок</w:t>
      </w:r>
      <w:r>
        <w:rPr>
          <w:color w:val="222222"/>
          <w:highlight w:val="white"/>
        </w:rPr>
        <w:t xml:space="preserve"> — </w:t>
      </w:r>
      <w:r>
        <w:rPr>
          <w:color w:val="222222"/>
          <w:highlight w:val="white"/>
        </w:rPr>
        <w:t xml:space="preserve">не </w:t>
      </w:r>
      <w:r>
        <w:rPr>
          <w:color w:val="222222"/>
          <w:highlight w:val="white"/>
        </w:rPr>
        <w:t>из сферы</w:t>
      </w:r>
      <w:r>
        <w:rPr>
          <w:color w:val="222222"/>
          <w:highlight w:val="white"/>
        </w:rPr>
        <w:t xml:space="preserve"> программирования</w:t>
      </w:r>
      <w:r>
        <w:rPr>
          <w:color w:val="222222"/>
          <w:highlight w:val="white"/>
        </w:rPr>
        <w:t xml:space="preserve"> — она</w:t>
      </w:r>
      <w:r>
        <w:rPr>
          <w:color w:val="222222"/>
          <w:highlight w:val="white"/>
        </w:rPr>
        <w:t xml:space="preserve"> не предназначен</w:t>
      </w:r>
      <w:r>
        <w:rPr>
          <w:color w:val="222222"/>
          <w:highlight w:val="white"/>
        </w:rPr>
        <w:t>а</w:t>
      </w:r>
      <w:r>
        <w:rPr>
          <w:color w:val="222222"/>
          <w:highlight w:val="white"/>
        </w:rPr>
        <w:t xml:space="preserve">. </w:t>
      </w:r>
      <w:r>
        <w:rPr>
          <w:color w:val="222222"/>
          <w:highlight w:val="white"/>
        </w:rPr>
        <w:t xml:space="preserve">Их </w:t>
      </w:r>
      <w:r>
        <w:rPr>
          <w:color w:val="222222"/>
          <w:highlight w:val="white"/>
        </w:rPr>
        <w:t xml:space="preserve">лучше </w:t>
      </w:r>
      <w:r>
        <w:rPr>
          <w:color w:val="222222"/>
          <w:highlight w:val="white"/>
        </w:rPr>
        <w:t xml:space="preserve">«отлавливать» </w:t>
      </w:r>
      <w:r>
        <w:rPr>
          <w:color w:val="222222"/>
          <w:highlight w:val="white"/>
        </w:rPr>
        <w:t xml:space="preserve">с помощью </w:t>
      </w:r>
      <w:proofErr w:type="spellStart"/>
      <w:r>
        <w:rPr>
          <w:b/>
          <w:color w:val="222222"/>
          <w:highlight w:val="white"/>
        </w:rPr>
        <w:lastRenderedPageBreak/>
        <w:t>expect</w:t>
      </w:r>
      <w:r>
        <w:rPr>
          <w:color w:val="222222"/>
          <w:highlight w:val="white"/>
        </w:rPr>
        <w:t>-</w:t>
      </w:r>
      <w:r>
        <w:rPr>
          <w:color w:val="222222"/>
          <w:highlight w:val="white"/>
        </w:rPr>
        <w:t>ов</w:t>
      </w:r>
      <w:proofErr w:type="spellEnd"/>
      <w:r>
        <w:rPr>
          <w:color w:val="222222"/>
          <w:highlight w:val="white"/>
        </w:rPr>
        <w:t>. Также необходимо следить, чтобы конструкции с участием оператора не измен</w:t>
      </w:r>
      <w:r>
        <w:rPr>
          <w:color w:val="222222"/>
          <w:highlight w:val="white"/>
        </w:rPr>
        <w:t>яли</w:t>
      </w:r>
      <w:r>
        <w:rPr>
          <w:color w:val="222222"/>
          <w:highlight w:val="white"/>
        </w:rPr>
        <w:t xml:space="preserve"> поведени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 xml:space="preserve"> программы, их задача </w:t>
      </w:r>
      <w:r>
        <w:rPr>
          <w:color w:val="222222"/>
          <w:highlight w:val="white"/>
        </w:rPr>
        <w:t xml:space="preserve">— </w:t>
      </w:r>
      <w:r>
        <w:rPr>
          <w:color w:val="222222"/>
          <w:highlight w:val="white"/>
        </w:rPr>
        <w:t>проверка корректности данных.</w:t>
      </w:r>
    </w:p>
    <w:p w14:paraId="41237667" w14:textId="77777777" w:rsidR="00070687" w:rsidRDefault="00681180">
      <w:pPr>
        <w:pStyle w:val="2"/>
      </w:pPr>
      <w:bookmarkStart w:id="8" w:name="_4d34og8" w:colFirst="0" w:colLast="0"/>
      <w:bookmarkEnd w:id="8"/>
      <w:r>
        <w:t xml:space="preserve">Как работать с оператором </w:t>
      </w:r>
      <w:proofErr w:type="spellStart"/>
      <w:r>
        <w:t>assert</w:t>
      </w:r>
      <w:proofErr w:type="spellEnd"/>
    </w:p>
    <w:p w14:paraId="0882259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 общем случае инструкция </w:t>
      </w:r>
      <w:proofErr w:type="spellStart"/>
      <w:r>
        <w:rPr>
          <w:b/>
        </w:rPr>
        <w:t>assert</w:t>
      </w:r>
      <w:proofErr w:type="spellEnd"/>
      <w:r>
        <w:t xml:space="preserve"> имеет следующий вид:</w:t>
      </w:r>
    </w:p>
    <w:tbl>
      <w:tblPr>
        <w:tblStyle w:val="a5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70687" w14:paraId="3532001A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A37F" w14:textId="77777777" w:rsidR="00070687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assert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[,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5A3AAB6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br/>
        <w:t>Здесь</w:t>
      </w:r>
      <w:r>
        <w:t xml:space="preserve"> </w:t>
      </w:r>
      <w:proofErr w:type="spellStart"/>
      <w:r>
        <w:rPr>
          <w:b/>
        </w:rPr>
        <w:t>test</w:t>
      </w:r>
      <w:proofErr w:type="spellEnd"/>
      <w:r>
        <w:t xml:space="preserve"> </w:t>
      </w:r>
      <w:r>
        <w:t xml:space="preserve">— это </w:t>
      </w:r>
      <w:r>
        <w:t xml:space="preserve">выражение, которое должно возвращать значение </w:t>
      </w:r>
      <w:proofErr w:type="spellStart"/>
      <w:r>
        <w:rPr>
          <w:b/>
        </w:rPr>
        <w:t>True</w:t>
      </w:r>
      <w:proofErr w:type="spellEnd"/>
      <w:r>
        <w:t xml:space="preserve"> или </w:t>
      </w:r>
      <w:proofErr w:type="spellStart"/>
      <w:r>
        <w:rPr>
          <w:b/>
        </w:rPr>
        <w:t>False</w:t>
      </w:r>
      <w:proofErr w:type="spellEnd"/>
      <w:r>
        <w:t xml:space="preserve">. Если </w:t>
      </w:r>
      <w:proofErr w:type="spellStart"/>
      <w:r>
        <w:rPr>
          <w:b/>
        </w:rPr>
        <w:t>False</w:t>
      </w:r>
      <w:proofErr w:type="spellEnd"/>
      <w:r>
        <w:t xml:space="preserve">, инструкция </w:t>
      </w:r>
      <w:proofErr w:type="spellStart"/>
      <w:r>
        <w:rPr>
          <w:b/>
        </w:rPr>
        <w:t>assert</w:t>
      </w:r>
      <w:proofErr w:type="spellEnd"/>
      <w:r>
        <w:t xml:space="preserve"> </w:t>
      </w:r>
      <w:r>
        <w:t>выдаст</w:t>
      </w:r>
      <w:r>
        <w:t xml:space="preserve"> исключение </w:t>
      </w:r>
      <w:proofErr w:type="spellStart"/>
      <w:r>
        <w:rPr>
          <w:b/>
        </w:rPr>
        <w:t>AssertionError</w:t>
      </w:r>
      <w:proofErr w:type="spellEnd"/>
      <w:r>
        <w:t xml:space="preserve"> с переданным ему сообщением </w:t>
      </w:r>
      <w:proofErr w:type="spellStart"/>
      <w:r>
        <w:rPr>
          <w:b/>
        </w:rPr>
        <w:t>msg</w:t>
      </w:r>
      <w:proofErr w:type="spellEnd"/>
      <w:r>
        <w:t>. Например:</w:t>
      </w:r>
    </w:p>
    <w:tbl>
      <w:tblPr>
        <w:tblStyle w:val="a6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70687" w14:paraId="0AC1052B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6777" w14:textId="77777777" w:rsidR="00070687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write_</w:t>
            </w:r>
            <w:proofErr w:type="gram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data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file, data):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file,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write_data</w:t>
            </w:r>
            <w:proofErr w:type="spellEnd"/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файл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определен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!"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...</w:t>
            </w:r>
          </w:p>
        </w:tc>
      </w:tr>
    </w:tbl>
    <w:p w14:paraId="29EFFA4B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Инструкция </w:t>
      </w:r>
      <w:proofErr w:type="spellStart"/>
      <w:r>
        <w:rPr>
          <w:b/>
        </w:rPr>
        <w:t>assert</w:t>
      </w:r>
      <w:proofErr w:type="spellEnd"/>
      <w:r>
        <w:t xml:space="preserve"> не должна содержать программный код, обеспечивающий безошибочную работу программы, потому что он не будет выполняться интерпретатором, работающим в оптимизированном режиме (включается при запуске интерпретатора с ключом </w:t>
      </w:r>
      <w:r>
        <w:rPr>
          <w:b/>
        </w:rPr>
        <w:t>-O</w:t>
      </w:r>
      <w:r>
        <w:t xml:space="preserve">). </w:t>
      </w:r>
      <w:r>
        <w:t>О</w:t>
      </w:r>
      <w:r>
        <w:t>шиб</w:t>
      </w:r>
      <w:r>
        <w:t>очно</w:t>
      </w:r>
      <w:r>
        <w:t xml:space="preserve"> использовать инструкц</w:t>
      </w:r>
      <w:r>
        <w:t xml:space="preserve">ию </w:t>
      </w:r>
      <w:proofErr w:type="spellStart"/>
      <w:r>
        <w:rPr>
          <w:b/>
        </w:rPr>
        <w:t>assert</w:t>
      </w:r>
      <w:proofErr w:type="spellEnd"/>
      <w:r>
        <w:t xml:space="preserve"> для проверки ввода пользователя. Обычно с помощью </w:t>
      </w:r>
      <w:proofErr w:type="spellStart"/>
      <w:r>
        <w:rPr>
          <w:b/>
        </w:rPr>
        <w:t>assert</w:t>
      </w:r>
      <w:proofErr w:type="spellEnd"/>
      <w:r>
        <w:t xml:space="preserve"> </w:t>
      </w:r>
      <w:r>
        <w:t>проверяют</w:t>
      </w:r>
      <w:r>
        <w:t xml:space="preserve"> услови</w:t>
      </w:r>
      <w:r>
        <w:t>я</w:t>
      </w:r>
      <w:r>
        <w:t xml:space="preserve">, которые всегда должны быть истинными; если </w:t>
      </w:r>
      <w:r>
        <w:t xml:space="preserve">они </w:t>
      </w:r>
      <w:r>
        <w:t>наруша</w:t>
      </w:r>
      <w:r>
        <w:t>ю</w:t>
      </w:r>
      <w:r>
        <w:t xml:space="preserve">тся, это можно рассматривать как </w:t>
      </w:r>
      <w:r>
        <w:t>баг</w:t>
      </w:r>
      <w:r>
        <w:t xml:space="preserve"> в программе, а не ошибку пользователя.</w:t>
      </w:r>
    </w:p>
    <w:p w14:paraId="7661E782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A</w:t>
      </w:r>
      <w:r>
        <w:rPr>
          <w:b/>
        </w:rPr>
        <w:t>ssert</w:t>
      </w:r>
      <w:proofErr w:type="spellEnd"/>
      <w:r>
        <w:t xml:space="preserve"> </w:t>
      </w:r>
      <w:r>
        <w:t>указывает</w:t>
      </w:r>
      <w:r>
        <w:t>, что выражение истинн</w:t>
      </w:r>
      <w:r>
        <w:t>о</w:t>
      </w:r>
      <w:r>
        <w:t>.</w:t>
      </w:r>
      <w:r>
        <w:t xml:space="preserve"> Например, существует список и необходимо гарантировать, что в </w:t>
      </w:r>
      <w:r>
        <w:t>нем</w:t>
      </w:r>
      <w:r>
        <w:t xml:space="preserve"> будет содержаться хотя бы один элемент, иначе должна </w:t>
      </w:r>
      <w:r>
        <w:t>генерироваться</w:t>
      </w:r>
      <w:r>
        <w:t xml:space="preserve"> ошибк</w:t>
      </w:r>
      <w:r>
        <w:t>а</w:t>
      </w:r>
      <w:r>
        <w:t xml:space="preserve">. </w:t>
      </w:r>
      <w:r>
        <w:t>Для этого о</w:t>
      </w:r>
      <w:r>
        <w:t xml:space="preserve">ператор </w:t>
      </w:r>
      <w:proofErr w:type="spellStart"/>
      <w:r>
        <w:rPr>
          <w:b/>
        </w:rPr>
        <w:t>assert</w:t>
      </w:r>
      <w:proofErr w:type="spellEnd"/>
      <w:r>
        <w:t xml:space="preserve"> оптимал</w:t>
      </w:r>
      <w:r>
        <w:t>ен.</w:t>
      </w:r>
    </w:p>
    <w:tbl>
      <w:tblPr>
        <w:tblStyle w:val="a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070687" w:rsidRPr="00E5494B" w14:paraId="5B6D1D84" w14:textId="77777777">
        <w:trPr>
          <w:trHeight w:val="460"/>
        </w:trPr>
        <w:tc>
          <w:tcPr>
            <w:tcW w:w="9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6562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'el_1'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len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&gt;=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</w:p>
        </w:tc>
      </w:tr>
    </w:tbl>
    <w:p w14:paraId="041244A5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Если запустить данный код на выполнение, он будет успешно выполнен без генерации ошибки и останов</w:t>
      </w:r>
      <w:r>
        <w:t>ки</w:t>
      </w:r>
      <w:r>
        <w:t xml:space="preserve"> программы. </w:t>
      </w:r>
    </w:p>
    <w:p w14:paraId="4BE032C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Если применить к списку метод </w:t>
      </w:r>
      <w:proofErr w:type="spellStart"/>
      <w:proofErr w:type="gramStart"/>
      <w:r>
        <w:rPr>
          <w:b/>
        </w:rPr>
        <w:t>pop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который возвращает последний элемент с одновременным его удалением, проверяемое выражение примет значение </w:t>
      </w:r>
      <w:proofErr w:type="spellStart"/>
      <w:r>
        <w:rPr>
          <w:b/>
        </w:rPr>
        <w:t>F</w:t>
      </w:r>
      <w:r>
        <w:rPr>
          <w:b/>
        </w:rPr>
        <w:t>alse</w:t>
      </w:r>
      <w:proofErr w:type="spellEnd"/>
      <w:r>
        <w:t xml:space="preserve"> и </w:t>
      </w:r>
      <w:r>
        <w:t>с</w:t>
      </w:r>
      <w:r>
        <w:t>генер</w:t>
      </w:r>
      <w:r>
        <w:t>ируется</w:t>
      </w:r>
      <w:r>
        <w:t xml:space="preserve"> ошибк</w:t>
      </w:r>
      <w:r>
        <w:t>а</w:t>
      </w:r>
      <w:r>
        <w:t xml:space="preserve">: </w:t>
      </w:r>
      <w:proofErr w:type="spellStart"/>
      <w:r>
        <w:rPr>
          <w:b/>
        </w:rPr>
        <w:t>AssertionError</w:t>
      </w:r>
      <w:proofErr w:type="spellEnd"/>
      <w:r>
        <w:t>.</w:t>
      </w:r>
    </w:p>
    <w:tbl>
      <w:tblPr>
        <w:tblStyle w:val="a8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70687" w:rsidRPr="00E5494B" w14:paraId="571FBF85" w14:textId="77777777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B989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'el_1'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proofErr w:type="gram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test_list.pop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len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test_list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&gt;=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</w:p>
        </w:tc>
      </w:tr>
    </w:tbl>
    <w:p w14:paraId="780329CE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 w:rsidRPr="00E5494B">
        <w:rPr>
          <w:lang w:val="en-US"/>
        </w:rPr>
        <w:br/>
      </w:r>
      <w:r>
        <w:t>Ошибка:</w:t>
      </w:r>
    </w:p>
    <w:tbl>
      <w:tblPr>
        <w:tblStyle w:val="a9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70687" w:rsidRPr="00E5494B" w14:paraId="21128540" w14:textId="77777777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B188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Traceback (most recent call last):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File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"&lt;stdin&gt;"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line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&lt;module&gt;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AssertionError</w:t>
            </w:r>
            <w:proofErr w:type="spellEnd"/>
          </w:p>
        </w:tc>
      </w:tr>
    </w:tbl>
    <w:p w14:paraId="5E8EAFBB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 w:rsidRPr="00E5494B">
        <w:br/>
      </w:r>
      <w:r>
        <w:t xml:space="preserve">С помощью </w:t>
      </w:r>
      <w:proofErr w:type="spellStart"/>
      <w:r>
        <w:rPr>
          <w:b/>
        </w:rPr>
        <w:t>assert</w:t>
      </w:r>
      <w:proofErr w:type="spellEnd"/>
      <w:r>
        <w:t xml:space="preserve"> можно </w:t>
      </w:r>
      <w:r>
        <w:t>писать</w:t>
      </w:r>
      <w:r>
        <w:t xml:space="preserve"> юнит-тест</w:t>
      </w:r>
      <w:r>
        <w:t>ы. Д</w:t>
      </w:r>
      <w:r>
        <w:t>ля этого удобно оформить тест в виде функции</w:t>
      </w:r>
      <w:r>
        <w:t>:</w:t>
      </w:r>
    </w:p>
    <w:tbl>
      <w:tblPr>
        <w:tblStyle w:val="aa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70687" w14:paraId="31FB94B9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7DB7" w14:textId="77777777" w:rsidR="00070687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assert_</w:t>
            </w:r>
            <w:proofErr w:type="gram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x, y):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x == y,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"{} != </w:t>
            </w:r>
            <w:r>
              <w:rPr>
                <w:rFonts w:ascii="Courier New" w:eastAsia="Courier New" w:hAnsi="Courier New" w:cs="Courier New"/>
                <w:color w:val="50A14F"/>
              </w:rPr>
              <w:t>{}"</w:t>
            </w:r>
            <w:r>
              <w:rPr>
                <w:rFonts w:ascii="Courier New" w:eastAsia="Courier New" w:hAnsi="Courier New" w:cs="Courier New"/>
                <w:color w:val="383A42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(x, y)</w:t>
            </w:r>
          </w:p>
        </w:tc>
      </w:tr>
    </w:tbl>
    <w:p w14:paraId="1B853C60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lastRenderedPageBreak/>
        <w:br/>
        <w:t>Рассмотрим</w:t>
      </w:r>
      <w:r>
        <w:t xml:space="preserve"> программный код простейшего приложения для расчета зарплаты сотрудников. </w:t>
      </w:r>
      <w:r>
        <w:t>В</w:t>
      </w:r>
      <w:r>
        <w:t xml:space="preserve"> основе — количеств</w:t>
      </w:r>
      <w:r>
        <w:t>о</w:t>
      </w:r>
      <w:r>
        <w:t xml:space="preserve"> отработанных часов и ставк</w:t>
      </w:r>
      <w:r>
        <w:t>а</w:t>
      </w:r>
      <w:r>
        <w:t xml:space="preserve"> за час работы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/01_assert_unit_test/01_assert_salary.py</w:t>
      </w:r>
      <w:r>
        <w:rPr>
          <w:color w:val="000000"/>
        </w:rPr>
        <w:t>)</w:t>
      </w:r>
      <w:r>
        <w:t>:</w:t>
      </w:r>
    </w:p>
    <w:tbl>
      <w:tblPr>
        <w:tblStyle w:val="ab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70687" w:rsidRPr="00E5494B" w14:paraId="36D28038" w14:textId="77777777">
        <w:trPr>
          <w:trHeight w:val="460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E712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datetime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collections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Salary =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'Salary'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'surname'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'name'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'worked'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'rate'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(line):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''' </w:t>
            </w:r>
            <w:r>
              <w:rPr>
                <w:rFonts w:ascii="Courier New" w:eastAsia="Courier New" w:hAnsi="Courier New" w:cs="Courier New"/>
                <w:color w:val="50A14F"/>
              </w:rPr>
              <w:t>Вычисление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зарплаты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работника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  <w:t xml:space="preserve">    '''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line =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line.split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line:    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data = Salary(*line)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 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.join((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data.surname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data.name))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salary = int(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data.worked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 * int(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data.rate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salary)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else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()    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res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test_get_salary_summ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 ==\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  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60000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Неверная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сумма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)[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0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] ==\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Неверное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имя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test_get_salary_empty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== (),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Непустые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данные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test_get_salary_wrong_format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assert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 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== (),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Непустые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данные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"__main__"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test_get_salary_summ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test_get_salary_empty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test_get_salary_wrong_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format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14:paraId="448DC6A6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Этот</w:t>
      </w:r>
      <w:r>
        <w:t xml:space="preserve"> скрипт демонстрирует возможности тестов. </w:t>
      </w:r>
      <w:r>
        <w:t>Здесь</w:t>
      </w:r>
      <w:r>
        <w:t xml:space="preserve"> определена исходная структура данных</w:t>
      </w:r>
      <w:r>
        <w:t xml:space="preserve"> — </w:t>
      </w:r>
      <w:r>
        <w:t xml:space="preserve">именованный кортеж </w:t>
      </w:r>
      <w:proofErr w:type="spellStart"/>
      <w:r>
        <w:rPr>
          <w:b/>
        </w:rPr>
        <w:t>Salary</w:t>
      </w:r>
      <w:proofErr w:type="spellEnd"/>
      <w:r>
        <w:t xml:space="preserve"> с четырьмя полями: </w:t>
      </w:r>
      <w:proofErr w:type="spellStart"/>
      <w:r>
        <w:rPr>
          <w:b/>
        </w:rPr>
        <w:t>surname</w:t>
      </w:r>
      <w:proofErr w:type="spellEnd"/>
      <w:r>
        <w:t xml:space="preserve"> (фамилия), </w:t>
      </w:r>
      <w:proofErr w:type="spellStart"/>
      <w:r>
        <w:rPr>
          <w:b/>
        </w:rPr>
        <w:t>name</w:t>
      </w:r>
      <w:proofErr w:type="spellEnd"/>
      <w:r>
        <w:t xml:space="preserve"> (имя), </w:t>
      </w:r>
      <w:proofErr w:type="spellStart"/>
      <w:r>
        <w:rPr>
          <w:b/>
        </w:rPr>
        <w:t>worked</w:t>
      </w:r>
      <w:proofErr w:type="spellEnd"/>
      <w:r>
        <w:t xml:space="preserve"> (выработка), </w:t>
      </w:r>
      <w:proofErr w:type="spellStart"/>
      <w:r>
        <w:rPr>
          <w:b/>
        </w:rPr>
        <w:t>rate</w:t>
      </w:r>
      <w:proofErr w:type="spellEnd"/>
      <w:r>
        <w:t xml:space="preserve"> (ставка). </w:t>
      </w:r>
    </w:p>
    <w:p w14:paraId="0E0AB423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Основной функцией данного сценария, работа которой проверяется с помощью тестов, является </w:t>
      </w:r>
      <w:proofErr w:type="spellStart"/>
      <w:r>
        <w:rPr>
          <w:b/>
        </w:rPr>
        <w:t>get_</w:t>
      </w:r>
      <w:proofErr w:type="gramStart"/>
      <w:r>
        <w:rPr>
          <w:b/>
        </w:rPr>
        <w:t>salary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В ней </w:t>
      </w:r>
      <w:r>
        <w:t xml:space="preserve">для конкретного работника </w:t>
      </w:r>
      <w:r>
        <w:t>фамили</w:t>
      </w:r>
      <w:r>
        <w:t>я привязывается</w:t>
      </w:r>
      <w:r>
        <w:t xml:space="preserve"> к имени, </w:t>
      </w:r>
      <w:r>
        <w:t xml:space="preserve">он </w:t>
      </w:r>
      <w:r>
        <w:t>идентифи</w:t>
      </w:r>
      <w:r>
        <w:t>цируется,</w:t>
      </w:r>
      <w:r>
        <w:t xml:space="preserve"> и выполняется расчет его зарплаты. Следующие четыре функции </w:t>
      </w:r>
      <w:r>
        <w:t>— это</w:t>
      </w:r>
      <w:r>
        <w:t xml:space="preserve"> </w:t>
      </w:r>
      <w:r>
        <w:t>те</w:t>
      </w:r>
      <w:r>
        <w:t>сты</w:t>
      </w:r>
      <w:r>
        <w:t xml:space="preserve">. Каждый проверяет </w:t>
      </w:r>
      <w:r>
        <w:lastRenderedPageBreak/>
        <w:t xml:space="preserve">определенное условие. Первый </w:t>
      </w:r>
      <w:r>
        <w:t>—</w:t>
      </w:r>
      <w:r>
        <w:t xml:space="preserve"> правильность вычисления зарплаты, второй </w:t>
      </w:r>
      <w:r>
        <w:t xml:space="preserve">— </w:t>
      </w:r>
      <w:r>
        <w:t xml:space="preserve">корректность указанных имени и фамилии работника, третий и четвертый </w:t>
      </w:r>
      <w:r>
        <w:t xml:space="preserve">— </w:t>
      </w:r>
      <w:r>
        <w:t>наличие данных и их формат.</w:t>
      </w:r>
    </w:p>
    <w:p w14:paraId="4BAD506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При старте выполнения сценария (</w:t>
      </w:r>
      <w:proofErr w:type="spellStart"/>
      <w:r>
        <w:rPr>
          <w:b/>
        </w:rPr>
        <w:t>if</w:t>
      </w:r>
      <w:proofErr w:type="spellEnd"/>
      <w:r>
        <w:rPr>
          <w:b/>
        </w:rPr>
        <w:t>__</w:t>
      </w:r>
      <w:proofErr w:type="spellStart"/>
      <w:r>
        <w:rPr>
          <w:b/>
        </w:rPr>
        <w:t>name</w:t>
      </w:r>
      <w:proofErr w:type="spellEnd"/>
      <w:r>
        <w:rPr>
          <w:b/>
        </w:rPr>
        <w:t>__ == “__</w:t>
      </w:r>
      <w:proofErr w:type="spellStart"/>
      <w:r>
        <w:rPr>
          <w:b/>
        </w:rPr>
        <w:t>main</w:t>
      </w:r>
      <w:proofErr w:type="spellEnd"/>
      <w:r>
        <w:rPr>
          <w:b/>
        </w:rPr>
        <w:t>__”</w:t>
      </w:r>
      <w:r>
        <w:t>) зап</w:t>
      </w:r>
      <w:r>
        <w:t>ускаются тест</w:t>
      </w:r>
      <w:r>
        <w:t>ы</w:t>
      </w:r>
      <w:r>
        <w:t xml:space="preserve">. В каждом из </w:t>
      </w:r>
      <w:r>
        <w:t>них</w:t>
      </w:r>
      <w:r>
        <w:t xml:space="preserve"> выз</w:t>
      </w:r>
      <w:r>
        <w:t>ы</w:t>
      </w:r>
      <w:r>
        <w:t>вается основн</w:t>
      </w:r>
      <w:r>
        <w:t>ая</w:t>
      </w:r>
      <w:r>
        <w:t xml:space="preserve"> функци</w:t>
      </w:r>
      <w:r>
        <w:t>я</w:t>
      </w:r>
      <w:r>
        <w:t xml:space="preserve"> сценария </w:t>
      </w:r>
      <w:proofErr w:type="spellStart"/>
      <w:r>
        <w:rPr>
          <w:b/>
        </w:rPr>
        <w:t>get_</w:t>
      </w:r>
      <w:proofErr w:type="gramStart"/>
      <w:r>
        <w:rPr>
          <w:b/>
        </w:rPr>
        <w:t>salary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с передачей в нее аргументов (например, </w:t>
      </w:r>
      <w:proofErr w:type="spellStart"/>
      <w:r>
        <w:rPr>
          <w:b/>
          <w:color w:val="333333"/>
        </w:rPr>
        <w:t>get_salary</w:t>
      </w:r>
      <w:proofErr w:type="spellEnd"/>
      <w:r>
        <w:rPr>
          <w:b/>
          <w:color w:val="333333"/>
        </w:rPr>
        <w:t>('Лютиков   Руслан     60    1000')</w:t>
      </w:r>
      <w:r>
        <w:rPr>
          <w:color w:val="333333"/>
        </w:rPr>
        <w:t xml:space="preserve">). </w:t>
      </w:r>
      <w:r>
        <w:rPr>
          <w:color w:val="333333"/>
        </w:rPr>
        <w:t>Ф</w:t>
      </w:r>
      <w:r>
        <w:rPr>
          <w:color w:val="333333"/>
        </w:rPr>
        <w:t>ункци</w:t>
      </w:r>
      <w:r>
        <w:rPr>
          <w:color w:val="333333"/>
        </w:rPr>
        <w:t>я выполняется</w:t>
      </w:r>
      <w:r>
        <w:rPr>
          <w:color w:val="333333"/>
        </w:rPr>
        <w:t xml:space="preserve"> с указанными аргументами, и результат сравнивается с тем, который должен получиться (</w:t>
      </w:r>
      <w:r>
        <w:rPr>
          <w:b/>
          <w:color w:val="333333"/>
        </w:rPr>
        <w:t>'Лютиков Руслан', 60000</w:t>
      </w:r>
      <w:r>
        <w:rPr>
          <w:color w:val="333333"/>
        </w:rPr>
        <w:t>). Если итоговый и эталонный результаты различаются, генерируется сообщение об ошибке и программ</w:t>
      </w:r>
      <w:r>
        <w:rPr>
          <w:color w:val="333333"/>
        </w:rPr>
        <w:t>а останавливается</w:t>
      </w:r>
      <w:r>
        <w:rPr>
          <w:color w:val="333333"/>
        </w:rPr>
        <w:t>.</w:t>
      </w:r>
    </w:p>
    <w:p w14:paraId="52F3116E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Плюсы</w:t>
      </w:r>
      <w:r>
        <w:t xml:space="preserve"> организации тестирования ч</w:t>
      </w:r>
      <w:r>
        <w:t xml:space="preserve">ерез </w:t>
      </w:r>
      <w:proofErr w:type="spellStart"/>
      <w:r>
        <w:rPr>
          <w:b/>
        </w:rPr>
        <w:t>assert</w:t>
      </w:r>
      <w:proofErr w:type="spellEnd"/>
      <w:r>
        <w:t>:</w:t>
      </w:r>
    </w:p>
    <w:p w14:paraId="51F08CC4" w14:textId="77777777" w:rsidR="00070687" w:rsidRDefault="00681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тесты легко читать;</w:t>
      </w:r>
    </w:p>
    <w:p w14:paraId="145512F2" w14:textId="77777777" w:rsidR="00070687" w:rsidRDefault="00681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используются стандартные средства Python;</w:t>
      </w:r>
    </w:p>
    <w:p w14:paraId="1EC49C4B" w14:textId="77777777" w:rsidR="00070687" w:rsidRDefault="00681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тесты будут организованы в простые функции.</w:t>
      </w:r>
    </w:p>
    <w:p w14:paraId="77AC9C92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Недостатки</w:t>
      </w:r>
      <w:r>
        <w:t>:</w:t>
      </w:r>
    </w:p>
    <w:p w14:paraId="33FF7723" w14:textId="77777777" w:rsidR="00070687" w:rsidRDefault="0068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тесты нужно запускать вручную;</w:t>
      </w:r>
    </w:p>
    <w:p w14:paraId="6A8A5B58" w14:textId="77777777" w:rsidR="00070687" w:rsidRDefault="0068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такие тесты сложно отлаживать;</w:t>
      </w:r>
    </w:p>
    <w:p w14:paraId="58DF32CF" w14:textId="77777777" w:rsidR="00070687" w:rsidRDefault="0068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для каждой проверки нужно написать свою функцию и сообщение об ошибке (</w:t>
      </w:r>
      <w:r>
        <w:t>«</w:t>
      </w:r>
      <w:r>
        <w:t>равно</w:t>
      </w:r>
      <w:r>
        <w:t>»</w:t>
      </w:r>
      <w:r>
        <w:t xml:space="preserve">, </w:t>
      </w:r>
      <w:r>
        <w:t>«</w:t>
      </w:r>
      <w:r>
        <w:t>не равно</w:t>
      </w:r>
      <w:r>
        <w:t>»</w:t>
      </w:r>
      <w:r>
        <w:t xml:space="preserve"> и </w:t>
      </w:r>
      <w:proofErr w:type="gramStart"/>
      <w:r>
        <w:t>т.д.</w:t>
      </w:r>
      <w:proofErr w:type="gramEnd"/>
      <w:r>
        <w:t>).</w:t>
      </w:r>
    </w:p>
    <w:p w14:paraId="05AD0200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Современные библиотеки юнит-тестов (например, </w:t>
      </w:r>
      <w:proofErr w:type="spellStart"/>
      <w:r>
        <w:rPr>
          <w:b/>
        </w:rPr>
        <w:t>unittest</w:t>
      </w:r>
      <w:proofErr w:type="spellEnd"/>
      <w:r>
        <w:t>) предоставляют готовые функции и более широкие возможности для организации тестов.</w:t>
      </w:r>
    </w:p>
    <w:p w14:paraId="59326276" w14:textId="77777777" w:rsidR="00070687" w:rsidRDefault="00681180">
      <w:pPr>
        <w:pStyle w:val="1"/>
      </w:pPr>
      <w:bookmarkStart w:id="9" w:name="_2s8eyo1" w:colFirst="0" w:colLast="0"/>
      <w:bookmarkEnd w:id="9"/>
      <w:r>
        <w:t xml:space="preserve">Модульное тестирование и модуль </w:t>
      </w:r>
      <w:proofErr w:type="spellStart"/>
      <w:r>
        <w:t>unittest</w:t>
      </w:r>
      <w:proofErr w:type="spellEnd"/>
    </w:p>
    <w:p w14:paraId="7CF82600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полноценного тестирования программ можно использовать модуль </w:t>
      </w:r>
      <w:proofErr w:type="spellStart"/>
      <w:r>
        <w:rPr>
          <w:b/>
        </w:rPr>
        <w:t>unittest</w:t>
      </w:r>
      <w:proofErr w:type="spellEnd"/>
      <w:r>
        <w:t>.</w:t>
      </w:r>
    </w:p>
    <w:p w14:paraId="56D6C5B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При модульном тестировании разработчик пишет набор обосо</w:t>
      </w:r>
      <w:r>
        <w:t xml:space="preserve">бленных тестов для каждого компонента программы (например, для отдельных функций, методов, классов и модулей). Затем эти тесты </w:t>
      </w:r>
      <w:r>
        <w:t>проверяют</w:t>
      </w:r>
      <w:r>
        <w:t xml:space="preserve"> корректност</w:t>
      </w:r>
      <w:r>
        <w:t>ь</w:t>
      </w:r>
      <w:r>
        <w:t xml:space="preserve"> поведения основных компонентов</w:t>
      </w:r>
      <w:r>
        <w:t xml:space="preserve"> </w:t>
      </w:r>
      <w:r>
        <w:t>крупны</w:t>
      </w:r>
      <w:r>
        <w:t>х</w:t>
      </w:r>
      <w:r>
        <w:t xml:space="preserve"> программ. По мере роста </w:t>
      </w:r>
      <w:r>
        <w:t xml:space="preserve">продуктов </w:t>
      </w:r>
      <w:r>
        <w:t>модульные тесты могут объединятьс</w:t>
      </w:r>
      <w:r>
        <w:t>я в структуры и средства тестирования. Это упро</w:t>
      </w:r>
      <w:r>
        <w:t>щает</w:t>
      </w:r>
      <w:r>
        <w:t xml:space="preserve"> проверк</w:t>
      </w:r>
      <w:r>
        <w:t>у</w:t>
      </w:r>
      <w:r>
        <w:t xml:space="preserve"> корректности поведения, а также определени</w:t>
      </w:r>
      <w:r>
        <w:t>е</w:t>
      </w:r>
      <w:r>
        <w:t xml:space="preserve"> и исправлени</w:t>
      </w:r>
      <w:r>
        <w:t>е</w:t>
      </w:r>
      <w:r>
        <w:t xml:space="preserve"> проблем.</w:t>
      </w:r>
    </w:p>
    <w:p w14:paraId="086CA154" w14:textId="77777777" w:rsidR="00070687" w:rsidRDefault="00681180">
      <w:pPr>
        <w:pStyle w:val="2"/>
      </w:pPr>
      <w:bookmarkStart w:id="10" w:name="_17dp8vu" w:colFirst="0" w:colLast="0"/>
      <w:bookmarkEnd w:id="10"/>
      <w:r>
        <w:t>Введение в юнит-тесты</w:t>
      </w:r>
    </w:p>
    <w:p w14:paraId="4A75D9C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Миссия </w:t>
      </w:r>
      <w:r>
        <w:t>юнит</w:t>
      </w:r>
      <w:r>
        <w:t xml:space="preserve">-тестов </w:t>
      </w:r>
      <w:r>
        <w:t>—</w:t>
      </w:r>
      <w:r>
        <w:t xml:space="preserve"> тестирование </w:t>
      </w:r>
      <w:r>
        <w:t xml:space="preserve">с высоким уровнем гранулярности, то есть </w:t>
      </w:r>
      <w:r>
        <w:t>не всей системы в целом, а отде</w:t>
      </w:r>
      <w:r>
        <w:t xml:space="preserve">льных ее компонентов. В этом принципиальное отличие </w:t>
      </w:r>
      <w:proofErr w:type="spellStart"/>
      <w:r>
        <w:t>unit</w:t>
      </w:r>
      <w:proofErr w:type="spellEnd"/>
      <w:r>
        <w:t>-тестов от системны</w:t>
      </w:r>
      <w:r>
        <w:t>х</w:t>
      </w:r>
      <w:r>
        <w:t xml:space="preserve">, а также интеграционных, ориентированных на проверку взаимодействия между составляющими модулями. Благодаря юнит-тестам анализируются маленькие участки кода, что позволяет быстро </w:t>
      </w:r>
      <w:r>
        <w:t>найти и устранить ошибку.</w:t>
      </w:r>
    </w:p>
    <w:p w14:paraId="26314F7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Модуль </w:t>
      </w:r>
      <w:proofErr w:type="spellStart"/>
      <w:r>
        <w:rPr>
          <w:b/>
        </w:rPr>
        <w:t>unittest</w:t>
      </w:r>
      <w:proofErr w:type="spellEnd"/>
      <w:r>
        <w:t xml:space="preserve"> автоматиз</w:t>
      </w:r>
      <w:r>
        <w:t>ирует</w:t>
      </w:r>
      <w:r>
        <w:t xml:space="preserve"> выполнени</w:t>
      </w:r>
      <w:r>
        <w:t>е</w:t>
      </w:r>
      <w:r>
        <w:t xml:space="preserve"> тестов, поддерживает использовани</w:t>
      </w:r>
      <w:r>
        <w:t>е</w:t>
      </w:r>
      <w:r>
        <w:t xml:space="preserve"> общего кода для подготовки</w:t>
      </w:r>
      <w:r>
        <w:t xml:space="preserve">, </w:t>
      </w:r>
      <w:r>
        <w:t xml:space="preserve">завершения и </w:t>
      </w:r>
      <w:r>
        <w:t xml:space="preserve">объединения </w:t>
      </w:r>
      <w:r>
        <w:t xml:space="preserve">тестов, </w:t>
      </w:r>
      <w:r>
        <w:t xml:space="preserve">их </w:t>
      </w:r>
      <w:r>
        <w:t xml:space="preserve">интеграции в группы. Для автоматизации тестов в </w:t>
      </w:r>
      <w:proofErr w:type="spellStart"/>
      <w:r>
        <w:rPr>
          <w:b/>
        </w:rPr>
        <w:t>unittest</w:t>
      </w:r>
      <w:proofErr w:type="spellEnd"/>
      <w:r>
        <w:t xml:space="preserve"> реализованы следующие концепции:</w:t>
      </w:r>
    </w:p>
    <w:p w14:paraId="4CC322DC" w14:textId="77777777" w:rsidR="00070687" w:rsidRDefault="006811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Испытательный стенд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fixture</w:t>
      </w:r>
      <w:proofErr w:type="spellEnd"/>
      <w:r>
        <w:rPr>
          <w:b/>
        </w:rPr>
        <w:t>)</w:t>
      </w:r>
      <w:r>
        <w:t xml:space="preserve"> </w:t>
      </w:r>
      <w:r>
        <w:t xml:space="preserve">— </w:t>
      </w:r>
      <w:r>
        <w:t>в рамках данной концепции настр</w:t>
      </w:r>
      <w:r>
        <w:t>аиваются</w:t>
      </w:r>
      <w:r>
        <w:t xml:space="preserve"> тест</w:t>
      </w:r>
      <w:r>
        <w:t xml:space="preserve">ы и </w:t>
      </w:r>
      <w:r>
        <w:t>операци</w:t>
      </w:r>
      <w:r>
        <w:t>и</w:t>
      </w:r>
      <w:r>
        <w:t>, выполняемы</w:t>
      </w:r>
      <w:r>
        <w:t>е</w:t>
      </w:r>
      <w:r>
        <w:t xml:space="preserve"> по их завершени</w:t>
      </w:r>
      <w:r>
        <w:t xml:space="preserve">и — </w:t>
      </w:r>
      <w:r>
        <w:t>например, генерация временных баз данных и старт серверного процесса.</w:t>
      </w:r>
    </w:p>
    <w:p w14:paraId="751D3174" w14:textId="77777777" w:rsidR="00070687" w:rsidRDefault="006811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lastRenderedPageBreak/>
        <w:t>Тестовый случай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>)</w:t>
      </w:r>
      <w:r>
        <w:t xml:space="preserve"> </w:t>
      </w:r>
      <w:r>
        <w:t xml:space="preserve">— </w:t>
      </w:r>
      <w:r>
        <w:t xml:space="preserve">определяет блок тестирования. Выполняет проверку ответов для различных наборов данных. В модуле </w:t>
      </w:r>
      <w:proofErr w:type="spellStart"/>
      <w:r>
        <w:rPr>
          <w:b/>
        </w:rPr>
        <w:t>unittest</w:t>
      </w:r>
      <w:proofErr w:type="spellEnd"/>
      <w:r>
        <w:t xml:space="preserve"> реализован базовый класс </w:t>
      </w:r>
      <w:proofErr w:type="spellStart"/>
      <w:r>
        <w:rPr>
          <w:b/>
        </w:rPr>
        <w:t>TestCase</w:t>
      </w:r>
      <w:proofErr w:type="spellEnd"/>
      <w:r>
        <w:t>, используемый для</w:t>
      </w:r>
      <w:r>
        <w:t xml:space="preserve"> подготовки новых тестовых случаев.</w:t>
      </w:r>
    </w:p>
    <w:p w14:paraId="7BFF1FAE" w14:textId="77777777" w:rsidR="00070687" w:rsidRDefault="006811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Набор тестов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suite</w:t>
      </w:r>
      <w:proofErr w:type="spellEnd"/>
      <w:r>
        <w:rPr>
          <w:b/>
        </w:rPr>
        <w:t>)</w:t>
      </w:r>
      <w:r>
        <w:t xml:space="preserve"> </w:t>
      </w:r>
      <w:r>
        <w:t xml:space="preserve">— </w:t>
      </w:r>
      <w:r>
        <w:t xml:space="preserve">набор тестовых случаев или самих тестов. </w:t>
      </w:r>
      <w:r>
        <w:t>О</w:t>
      </w:r>
      <w:r>
        <w:t>бъедин</w:t>
      </w:r>
      <w:r>
        <w:t>яет</w:t>
      </w:r>
      <w:r>
        <w:t xml:space="preserve"> тест</w:t>
      </w:r>
      <w:r>
        <w:t>ы</w:t>
      </w:r>
      <w:r>
        <w:t>, которые выполняются вместе.</w:t>
      </w:r>
    </w:p>
    <w:p w14:paraId="056F4FD3" w14:textId="77777777" w:rsidR="00070687" w:rsidRDefault="006811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Исполнитель тестов (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runner</w:t>
      </w:r>
      <w:proofErr w:type="spellEnd"/>
      <w:r>
        <w:rPr>
          <w:b/>
        </w:rPr>
        <w:t>)</w:t>
      </w:r>
      <w:r>
        <w:t xml:space="preserve"> </w:t>
      </w:r>
      <w:r>
        <w:t xml:space="preserve">— </w:t>
      </w:r>
      <w:r>
        <w:t>компонент, контролирующий выполнение тестов и предоставляющий результа</w:t>
      </w:r>
      <w:r>
        <w:t>т пользователю. Может работать через графический или текстовый интерфейс и возвращать специальный объект с сообщением о результате тестирования.</w:t>
      </w:r>
    </w:p>
    <w:p w14:paraId="1A55FDA3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Чтобы</w:t>
      </w:r>
      <w:r>
        <w:t xml:space="preserve"> пон</w:t>
      </w:r>
      <w:r>
        <w:t>ять</w:t>
      </w:r>
      <w:r>
        <w:t xml:space="preserve"> принцип работы юнит-тестов, рассмотр</w:t>
      </w:r>
      <w:r>
        <w:t>им</w:t>
      </w:r>
      <w:r>
        <w:t xml:space="preserve"> несложную функцию, определяющую сумму квадратов двух чисел,</w:t>
      </w:r>
      <w:r>
        <w:t xml:space="preserve"> передаваемых в функцию в виде параметров </w:t>
      </w:r>
      <w:r>
        <w:rPr>
          <w:b/>
        </w:rPr>
        <w:t>i</w:t>
      </w:r>
      <w:r>
        <w:t xml:space="preserve"> и </w:t>
      </w:r>
      <w:r>
        <w:rPr>
          <w:b/>
        </w:rPr>
        <w:t>j</w:t>
      </w:r>
      <w:r>
        <w:t xml:space="preserve">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/01_assert_unit_test/02_unittest_sum.py</w:t>
      </w:r>
      <w:r>
        <w:rPr>
          <w:color w:val="000000"/>
        </w:rPr>
        <w:t>)</w:t>
      </w:r>
      <w:r>
        <w:t>:</w:t>
      </w:r>
    </w:p>
    <w:tbl>
      <w:tblPr>
        <w:tblStyle w:val="ac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70687" w:rsidRPr="00E5494B" w14:paraId="6A4593B7" w14:textId="77777777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2197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sum_kv_</w:t>
            </w:r>
            <w:proofErr w:type="gram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ij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i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j):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i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*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i+j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*j</w:t>
            </w:r>
          </w:p>
        </w:tc>
      </w:tr>
    </w:tbl>
    <w:p w14:paraId="0A40C90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Ч</w:t>
      </w:r>
      <w:r>
        <w:t>тобы проверить правильность работы этой несложной команды</w:t>
      </w:r>
      <w:r>
        <w:t>,</w:t>
      </w:r>
      <w:r>
        <w:t xml:space="preserve"> необходимо написать функцию-тест, в которой бы выз</w:t>
      </w:r>
      <w:r>
        <w:t>ывалась</w:t>
      </w:r>
      <w:r>
        <w:t xml:space="preserve"> процедур</w:t>
      </w:r>
      <w:r>
        <w:t>а</w:t>
      </w:r>
      <w:r>
        <w:t xml:space="preserve"> </w:t>
      </w:r>
      <w:proofErr w:type="spellStart"/>
      <w:r>
        <w:rPr>
          <w:b/>
        </w:rPr>
        <w:t>sum_kv_ij</w:t>
      </w:r>
      <w:proofErr w:type="spellEnd"/>
      <w:r>
        <w:t xml:space="preserve"> и ей передавались дв</w:t>
      </w:r>
      <w:r>
        <w:t>а</w:t>
      </w:r>
      <w:r>
        <w:t xml:space="preserve"> любых аргумент</w:t>
      </w:r>
      <w:r>
        <w:t>а</w:t>
      </w:r>
      <w:r>
        <w:t>-чис</w:t>
      </w:r>
      <w:r>
        <w:t xml:space="preserve">ла. Их </w:t>
      </w:r>
      <w:r>
        <w:t>потом нужно сравнить с результатом, который должен получиться от выполн</w:t>
      </w:r>
      <w:r>
        <w:t xml:space="preserve">ения функции </w:t>
      </w:r>
      <w:proofErr w:type="spellStart"/>
      <w:r>
        <w:rPr>
          <w:b/>
        </w:rPr>
        <w:t>sum_kv_ij</w:t>
      </w:r>
      <w:proofErr w:type="spellEnd"/>
      <w:r>
        <w:t>.</w:t>
      </w:r>
    </w:p>
    <w:p w14:paraId="726D849C" w14:textId="77777777" w:rsidR="00070687" w:rsidRDefault="00681180">
      <w:pPr>
        <w:tabs>
          <w:tab w:val="left" w:pos="1832"/>
        </w:tabs>
      </w:pPr>
      <w:r>
        <w:t>Тест, проверяющий работу данной функции:</w:t>
      </w:r>
    </w:p>
    <w:tbl>
      <w:tblPr>
        <w:tblStyle w:val="ad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70687" w:rsidRPr="00E5494B" w14:paraId="07BA994E" w14:textId="77777777">
        <w:trPr>
          <w:trHeight w:val="460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37CD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C18401"/>
                <w:lang w:val="en-US"/>
              </w:rPr>
              <w:t>TestSumKV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proofErr w:type="gram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unittest.TestCase</w:t>
            </w:r>
            <w:proofErr w:type="spellEnd"/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self.assertEqual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test_sum_kv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23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'__main__'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unittest.main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14:paraId="1C97F31F" w14:textId="77777777" w:rsidR="00070687" w:rsidRDefault="00681180">
      <w:pPr>
        <w:spacing w:after="0"/>
      </w:pPr>
      <w:r>
        <w:t xml:space="preserve">Две последние строки данного фрагмента кода реализуют простейший механизм, запускающий тесты. </w:t>
      </w:r>
      <w:proofErr w:type="spellStart"/>
      <w:r>
        <w:rPr>
          <w:b/>
        </w:rPr>
        <w:t>Unittest.main</w:t>
      </w:r>
      <w:proofErr w:type="spellEnd"/>
      <w:r>
        <w:rPr>
          <w:b/>
        </w:rPr>
        <w:t>()</w:t>
      </w:r>
      <w:r>
        <w:t xml:space="preserve"> реализует интерфейс командной строки для этого.</w:t>
      </w:r>
    </w:p>
    <w:p w14:paraId="0C569F11" w14:textId="77777777" w:rsidR="00070687" w:rsidRDefault="00681180">
      <w:r>
        <w:t>Результат выполнения данного теста — сообщение об ошибке:</w:t>
      </w:r>
    </w:p>
    <w:tbl>
      <w:tblPr>
        <w:tblStyle w:val="ae"/>
        <w:tblW w:w="973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070687" w:rsidRPr="00E5494B" w14:paraId="784FC840" w14:textId="77777777">
        <w:trPr>
          <w:trHeight w:val="52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87E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Ran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test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0.184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FAILED (failures=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Exit code: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</w:p>
        </w:tc>
      </w:tr>
    </w:tbl>
    <w:p w14:paraId="27C23078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Еще одно определение, раскрывающее сущность юнит-тестов: юнит </w:t>
      </w:r>
      <w:r>
        <w:t xml:space="preserve">— </w:t>
      </w:r>
      <w:r>
        <w:t xml:space="preserve">небольшой самодостаточный фрагмент кода, реализующий определенную логику и являющийся классом. </w:t>
      </w:r>
      <w:r>
        <w:t>Другое</w:t>
      </w:r>
      <w:r>
        <w:t xml:space="preserve"> название юнит-тестирования </w:t>
      </w:r>
      <w:r>
        <w:t>—</w:t>
      </w:r>
      <w:r>
        <w:t xml:space="preserve"> модульно</w:t>
      </w:r>
      <w:r>
        <w:t>е</w:t>
      </w:r>
      <w:r>
        <w:t xml:space="preserve">. В Python одним из популярных фреймворков для </w:t>
      </w:r>
      <w:r>
        <w:t>такого</w:t>
      </w:r>
      <w:r>
        <w:t xml:space="preserve"> тестирования является </w:t>
      </w:r>
      <w:proofErr w:type="spellStart"/>
      <w:r>
        <w:rPr>
          <w:b/>
        </w:rPr>
        <w:t>unittest</w:t>
      </w:r>
      <w:proofErr w:type="spellEnd"/>
      <w:r>
        <w:t xml:space="preserve">. Он поддерживается стандартной </w:t>
      </w:r>
      <w:r>
        <w:t>библиотекой Python. Дальнейшая работа в ходе данного урока будет построена именно на его базе.</w:t>
      </w:r>
    </w:p>
    <w:p w14:paraId="5FCA30C0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Характеристики</w:t>
      </w:r>
      <w:r>
        <w:t xml:space="preserve"> хорошего теста:</w:t>
      </w:r>
    </w:p>
    <w:p w14:paraId="6ABD28B0" w14:textId="77777777" w:rsidR="00070687" w:rsidRDefault="006811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корректный</w:t>
      </w:r>
      <w:r>
        <w:t xml:space="preserve"> </w:t>
      </w:r>
      <w:r>
        <w:t xml:space="preserve">— </w:t>
      </w:r>
      <w:r>
        <w:t>проверяет то, что нужно проверить;</w:t>
      </w:r>
    </w:p>
    <w:p w14:paraId="75CEDA33" w14:textId="77777777" w:rsidR="00070687" w:rsidRDefault="006811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понятен</w:t>
      </w:r>
      <w:r>
        <w:t xml:space="preserve"> читателю;</w:t>
      </w:r>
    </w:p>
    <w:p w14:paraId="1B95D6CF" w14:textId="77777777" w:rsidR="00070687" w:rsidRDefault="006811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конкретный</w:t>
      </w:r>
      <w:r>
        <w:t xml:space="preserve"> </w:t>
      </w:r>
      <w:r>
        <w:t xml:space="preserve">— </w:t>
      </w:r>
      <w:r>
        <w:t>проверяет что-то одно.</w:t>
      </w:r>
    </w:p>
    <w:p w14:paraId="5E5E7579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Как используется</w:t>
      </w:r>
      <w:r>
        <w:t xml:space="preserve"> модул</w:t>
      </w:r>
      <w:r>
        <w:t>ь</w:t>
      </w:r>
      <w:r>
        <w:t xml:space="preserve"> </w:t>
      </w:r>
      <w:proofErr w:type="spellStart"/>
      <w:r>
        <w:rPr>
          <w:b/>
        </w:rPr>
        <w:t>unittest</w:t>
      </w:r>
      <w:proofErr w:type="spellEnd"/>
      <w:r>
        <w:t>,</w:t>
      </w:r>
      <w:r>
        <w:t xml:space="preserve"> иллюстрирует следующий фрагмент программного кода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/01_assert_unit_test/03_unitest_splitter.py</w:t>
      </w:r>
      <w:r>
        <w:rPr>
          <w:color w:val="000000"/>
        </w:rPr>
        <w:t>)</w:t>
      </w:r>
      <w:r>
        <w:t>:</w:t>
      </w:r>
    </w:p>
    <w:tbl>
      <w:tblPr>
        <w:tblStyle w:val="af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70687" w:rsidRPr="00E5494B" w14:paraId="3349D575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9E96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078F2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types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delimiter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""" Разбивает текстовую строку и при необходимости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 xml:space="preserve">    выполняет преобразование типов.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 xml:space="preserve">    ...</w:t>
            </w:r>
            <w:r>
              <w:rPr>
                <w:rFonts w:ascii="Courier New" w:eastAsia="Courier New" w:hAnsi="Courier New" w:cs="Courier New"/>
                <w:color w:val="50A14F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"""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fields =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line.split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(delimiter)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types: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fields = [ ty(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val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ty,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val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zip(types, fields) ]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fields</w:t>
            </w:r>
          </w:p>
        </w:tc>
      </w:tr>
    </w:tbl>
    <w:p w14:paraId="328EB1BC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 w:rsidRPr="00E5494B">
        <w:rPr>
          <w:lang w:val="en-US"/>
        </w:rPr>
        <w:br/>
      </w:r>
      <w:r>
        <w:t>Если потребуется напи</w:t>
      </w:r>
      <w:r>
        <w:t xml:space="preserve">сать модульные тесты для проверки различных аспектов применения функции </w:t>
      </w:r>
      <w:proofErr w:type="spellStart"/>
      <w:proofErr w:type="gramStart"/>
      <w:r>
        <w:rPr>
          <w:b/>
        </w:rPr>
        <w:t>split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можно создать отдельный модуль </w:t>
      </w:r>
      <w:r>
        <w:rPr>
          <w:b/>
        </w:rPr>
        <w:t>testsplitter.py</w:t>
      </w:r>
      <w:r>
        <w:t xml:space="preserve">, например: </w:t>
      </w:r>
    </w:p>
    <w:tbl>
      <w:tblPr>
        <w:tblStyle w:val="af0"/>
        <w:tblW w:w="978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70687" w14:paraId="2A28B0AA" w14:textId="77777777">
        <w:trPr>
          <w:jc w:val="center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5709" w14:textId="77777777" w:rsidR="00070687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Модульные тесты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</w:rPr>
              <w:t>TestSplitFunction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unittest.TestCase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setUp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Выполнить настройку тестов (если необходимо)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pass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tearDown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Выполнить завершающие действия (если необходимо)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pass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testsimplestring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r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splitter.split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'GOOG 100 490.50'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(r,[</w:t>
            </w:r>
            <w:r>
              <w:rPr>
                <w:rFonts w:ascii="Courier New" w:eastAsia="Courier New" w:hAnsi="Courier New" w:cs="Courier New"/>
                <w:color w:val="50A14F"/>
              </w:rPr>
              <w:t>'GOOG'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'100'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'490.50'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testtypeconvert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r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splitter.split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'GOOG 100 490.50'</w:t>
            </w:r>
            <w:r>
              <w:rPr>
                <w:rFonts w:ascii="Courier New" w:eastAsia="Courier New" w:hAnsi="Courier New" w:cs="Courier New"/>
                <w:color w:val="383A42"/>
              </w:rPr>
              <w:t>, 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(r,[</w:t>
            </w:r>
            <w:r>
              <w:rPr>
                <w:rFonts w:ascii="Courier New" w:eastAsia="Courier New" w:hAnsi="Courier New" w:cs="Courier New"/>
                <w:color w:val="50A14F"/>
              </w:rPr>
              <w:t>'GOOG'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490.5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</w:rPr>
              <w:t>testdelimiter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r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splitter.split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'GO</w:t>
            </w:r>
            <w:r>
              <w:rPr>
                <w:rFonts w:ascii="Courier New" w:eastAsia="Courier New" w:hAnsi="Courier New" w:cs="Courier New"/>
                <w:color w:val="50A14F"/>
              </w:rPr>
              <w:t>OG,100,490.50'</w:t>
            </w:r>
            <w:r>
              <w:rPr>
                <w:rFonts w:ascii="Courier New" w:eastAsia="Courier New" w:hAnsi="Courier New" w:cs="Courier New"/>
                <w:color w:val="383A42"/>
              </w:rPr>
              <w:t>,delimiter=</w:t>
            </w:r>
            <w:r>
              <w:rPr>
                <w:rFonts w:ascii="Courier New" w:eastAsia="Courier New" w:hAnsi="Courier New" w:cs="Courier New"/>
                <w:color w:val="50A14F"/>
              </w:rPr>
              <w:t>','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self.assertEqual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(r,[</w:t>
            </w:r>
            <w:r>
              <w:rPr>
                <w:rFonts w:ascii="Courier New" w:eastAsia="Courier New" w:hAnsi="Courier New" w:cs="Courier New"/>
                <w:color w:val="50A14F"/>
              </w:rPr>
              <w:t>'GOOG'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'100'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'490.50'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Запустить тестирование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__ == </w:t>
            </w:r>
            <w:r>
              <w:rPr>
                <w:rFonts w:ascii="Courier New" w:eastAsia="Courier New" w:hAnsi="Courier New" w:cs="Courier New"/>
                <w:color w:val="50A14F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unittest.main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</w:tr>
    </w:tbl>
    <w:p w14:paraId="760E2CAA" w14:textId="77777777" w:rsidR="00070687" w:rsidRDefault="00070687">
      <w:pPr>
        <w:pBdr>
          <w:top w:val="nil"/>
          <w:left w:val="nil"/>
          <w:bottom w:val="nil"/>
          <w:right w:val="nil"/>
          <w:between w:val="nil"/>
        </w:pBdr>
      </w:pPr>
    </w:p>
    <w:p w14:paraId="18D47DD5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Чтобы </w:t>
      </w:r>
      <w:r>
        <w:t>начать</w:t>
      </w:r>
      <w:r>
        <w:t xml:space="preserve"> тестирование, достаточно запустить интерпретатор Python, передав ему файл </w:t>
      </w:r>
      <w:r>
        <w:rPr>
          <w:b/>
        </w:rPr>
        <w:t>testsplitter.py</w:t>
      </w:r>
      <w:r>
        <w:t>:</w:t>
      </w:r>
    </w:p>
    <w:tbl>
      <w:tblPr>
        <w:tblStyle w:val="af1"/>
        <w:tblW w:w="970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70687" w:rsidRPr="00E5494B" w14:paraId="3B27378B" w14:textId="77777777">
        <w:trPr>
          <w:jc w:val="center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276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% </w:t>
            </w:r>
            <w:proofErr w:type="gram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python</w:t>
            </w:r>
            <w:proofErr w:type="gram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testsplitter.py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...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----------------------------------------------------------------------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Run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tests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0.01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OK</w:t>
            </w:r>
          </w:p>
        </w:tc>
      </w:tr>
    </w:tbl>
    <w:p w14:paraId="6A8A9EB1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Данное служебное сообщение показывает, что было выполнено 3 теста. </w:t>
      </w:r>
      <w:r>
        <w:t>У</w:t>
      </w:r>
      <w:r>
        <w:t>казано время их выполнения и статус «OK»</w:t>
      </w:r>
      <w:r>
        <w:t xml:space="preserve"> — </w:t>
      </w:r>
      <w:r>
        <w:t>тесты завершены без ошибок</w:t>
      </w:r>
      <w:r>
        <w:t>. П</w:t>
      </w:r>
      <w:r>
        <w:t xml:space="preserve">рограммный код функции </w:t>
      </w:r>
      <w:proofErr w:type="spellStart"/>
      <w:proofErr w:type="gramStart"/>
      <w:r>
        <w:rPr>
          <w:b/>
        </w:rPr>
        <w:t>split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для проверки которого созданы данные тесты, работает корректно.</w:t>
      </w:r>
    </w:p>
    <w:p w14:paraId="62F6EC47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М</w:t>
      </w:r>
      <w:r>
        <w:t xml:space="preserve">одуль </w:t>
      </w:r>
      <w:proofErr w:type="spellStart"/>
      <w:r>
        <w:rPr>
          <w:b/>
        </w:rPr>
        <w:t>unittest</w:t>
      </w:r>
      <w:proofErr w:type="spellEnd"/>
      <w:r>
        <w:t xml:space="preserve"> опир</w:t>
      </w:r>
      <w:r>
        <w:t xml:space="preserve">ается на объявление класса, производного от </w:t>
      </w:r>
      <w:proofErr w:type="spellStart"/>
      <w:proofErr w:type="gramStart"/>
      <w:r>
        <w:rPr>
          <w:b/>
        </w:rPr>
        <w:t>unittest.TestCase</w:t>
      </w:r>
      <w:proofErr w:type="spellEnd"/>
      <w:proofErr w:type="gramEnd"/>
      <w:r>
        <w:t>.</w:t>
      </w:r>
      <w:r>
        <w:t xml:space="preserve"> </w:t>
      </w:r>
      <w:r>
        <w:t xml:space="preserve">Отдельные тесты определяются как методы, имена которых начинаются со слова </w:t>
      </w:r>
      <w:proofErr w:type="spellStart"/>
      <w:r>
        <w:rPr>
          <w:b/>
        </w:rPr>
        <w:t>test</w:t>
      </w:r>
      <w:proofErr w:type="spellEnd"/>
      <w:r>
        <w:t xml:space="preserve">: </w:t>
      </w:r>
      <w:proofErr w:type="spellStart"/>
      <w:r>
        <w:rPr>
          <w:b/>
        </w:rPr>
        <w:t>testsimplestring</w:t>
      </w:r>
      <w:proofErr w:type="spellEnd"/>
      <w:r>
        <w:t xml:space="preserve">, </w:t>
      </w:r>
      <w:proofErr w:type="spellStart"/>
      <w:r>
        <w:rPr>
          <w:b/>
        </w:rPr>
        <w:t>testtypeconvert</w:t>
      </w:r>
      <w:proofErr w:type="spellEnd"/>
      <w:r>
        <w:t xml:space="preserve"> </w:t>
      </w:r>
      <w:r>
        <w:t>и так далее.</w:t>
      </w:r>
      <w:r>
        <w:t xml:space="preserve"> </w:t>
      </w:r>
      <w:r>
        <w:t>Важно отметить, что имена методов могут выбираться произвольно</w:t>
      </w:r>
      <w:r>
        <w:t xml:space="preserve"> — </w:t>
      </w:r>
      <w:r>
        <w:t xml:space="preserve">главное, чтобы они начинались со слова </w:t>
      </w:r>
      <w:proofErr w:type="spellStart"/>
      <w:r>
        <w:rPr>
          <w:b/>
        </w:rPr>
        <w:t>test</w:t>
      </w:r>
      <w:proofErr w:type="spellEnd"/>
      <w:r>
        <w:t xml:space="preserve">. </w:t>
      </w:r>
      <w:r>
        <w:t>Внутри каждого теста выполняются проверки условий.</w:t>
      </w:r>
    </w:p>
    <w:p w14:paraId="35D342E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Экземпляр </w:t>
      </w:r>
      <w:r>
        <w:rPr>
          <w:b/>
        </w:rPr>
        <w:t>t</w:t>
      </w:r>
      <w:r>
        <w:t xml:space="preserve"> класса </w:t>
      </w:r>
      <w:proofErr w:type="spellStart"/>
      <w:proofErr w:type="gramStart"/>
      <w:r>
        <w:rPr>
          <w:b/>
        </w:rPr>
        <w:t>unittest.TestCase</w:t>
      </w:r>
      <w:proofErr w:type="spellEnd"/>
      <w:proofErr w:type="gramEnd"/>
      <w:r>
        <w:t xml:space="preserve"> имеет следующие методы, которые могут использоваться для тестирования и управления этим процессом:</w:t>
      </w:r>
    </w:p>
    <w:p w14:paraId="04BB3D7E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t.setUp</w:t>
      </w:r>
      <w:proofErr w:type="spellEnd"/>
      <w:proofErr w:type="gramEnd"/>
      <w:r>
        <w:rPr>
          <w:b/>
        </w:rPr>
        <w:t>()</w:t>
      </w:r>
      <w:r>
        <w:t xml:space="preserve"> </w:t>
      </w:r>
      <w:r>
        <w:t>— применяется для настройки</w:t>
      </w:r>
      <w:r>
        <w:t xml:space="preserve"> перед вызовом любых методов тестирования</w:t>
      </w:r>
      <w:r>
        <w:t>;</w:t>
      </w:r>
    </w:p>
    <w:p w14:paraId="1E32B184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t.tearDown</w:t>
      </w:r>
      <w:proofErr w:type="spellEnd"/>
      <w:proofErr w:type="gramEnd"/>
      <w:r>
        <w:rPr>
          <w:b/>
        </w:rPr>
        <w:t>()</w:t>
      </w:r>
      <w:r>
        <w:t xml:space="preserve"> </w:t>
      </w:r>
      <w:r>
        <w:t>— в</w:t>
      </w:r>
      <w:r>
        <w:t xml:space="preserve">ызывается для заключительных действий после </w:t>
      </w:r>
      <w:r>
        <w:t xml:space="preserve">выполнения </w:t>
      </w:r>
      <w:r>
        <w:t>всех тестов</w:t>
      </w:r>
      <w:r>
        <w:t>;</w:t>
      </w:r>
    </w:p>
    <w:p w14:paraId="19D0C4E9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</w:t>
      </w:r>
      <w:proofErr w:type="spellEnd"/>
      <w:proofErr w:type="gramEnd"/>
      <w:r>
        <w:rPr>
          <w:b/>
        </w:rPr>
        <w:t>_(</w:t>
      </w:r>
      <w:proofErr w:type="spellStart"/>
      <w:r>
        <w:rPr>
          <w:b/>
        </w:rPr>
        <w:t>expr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]) / </w:t>
      </w:r>
      <w:proofErr w:type="spellStart"/>
      <w:r>
        <w:rPr>
          <w:b/>
        </w:rPr>
        <w:t>t.failUnless</w:t>
      </w:r>
      <w:proofErr w:type="spellEnd"/>
      <w:r>
        <w:rPr>
          <w:b/>
        </w:rPr>
        <w:t>(</w:t>
      </w:r>
      <w:proofErr w:type="spellStart"/>
      <w:r>
        <w:rPr>
          <w:b/>
        </w:rPr>
        <w:t>expr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>])</w:t>
      </w:r>
      <w:r>
        <w:t xml:space="preserve"> </w:t>
      </w:r>
      <w:r>
        <w:t>— с</w:t>
      </w:r>
      <w:r>
        <w:t>ообщает об ошибке тестирования, если выражение</w:t>
      </w:r>
      <w:r>
        <w:t xml:space="preserve"> </w:t>
      </w:r>
      <w:proofErr w:type="spellStart"/>
      <w:r>
        <w:rPr>
          <w:b/>
        </w:rPr>
        <w:t>expr</w:t>
      </w:r>
      <w:proofErr w:type="spellEnd"/>
      <w:r>
        <w:t xml:space="preserve"> оценивается как </w:t>
      </w:r>
      <w:proofErr w:type="spellStart"/>
      <w:r>
        <w:rPr>
          <w:b/>
        </w:rPr>
        <w:t>False</w:t>
      </w:r>
      <w:proofErr w:type="spellEnd"/>
      <w:r>
        <w:t xml:space="preserve">. </w:t>
      </w:r>
      <w:proofErr w:type="spellStart"/>
      <w:r>
        <w:rPr>
          <w:b/>
        </w:rPr>
        <w:t>msg</w:t>
      </w:r>
      <w:proofErr w:type="spellEnd"/>
      <w:r>
        <w:t xml:space="preserve"> </w:t>
      </w:r>
      <w:r>
        <w:t xml:space="preserve">— </w:t>
      </w:r>
      <w:r>
        <w:t>это строка сообщения, объясняющая причины ошибки (если задана)</w:t>
      </w:r>
      <w:r>
        <w:t>;</w:t>
      </w:r>
    </w:p>
    <w:p w14:paraId="791EDBB5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t.assertEqual</w:t>
      </w:r>
      <w:proofErr w:type="spellEnd"/>
      <w:proofErr w:type="gramEnd"/>
      <w:r>
        <w:rPr>
          <w:b/>
        </w:rPr>
        <w:t>(x, y [,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]) / </w:t>
      </w:r>
      <w:proofErr w:type="spellStart"/>
      <w:r>
        <w:rPr>
          <w:b/>
        </w:rPr>
        <w:t>t.failUnlessEqual</w:t>
      </w:r>
      <w:proofErr w:type="spellEnd"/>
      <w:r>
        <w:rPr>
          <w:b/>
        </w:rPr>
        <w:t xml:space="preserve">(x, y [, </w:t>
      </w:r>
      <w:proofErr w:type="spellStart"/>
      <w:r>
        <w:rPr>
          <w:b/>
        </w:rPr>
        <w:t>msg</w:t>
      </w:r>
      <w:proofErr w:type="spellEnd"/>
      <w:r>
        <w:rPr>
          <w:b/>
        </w:rPr>
        <w:t>])</w:t>
      </w:r>
      <w:r>
        <w:t xml:space="preserve"> </w:t>
      </w:r>
      <w:r>
        <w:t>— с</w:t>
      </w:r>
      <w:r>
        <w:t xml:space="preserve">ообщает об ошибке тестирования, если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не равны</w:t>
      </w:r>
      <w:r>
        <w:t>;</w:t>
      </w:r>
    </w:p>
    <w:p w14:paraId="2FDFB062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t.assertNotEqual</w:t>
      </w:r>
      <w:proofErr w:type="spellEnd"/>
      <w:proofErr w:type="gramEnd"/>
      <w:r>
        <w:rPr>
          <w:b/>
        </w:rPr>
        <w:t xml:space="preserve">(x, y [,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]) / </w:t>
      </w:r>
      <w:proofErr w:type="spellStart"/>
      <w:r>
        <w:rPr>
          <w:b/>
        </w:rPr>
        <w:t>t.failI</w:t>
      </w:r>
      <w:r>
        <w:rPr>
          <w:b/>
        </w:rPr>
        <w:t>fEqual</w:t>
      </w:r>
      <w:proofErr w:type="spellEnd"/>
      <w:r>
        <w:rPr>
          <w:b/>
        </w:rPr>
        <w:t xml:space="preserve">(x, y, [,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]) </w:t>
      </w:r>
      <w:r>
        <w:t>— с</w:t>
      </w:r>
      <w:r>
        <w:t xml:space="preserve">ообщает об ошибке тестирования, если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равны</w:t>
      </w:r>
      <w:r>
        <w:t>;</w:t>
      </w:r>
    </w:p>
    <w:p w14:paraId="337E5C5F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t.assertAlmostEqual</w:t>
      </w:r>
      <w:proofErr w:type="spellEnd"/>
      <w:proofErr w:type="gramEnd"/>
      <w:r>
        <w:rPr>
          <w:b/>
        </w:rPr>
        <w:t xml:space="preserve">(x, y [,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]]) / </w:t>
      </w:r>
      <w:proofErr w:type="spellStart"/>
      <w:r>
        <w:rPr>
          <w:b/>
        </w:rPr>
        <w:t>t.failUnlessAlmostEqual</w:t>
      </w:r>
      <w:proofErr w:type="spellEnd"/>
      <w:r>
        <w:rPr>
          <w:b/>
        </w:rPr>
        <w:t xml:space="preserve">(x, y, [,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>]])</w:t>
      </w:r>
      <w:r>
        <w:t xml:space="preserve"> </w:t>
      </w:r>
      <w:r>
        <w:t>— с</w:t>
      </w:r>
      <w:r>
        <w:t xml:space="preserve">ообщает об ошибке тестирования, если числа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не совпадают с точностью до знак</w:t>
      </w:r>
      <w:r>
        <w:t xml:space="preserve">а </w:t>
      </w:r>
      <w:proofErr w:type="spellStart"/>
      <w:r>
        <w:rPr>
          <w:b/>
        </w:rPr>
        <w:t>places</w:t>
      </w:r>
      <w:proofErr w:type="spellEnd"/>
      <w:r>
        <w:t xml:space="preserve"> после десятичной точки. Проверка выполняется за счет вычисления разности между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и округления результата до указанного числа знаков </w:t>
      </w:r>
      <w:proofErr w:type="spellStart"/>
      <w:r>
        <w:rPr>
          <w:b/>
        </w:rPr>
        <w:t>places</w:t>
      </w:r>
      <w:proofErr w:type="spellEnd"/>
      <w:r>
        <w:t xml:space="preserve"> после десятичной точки. Если результат равен нулю, числа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можно считать почти равными</w:t>
      </w:r>
      <w:r>
        <w:t>;</w:t>
      </w:r>
    </w:p>
    <w:p w14:paraId="11AA67E7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t.assertNotA</w:t>
      </w:r>
      <w:r>
        <w:rPr>
          <w:b/>
        </w:rPr>
        <w:t>lmostEqual</w:t>
      </w:r>
      <w:proofErr w:type="spellEnd"/>
      <w:proofErr w:type="gramEnd"/>
      <w:r>
        <w:rPr>
          <w:b/>
        </w:rPr>
        <w:t xml:space="preserve">(x, y, [,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]]) / </w:t>
      </w:r>
      <w:proofErr w:type="spellStart"/>
      <w:r>
        <w:rPr>
          <w:b/>
        </w:rPr>
        <w:t>t.failIfAlmostEqual</w:t>
      </w:r>
      <w:proofErr w:type="spellEnd"/>
      <w:r>
        <w:rPr>
          <w:b/>
        </w:rPr>
        <w:t xml:space="preserve">(x, y [, </w:t>
      </w:r>
      <w:proofErr w:type="spellStart"/>
      <w:r>
        <w:rPr>
          <w:b/>
        </w:rPr>
        <w:t>places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>]])</w:t>
      </w:r>
      <w:r>
        <w:t xml:space="preserve"> </w:t>
      </w:r>
      <w:r>
        <w:t>— с</w:t>
      </w:r>
      <w:r>
        <w:t xml:space="preserve">ообщает об ошибке тестирования, если числа </w:t>
      </w:r>
      <w:r>
        <w:rPr>
          <w:b/>
        </w:rPr>
        <w:t>x</w:t>
      </w:r>
      <w:r>
        <w:t xml:space="preserve"> и </w:t>
      </w:r>
      <w:r>
        <w:rPr>
          <w:b/>
        </w:rPr>
        <w:t>y</w:t>
      </w:r>
      <w:r>
        <w:t xml:space="preserve"> совпадают с точностью до знака </w:t>
      </w:r>
      <w:proofErr w:type="spellStart"/>
      <w:r>
        <w:rPr>
          <w:b/>
        </w:rPr>
        <w:t>places</w:t>
      </w:r>
      <w:proofErr w:type="spellEnd"/>
      <w:r>
        <w:t xml:space="preserve"> после десятичной точки</w:t>
      </w:r>
      <w:r>
        <w:t>;</w:t>
      </w:r>
    </w:p>
    <w:p w14:paraId="5160D605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t.assertRaises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exc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callable</w:t>
      </w:r>
      <w:proofErr w:type="spellEnd"/>
      <w:r>
        <w:rPr>
          <w:b/>
        </w:rPr>
        <w:t xml:space="preserve">, ...) / </w:t>
      </w:r>
      <w:proofErr w:type="spellStart"/>
      <w:r>
        <w:rPr>
          <w:b/>
        </w:rPr>
        <w:t>t.failUnlessRaises</w:t>
      </w:r>
      <w:proofErr w:type="spellEnd"/>
      <w:r>
        <w:rPr>
          <w:b/>
        </w:rPr>
        <w:t>(</w:t>
      </w:r>
      <w:proofErr w:type="spellStart"/>
      <w:r>
        <w:rPr>
          <w:b/>
        </w:rPr>
        <w:t>exc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callable</w:t>
      </w:r>
      <w:proofErr w:type="spellEnd"/>
      <w:r>
        <w:rPr>
          <w:b/>
        </w:rPr>
        <w:t>, ...)</w:t>
      </w:r>
      <w:r>
        <w:t xml:space="preserve"> </w:t>
      </w:r>
      <w:r>
        <w:t>— с</w:t>
      </w:r>
      <w:r>
        <w:t xml:space="preserve">ообщает об ошибке тестирования, если вызываемый объект </w:t>
      </w:r>
      <w:proofErr w:type="spellStart"/>
      <w:r>
        <w:rPr>
          <w:b/>
        </w:rPr>
        <w:t>callable</w:t>
      </w:r>
      <w:proofErr w:type="spellEnd"/>
      <w:r>
        <w:t xml:space="preserve"> не </w:t>
      </w:r>
      <w:r>
        <w:t>выдает</w:t>
      </w:r>
      <w:r>
        <w:t xml:space="preserve"> исключение </w:t>
      </w:r>
      <w:proofErr w:type="spellStart"/>
      <w:r>
        <w:rPr>
          <w:b/>
        </w:rPr>
        <w:t>exc</w:t>
      </w:r>
      <w:proofErr w:type="spellEnd"/>
      <w:r>
        <w:t xml:space="preserve">. Остальные аргументы методов передаются </w:t>
      </w:r>
      <w:proofErr w:type="spellStart"/>
      <w:r>
        <w:rPr>
          <w:b/>
        </w:rPr>
        <w:t>callable</w:t>
      </w:r>
      <w:proofErr w:type="spellEnd"/>
      <w:r>
        <w:t>. Для тестирования набора исключений в а</w:t>
      </w:r>
      <w:r>
        <w:t xml:space="preserve">ргументе </w:t>
      </w:r>
      <w:proofErr w:type="spellStart"/>
      <w:r>
        <w:rPr>
          <w:b/>
        </w:rPr>
        <w:t>exc</w:t>
      </w:r>
      <w:proofErr w:type="spellEnd"/>
      <w:r>
        <w:t xml:space="preserve"> передается кортеж с этими исключениями</w:t>
      </w:r>
      <w:r>
        <w:t>;</w:t>
      </w:r>
    </w:p>
    <w:p w14:paraId="0AFF5423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t.failIf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expr</w:t>
      </w:r>
      <w:proofErr w:type="spellEnd"/>
      <w:r>
        <w:rPr>
          <w:b/>
        </w:rPr>
        <w:t xml:space="preserve"> [, </w:t>
      </w:r>
      <w:proofErr w:type="spellStart"/>
      <w:r>
        <w:rPr>
          <w:b/>
        </w:rPr>
        <w:t>msg</w:t>
      </w:r>
      <w:proofErr w:type="spellEnd"/>
      <w:r>
        <w:rPr>
          <w:b/>
        </w:rPr>
        <w:t>])</w:t>
      </w:r>
      <w:r>
        <w:t xml:space="preserve"> </w:t>
      </w:r>
      <w:r>
        <w:t>— с</w:t>
      </w:r>
      <w:r>
        <w:t xml:space="preserve">ообщает об ошибке тестирования, если выражение </w:t>
      </w:r>
      <w:proofErr w:type="spellStart"/>
      <w:r>
        <w:rPr>
          <w:b/>
        </w:rPr>
        <w:t>expr</w:t>
      </w:r>
      <w:proofErr w:type="spellEnd"/>
      <w:r>
        <w:t xml:space="preserve"> оценивается как </w:t>
      </w:r>
      <w:proofErr w:type="spellStart"/>
      <w:r>
        <w:rPr>
          <w:b/>
        </w:rPr>
        <w:t>True</w:t>
      </w:r>
      <w:proofErr w:type="spellEnd"/>
      <w:r>
        <w:t>;</w:t>
      </w:r>
    </w:p>
    <w:p w14:paraId="004B7FC9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t.fail</w:t>
      </w:r>
      <w:proofErr w:type="spellEnd"/>
      <w:proofErr w:type="gramEnd"/>
      <w:r>
        <w:rPr>
          <w:b/>
        </w:rPr>
        <w:t>([</w:t>
      </w:r>
      <w:proofErr w:type="spellStart"/>
      <w:r>
        <w:rPr>
          <w:b/>
        </w:rPr>
        <w:t>msg</w:t>
      </w:r>
      <w:proofErr w:type="spellEnd"/>
      <w:r>
        <w:rPr>
          <w:b/>
        </w:rPr>
        <w:t>])</w:t>
      </w:r>
      <w:r>
        <w:t xml:space="preserve"> </w:t>
      </w:r>
      <w:r>
        <w:t>— с</w:t>
      </w:r>
      <w:r>
        <w:t>ообщает об ошибке тестирования</w:t>
      </w:r>
      <w:r>
        <w:t>;</w:t>
      </w:r>
    </w:p>
    <w:p w14:paraId="6B71F6EB" w14:textId="77777777" w:rsidR="00070687" w:rsidRDefault="006811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rPr>
          <w:b/>
        </w:rPr>
        <w:t>t.failureException</w:t>
      </w:r>
      <w:proofErr w:type="spellEnd"/>
      <w:proofErr w:type="gramEnd"/>
      <w:r>
        <w:t xml:space="preserve"> </w:t>
      </w:r>
      <w:r>
        <w:t xml:space="preserve">— в </w:t>
      </w:r>
      <w:r>
        <w:t>этом атрибуте сохраняется последнее исключение, перехваченное в тесте. Может использоваться, когда необходимо проверить,</w:t>
      </w:r>
      <w:r>
        <w:t xml:space="preserve"> </w:t>
      </w:r>
      <w:r>
        <w:t xml:space="preserve">что исключение </w:t>
      </w:r>
      <w:r>
        <w:t>не только вызывается</w:t>
      </w:r>
      <w:r>
        <w:t xml:space="preserve">, но </w:t>
      </w:r>
      <w:r>
        <w:t>и</w:t>
      </w:r>
      <w:r>
        <w:t xml:space="preserve"> сопровождается требуемым значением</w:t>
      </w:r>
      <w:r>
        <w:t xml:space="preserve"> (</w:t>
      </w:r>
      <w:r>
        <w:t>например, сообщение, генерируемое исключением).</w:t>
      </w:r>
    </w:p>
    <w:p w14:paraId="0E1A785B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У</w:t>
      </w:r>
      <w:r>
        <w:t xml:space="preserve"> модул</w:t>
      </w:r>
      <w:r>
        <w:t>я</w:t>
      </w:r>
      <w:r>
        <w:t xml:space="preserve"> </w:t>
      </w:r>
      <w:proofErr w:type="spellStart"/>
      <w:r>
        <w:rPr>
          <w:b/>
        </w:rPr>
        <w:t>unittest</w:t>
      </w:r>
      <w:proofErr w:type="spellEnd"/>
      <w:r>
        <w:t xml:space="preserve"> </w:t>
      </w:r>
      <w:r>
        <w:t>множество</w:t>
      </w:r>
      <w:r>
        <w:t xml:space="preserve"> дополнительных параметров настройки, используемых для группировки тестов, создания их наборов тестов и управления окружением, в котором они выполняются. Эти особенности не имеют прямого отношения к процессу создания тестов (классы обычно</w:t>
      </w:r>
      <w:r>
        <w:t xml:space="preserve"> пишутся независимо от того, как в действительности выполняются тесты). В </w:t>
      </w:r>
      <w:hyperlink r:id="rId7">
        <w:r>
          <w:rPr>
            <w:color w:val="1155CC"/>
            <w:u w:val="single"/>
          </w:rPr>
          <w:t>документации</w:t>
        </w:r>
      </w:hyperlink>
      <w:r>
        <w:t xml:space="preserve"> </w:t>
      </w:r>
      <w:r>
        <w:t>можно найти дополнительную информацию, как организовать тесты для крупных программ.</w:t>
      </w:r>
    </w:p>
    <w:p w14:paraId="2887FAF9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М</w:t>
      </w:r>
      <w:r>
        <w:t xml:space="preserve">одуль </w:t>
      </w:r>
      <w:proofErr w:type="spellStart"/>
      <w:r>
        <w:rPr>
          <w:b/>
        </w:rPr>
        <w:t>unittest</w:t>
      </w:r>
      <w:proofErr w:type="spellEnd"/>
      <w:r>
        <w:t xml:space="preserve"> предоставляет класс </w:t>
      </w:r>
      <w:proofErr w:type="spellStart"/>
      <w:r>
        <w:rPr>
          <w:b/>
        </w:rPr>
        <w:t>TestCase</w:t>
      </w:r>
      <w:proofErr w:type="spellEnd"/>
      <w:r>
        <w:t>,</w:t>
      </w:r>
      <w:r>
        <w:t xml:space="preserve"> на основе которого объявляет класс, содержащий отдельные тесты. После </w:t>
      </w:r>
      <w:r>
        <w:t>этого</w:t>
      </w:r>
      <w:r>
        <w:t xml:space="preserve"> в зависимости от задачи разработчик может переопре</w:t>
      </w:r>
      <w:r>
        <w:t xml:space="preserve">делить параметры </w:t>
      </w:r>
      <w:r>
        <w:t xml:space="preserve">методов </w:t>
      </w:r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и </w:t>
      </w:r>
      <w:proofErr w:type="spellStart"/>
      <w:r>
        <w:rPr>
          <w:b/>
        </w:rPr>
        <w:t>tearDown</w:t>
      </w:r>
      <w:proofErr w:type="spellEnd"/>
      <w:r>
        <w:rPr>
          <w:b/>
        </w:rPr>
        <w:t>()</w:t>
      </w:r>
      <w:r>
        <w:t xml:space="preserve">, подготовив среду до запуска тестирования и после его завершения. В примере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/01_assert_unit_test/02_unitest_splitter.py</w:t>
      </w:r>
      <w:r>
        <w:rPr>
          <w:color w:val="000000"/>
        </w:rPr>
        <w:t>, представленном выше, показан</w:t>
      </w:r>
      <w:r>
        <w:rPr>
          <w:color w:val="000000"/>
        </w:rPr>
        <w:t xml:space="preserve">о, как можно </w:t>
      </w:r>
      <w:r>
        <w:rPr>
          <w:color w:val="000000"/>
        </w:rPr>
        <w:t>использова</w:t>
      </w:r>
      <w:r>
        <w:rPr>
          <w:color w:val="000000"/>
        </w:rPr>
        <w:t>ть</w:t>
      </w:r>
      <w:r>
        <w:rPr>
          <w:color w:val="000000"/>
        </w:rPr>
        <w:t xml:space="preserve"> </w:t>
      </w:r>
      <w:r>
        <w:rPr>
          <w:color w:val="000000"/>
        </w:rPr>
        <w:t>эти</w:t>
      </w:r>
      <w:r>
        <w:rPr>
          <w:color w:val="000000"/>
        </w:rPr>
        <w:t xml:space="preserve"> метод</w:t>
      </w:r>
      <w:r>
        <w:rPr>
          <w:color w:val="000000"/>
        </w:rPr>
        <w:t>ы</w:t>
      </w:r>
      <w:r>
        <w:rPr>
          <w:color w:val="000000"/>
        </w:rPr>
        <w:t>.</w:t>
      </w:r>
    </w:p>
    <w:p w14:paraId="03B3F9FA" w14:textId="104AAE8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Рассмотрим е</w:t>
      </w:r>
      <w:r>
        <w:rPr>
          <w:color w:val="000000"/>
        </w:rPr>
        <w:t xml:space="preserve">ще один пример реализации модульного тестирования на базе </w:t>
      </w:r>
      <w:proofErr w:type="spellStart"/>
      <w:r>
        <w:rPr>
          <w:b/>
          <w:color w:val="000000"/>
        </w:rPr>
        <w:t>unittest</w:t>
      </w:r>
      <w:proofErr w:type="spellEnd"/>
      <w:r>
        <w:rPr>
          <w:color w:val="000000"/>
        </w:rPr>
        <w:t xml:space="preserve">. Этот пример повторяет задачу с расчетом зарплаты сотрудников. Только в этом случае необходимо провести проверку корректности программного кода уже применительно к фреймворку </w:t>
      </w:r>
      <w:proofErr w:type="spellStart"/>
      <w:r>
        <w:rPr>
          <w:b/>
          <w:color w:val="000000"/>
        </w:rPr>
        <w:t>un</w:t>
      </w:r>
      <w:r>
        <w:rPr>
          <w:b/>
          <w:color w:val="000000"/>
        </w:rPr>
        <w:t>ittest</w:t>
      </w:r>
      <w:proofErr w:type="spellEnd"/>
      <w:r>
        <w:rPr>
          <w:color w:val="000000"/>
        </w:rPr>
        <w:t xml:space="preserve">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/01_assert_unit_test/04_unitest_salary.py</w:t>
      </w:r>
      <w:r>
        <w:rPr>
          <w:color w:val="000000"/>
        </w:rPr>
        <w:t>).</w:t>
      </w:r>
    </w:p>
    <w:p w14:paraId="2A89A54B" w14:textId="77777777" w:rsidR="00070687" w:rsidRDefault="00070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2"/>
        <w:tblW w:w="97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80"/>
      </w:tblGrid>
      <w:tr w:rsidR="00070687" w:rsidRPr="00E5494B" w14:paraId="2232D2CD" w14:textId="77777777">
        <w:trPr>
          <w:trHeight w:val="460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EDEF" w14:textId="77777777" w:rsidR="00070687" w:rsidRPr="00E5494B" w:rsidRDefault="0068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"""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Фамилия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50A14F"/>
              </w:rPr>
              <w:t>Имя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50A14F"/>
              </w:rPr>
              <w:t>Часов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0A14F"/>
              </w:rPr>
              <w:t>Ставка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Иванов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50A14F"/>
              </w:rPr>
              <w:t>Иван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   45      400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Докукин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50A14F"/>
              </w:rPr>
              <w:t>Филимон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20      1000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Ромашкин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Сидор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  45      500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  <w:t>"""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datetime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collections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Salary =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namedtuple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'Salary'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'surname'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'name'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'worked'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'rate'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(line):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''' </w:t>
            </w:r>
            <w:r>
              <w:rPr>
                <w:rFonts w:ascii="Courier New" w:eastAsia="Courier New" w:hAnsi="Courier New" w:cs="Courier New"/>
                <w:color w:val="50A14F"/>
              </w:rPr>
              <w:t>Вычисление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зарплаты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работника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br/>
              <w:t xml:space="preserve">    '''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line =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line.split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line: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data = Salary(*line)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 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.join((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data.surname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data.name))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salary = int(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data.worked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 * int(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data.rate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, salary)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else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res = ()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return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res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C18401"/>
                <w:lang w:val="en-US"/>
              </w:rPr>
              <w:t>TestSalary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unittest.TestCase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</w:t>
            </w:r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_salary_summ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self.assertEqual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),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    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60000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test_get_salary_fio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self.assertEqual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    60    1000'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)[</w:t>
            </w:r>
            <w:r w:rsidRPr="00E5494B">
              <w:rPr>
                <w:rFonts w:ascii="Courier New" w:eastAsia="Courier New" w:hAnsi="Courier New" w:cs="Courier New"/>
                <w:color w:val="986801"/>
                <w:lang w:val="en-US"/>
              </w:rPr>
              <w:t>0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           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Лютиков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Руслан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def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4078F2"/>
                <w:lang w:val="en-US"/>
              </w:rPr>
              <w:t>test_get_salary_empty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(self):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self.assertEqual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get_salary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), (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'1'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'2'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E5494B">
              <w:rPr>
                <w:rFonts w:ascii="Courier New" w:eastAsia="Courier New" w:hAnsi="Courier New" w:cs="Courier New"/>
                <w:color w:val="A626A4"/>
                <w:lang w:val="en-US"/>
              </w:rPr>
              <w:t>if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__name__ == </w:t>
            </w:r>
            <w:r w:rsidRPr="00E5494B">
              <w:rPr>
                <w:rFonts w:ascii="Courier New" w:eastAsia="Courier New" w:hAnsi="Courier New" w:cs="Courier New"/>
                <w:color w:val="50A14F"/>
                <w:lang w:val="en-US"/>
              </w:rPr>
              <w:t>"__main__"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unittest.main</w:t>
            </w:r>
            <w:proofErr w:type="spellEnd"/>
            <w:r w:rsidRPr="00E5494B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14:paraId="12CDC862" w14:textId="77777777" w:rsidR="00070687" w:rsidRPr="00E5494B" w:rsidRDefault="00070687">
      <w:pPr>
        <w:pStyle w:val="2"/>
        <w:rPr>
          <w:lang w:val="en-US"/>
        </w:rPr>
      </w:pPr>
      <w:bookmarkStart w:id="11" w:name="_k006cds4kswk" w:colFirst="0" w:colLast="0"/>
      <w:bookmarkEnd w:id="11"/>
    </w:p>
    <w:p w14:paraId="7B8D1D22" w14:textId="77777777" w:rsidR="00070687" w:rsidRPr="00E5494B" w:rsidRDefault="00681180">
      <w:pPr>
        <w:pStyle w:val="2"/>
        <w:rPr>
          <w:lang w:val="en-US"/>
        </w:rPr>
      </w:pPr>
      <w:bookmarkStart w:id="12" w:name="_3rdcrjn" w:colFirst="0" w:colLast="0"/>
      <w:bookmarkEnd w:id="12"/>
      <w:r w:rsidRPr="00E5494B">
        <w:rPr>
          <w:lang w:val="en-US"/>
        </w:rPr>
        <w:br w:type="page"/>
      </w:r>
    </w:p>
    <w:p w14:paraId="6FA390C4" w14:textId="77777777" w:rsidR="00070687" w:rsidRDefault="00681180">
      <w:pPr>
        <w:pStyle w:val="2"/>
      </w:pPr>
      <w:bookmarkStart w:id="13" w:name="_2q85jzrkzfk9" w:colFirst="0" w:colLast="0"/>
      <w:bookmarkEnd w:id="13"/>
      <w:r>
        <w:lastRenderedPageBreak/>
        <w:t>Рекомендации по подготовке тестов</w:t>
      </w:r>
    </w:p>
    <w:p w14:paraId="70F5B34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</w:t>
      </w:r>
      <w:r>
        <w:rPr>
          <w:color w:val="000000"/>
        </w:rPr>
        <w:t>ест</w:t>
      </w:r>
      <w:r>
        <w:rPr>
          <w:color w:val="000000"/>
        </w:rPr>
        <w:t>ы надо писать</w:t>
      </w:r>
      <w:r>
        <w:rPr>
          <w:color w:val="000000"/>
        </w:rPr>
        <w:t>, придерживаясь следующих рекомендаций:</w:t>
      </w:r>
    </w:p>
    <w:p w14:paraId="1CEC73CE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В</w:t>
      </w:r>
      <w:r>
        <w:t>ыполнение одного теста не должно зависеть от результатов других;</w:t>
      </w:r>
    </w:p>
    <w:p w14:paraId="36236FCB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Т</w:t>
      </w:r>
      <w:r>
        <w:t>ест должен работать только с данными, подготовленными специально для него;</w:t>
      </w:r>
    </w:p>
    <w:p w14:paraId="08847CF1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Т</w:t>
      </w:r>
      <w:r>
        <w:t>ест не должен требовать ввода данных пользователем;</w:t>
      </w:r>
    </w:p>
    <w:p w14:paraId="5DB9D3E2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Н</w:t>
      </w:r>
      <w:r>
        <w:t>еобходимо избегать п</w:t>
      </w:r>
      <w:r>
        <w:t>ерекрытия тестов (не следует писать одинаковые тесты многократно)</w:t>
      </w:r>
      <w:r>
        <w:t>;</w:t>
      </w:r>
    </w:p>
    <w:p w14:paraId="3D0276FE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П</w:t>
      </w:r>
      <w:r>
        <w:t>ри обнаружении ошибок программирования следует писать соответствующие тесты;</w:t>
      </w:r>
    </w:p>
    <w:p w14:paraId="229BCBB6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Н</w:t>
      </w:r>
      <w:r>
        <w:t xml:space="preserve">еобходимо поддерживать тесты в </w:t>
      </w:r>
      <w:r>
        <w:t>рабочем</w:t>
      </w:r>
      <w:r>
        <w:t xml:space="preserve"> состоянии;</w:t>
      </w:r>
    </w:p>
    <w:p w14:paraId="4DE2CC00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М</w:t>
      </w:r>
      <w:r>
        <w:t>одульные тесты не должны предусматривать проверку производи</w:t>
      </w:r>
      <w:r>
        <w:t>тельности сущности (класса или функции);</w:t>
      </w:r>
    </w:p>
    <w:p w14:paraId="10B8EF66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Т</w:t>
      </w:r>
      <w:r>
        <w:t xml:space="preserve">ест должен предусматривать проверку </w:t>
      </w:r>
      <w:r>
        <w:t xml:space="preserve">не только </w:t>
      </w:r>
      <w:r>
        <w:t>работ</w:t>
      </w:r>
      <w:r>
        <w:t>ы</w:t>
      </w:r>
      <w:r>
        <w:t xml:space="preserve"> сущности на корректных данных, но и </w:t>
      </w:r>
      <w:r>
        <w:t xml:space="preserve">ее </w:t>
      </w:r>
      <w:r>
        <w:t>адекватности при некорректных</w:t>
      </w:r>
      <w:r>
        <w:t>;</w:t>
      </w:r>
    </w:p>
    <w:p w14:paraId="21C4D5E7" w14:textId="77777777" w:rsidR="00070687" w:rsidRDefault="0068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П</w:t>
      </w:r>
      <w:r>
        <w:t>роводить запуск тестов необходимо регулярно.</w:t>
      </w:r>
    </w:p>
    <w:p w14:paraId="174EBB17" w14:textId="77777777" w:rsidR="00070687" w:rsidRDefault="00681180">
      <w:pPr>
        <w:pStyle w:val="2"/>
      </w:pPr>
      <w:bookmarkStart w:id="14" w:name="_26in1rg" w:colFirst="0" w:colLast="0"/>
      <w:bookmarkEnd w:id="14"/>
      <w:r>
        <w:t>Особенности организации модульных тестов</w:t>
      </w:r>
    </w:p>
    <w:p w14:paraId="426C0F5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ведется работа над простым проектом</w:t>
      </w:r>
      <w:r>
        <w:rPr>
          <w:color w:val="000000"/>
        </w:rPr>
        <w:t xml:space="preserve"> (</w:t>
      </w:r>
      <w:r>
        <w:rPr>
          <w:color w:val="000000"/>
        </w:rPr>
        <w:t xml:space="preserve">как в приведенном выше примере, где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-сценарий реализовывал логику расчета зарплаты сотрудников), сам программный код и связанные с ним тесты можно расположить в одном </w:t>
      </w:r>
      <w:r>
        <w:rPr>
          <w:color w:val="000000"/>
        </w:rPr>
        <w:t>файле.</w:t>
      </w:r>
      <w:r>
        <w:rPr>
          <w:color w:val="000000"/>
        </w:rPr>
        <w:t xml:space="preserve"> Е</w:t>
      </w:r>
      <w:r>
        <w:rPr>
          <w:color w:val="000000"/>
        </w:rPr>
        <w:t xml:space="preserve">сли же создается серьезное программное приложение, к вопросу структуризации продукта следует подходить более ответственно. Обдумать, </w:t>
      </w:r>
      <w:r>
        <w:rPr>
          <w:color w:val="000000"/>
        </w:rPr>
        <w:t>с</w:t>
      </w:r>
      <w:r>
        <w:rPr>
          <w:color w:val="000000"/>
        </w:rPr>
        <w:t>ледует ли помещать каждый тестовый класс определенного программного пакета в отдельный файл или стоит создать один</w:t>
      </w:r>
      <w:r>
        <w:rPr>
          <w:color w:val="000000"/>
        </w:rPr>
        <w:t xml:space="preserve"> и сохранить в нем все тесты для данного пакета</w:t>
      </w:r>
      <w:r>
        <w:rPr>
          <w:color w:val="000000"/>
        </w:rPr>
        <w:t>.</w:t>
      </w:r>
    </w:p>
    <w:p w14:paraId="46962A7E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Од</w:t>
      </w:r>
      <w:r>
        <w:rPr>
          <w:color w:val="000000"/>
        </w:rPr>
        <w:t>ин</w:t>
      </w:r>
      <w:r>
        <w:rPr>
          <w:color w:val="000000"/>
        </w:rPr>
        <w:t xml:space="preserve"> из вариантов </w:t>
      </w:r>
      <w:r>
        <w:rPr>
          <w:color w:val="000000"/>
        </w:rPr>
        <w:t xml:space="preserve">— </w:t>
      </w:r>
      <w:r>
        <w:rPr>
          <w:color w:val="000000"/>
        </w:rPr>
        <w:t>полно</w:t>
      </w:r>
      <w:r>
        <w:rPr>
          <w:color w:val="000000"/>
        </w:rPr>
        <w:t>стью</w:t>
      </w:r>
      <w:r>
        <w:rPr>
          <w:color w:val="000000"/>
        </w:rPr>
        <w:t xml:space="preserve"> отдел</w:t>
      </w:r>
      <w:r>
        <w:rPr>
          <w:color w:val="000000"/>
        </w:rPr>
        <w:t>ить</w:t>
      </w:r>
      <w:r>
        <w:rPr>
          <w:color w:val="000000"/>
        </w:rPr>
        <w:t xml:space="preserve"> подготовленны</w:t>
      </w:r>
      <w:r>
        <w:rPr>
          <w:color w:val="000000"/>
        </w:rPr>
        <w:t>е</w:t>
      </w:r>
      <w:r>
        <w:rPr>
          <w:color w:val="000000"/>
        </w:rPr>
        <w:t xml:space="preserve"> тест</w:t>
      </w:r>
      <w:r>
        <w:rPr>
          <w:color w:val="000000"/>
        </w:rPr>
        <w:t>ы</w:t>
      </w:r>
      <w:r>
        <w:rPr>
          <w:color w:val="000000"/>
        </w:rPr>
        <w:t xml:space="preserve"> от написанного программного кода. Для каждого программного пакета следует создать отдельный каталог, в котором будут располагаться его тесты. </w:t>
      </w:r>
      <w:r>
        <w:rPr>
          <w:color w:val="000000"/>
        </w:rPr>
        <w:t>М</w:t>
      </w:r>
      <w:r>
        <w:rPr>
          <w:color w:val="000000"/>
        </w:rPr>
        <w:t>одул</w:t>
      </w:r>
      <w:r>
        <w:rPr>
          <w:color w:val="000000"/>
        </w:rPr>
        <w:t>ям</w:t>
      </w:r>
      <w:r>
        <w:rPr>
          <w:color w:val="000000"/>
        </w:rPr>
        <w:t xml:space="preserve"> пакета долж</w:t>
      </w:r>
      <w:r>
        <w:rPr>
          <w:color w:val="000000"/>
        </w:rPr>
        <w:t>ны</w:t>
      </w:r>
      <w:r>
        <w:rPr>
          <w:color w:val="000000"/>
        </w:rPr>
        <w:t xml:space="preserve"> соответствовать файлы с программным кодом, а каждому </w:t>
      </w:r>
      <w:r>
        <w:rPr>
          <w:color w:val="000000"/>
        </w:rPr>
        <w:t>из них</w:t>
      </w:r>
      <w:r>
        <w:rPr>
          <w:color w:val="000000"/>
        </w:rPr>
        <w:t xml:space="preserve"> </w:t>
      </w:r>
      <w:r>
        <w:rPr>
          <w:color w:val="000000"/>
        </w:rPr>
        <w:t xml:space="preserve">— </w:t>
      </w:r>
      <w:r>
        <w:rPr>
          <w:color w:val="000000"/>
        </w:rPr>
        <w:t xml:space="preserve">файлы с тестовым классом. </w:t>
      </w:r>
      <w:r>
        <w:rPr>
          <w:color w:val="000000"/>
        </w:rPr>
        <w:t>Е</w:t>
      </w:r>
      <w:r>
        <w:rPr>
          <w:color w:val="000000"/>
        </w:rPr>
        <w:t xml:space="preserve">сли в пакете реализовано четыре Python-модуля: </w:t>
      </w:r>
      <w:r>
        <w:rPr>
          <w:b/>
          <w:color w:val="000000"/>
        </w:rPr>
        <w:t>m_1.py</w:t>
      </w:r>
      <w:r>
        <w:rPr>
          <w:color w:val="000000"/>
        </w:rPr>
        <w:t xml:space="preserve">, </w:t>
      </w:r>
      <w:r>
        <w:rPr>
          <w:b/>
          <w:color w:val="000000"/>
        </w:rPr>
        <w:t>m_2.py</w:t>
      </w:r>
      <w:r>
        <w:rPr>
          <w:color w:val="000000"/>
        </w:rPr>
        <w:t xml:space="preserve">, </w:t>
      </w:r>
      <w:r>
        <w:rPr>
          <w:b/>
          <w:color w:val="000000"/>
        </w:rPr>
        <w:t>m_3.py</w:t>
      </w:r>
      <w:r>
        <w:rPr>
          <w:color w:val="000000"/>
        </w:rPr>
        <w:t xml:space="preserve">, </w:t>
      </w:r>
      <w:r>
        <w:rPr>
          <w:b/>
          <w:color w:val="000000"/>
        </w:rPr>
        <w:t>m_4.py</w:t>
      </w:r>
      <w:r>
        <w:rPr>
          <w:color w:val="000000"/>
        </w:rPr>
        <w:t xml:space="preserve">, — в </w:t>
      </w:r>
      <w:r>
        <w:rPr>
          <w:color w:val="000000"/>
        </w:rPr>
        <w:t>нем</w:t>
      </w:r>
      <w:r>
        <w:rPr>
          <w:color w:val="000000"/>
        </w:rPr>
        <w:t xml:space="preserve"> должен </w:t>
      </w:r>
      <w:r>
        <w:rPr>
          <w:color w:val="000000"/>
        </w:rPr>
        <w:t>быть</w:t>
      </w:r>
      <w:r>
        <w:rPr>
          <w:color w:val="000000"/>
        </w:rPr>
        <w:t xml:space="preserve"> каталог с четырьмя тестовыми файлами</w:t>
      </w:r>
      <w:r>
        <w:rPr>
          <w:color w:val="000000"/>
        </w:rPr>
        <w:t>. Н</w:t>
      </w:r>
      <w:r>
        <w:rPr>
          <w:color w:val="000000"/>
        </w:rPr>
        <w:t xml:space="preserve">азвание </w:t>
      </w:r>
      <w:r>
        <w:rPr>
          <w:color w:val="000000"/>
        </w:rPr>
        <w:t xml:space="preserve">каждого из </w:t>
      </w:r>
      <w:r>
        <w:rPr>
          <w:color w:val="000000"/>
        </w:rPr>
        <w:t>них</w:t>
      </w:r>
      <w:r>
        <w:rPr>
          <w:color w:val="000000"/>
        </w:rPr>
        <w:t xml:space="preserve"> должно начинаться с </w:t>
      </w:r>
      <w:r>
        <w:rPr>
          <w:color w:val="000000"/>
        </w:rPr>
        <w:t>«</w:t>
      </w:r>
      <w:proofErr w:type="spellStart"/>
      <w:r>
        <w:rPr>
          <w:b/>
          <w:color w:val="000000"/>
        </w:rPr>
        <w:t>test</w:t>
      </w:r>
      <w:proofErr w:type="spellEnd"/>
      <w:r>
        <w:rPr>
          <w:color w:val="000000"/>
        </w:rPr>
        <w:t>»</w:t>
      </w:r>
      <w:r>
        <w:rPr>
          <w:color w:val="000000"/>
        </w:rPr>
        <w:t xml:space="preserve"> и содержать </w:t>
      </w:r>
      <w:r>
        <w:rPr>
          <w:color w:val="000000"/>
        </w:rPr>
        <w:t>наименование</w:t>
      </w:r>
      <w:r>
        <w:rPr>
          <w:color w:val="000000"/>
        </w:rPr>
        <w:t xml:space="preserve"> модуля</w:t>
      </w:r>
      <w:r>
        <w:rPr>
          <w:color w:val="000000"/>
        </w:rPr>
        <w:t xml:space="preserve">: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>_ m_1.py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>_ m_2.py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>_ m_3.py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>_ m_4.py</w:t>
      </w:r>
      <w:r>
        <w:rPr>
          <w:color w:val="000000"/>
        </w:rPr>
        <w:t>.</w:t>
      </w:r>
    </w:p>
    <w:p w14:paraId="09E8F719" w14:textId="77777777" w:rsidR="00070687" w:rsidRDefault="00681180">
      <w:r>
        <w:t>Так</w:t>
      </w:r>
      <w:r>
        <w:t xml:space="preserve"> удоб</w:t>
      </w:r>
      <w:r>
        <w:t>нее</w:t>
      </w:r>
      <w:r>
        <w:t xml:space="preserve"> </w:t>
      </w:r>
      <w:r>
        <w:t xml:space="preserve">анализировать </w:t>
      </w:r>
      <w:r>
        <w:t>программ</w:t>
      </w:r>
      <w:r>
        <w:t>у</w:t>
      </w:r>
      <w:r>
        <w:t xml:space="preserve">. </w:t>
      </w:r>
      <w:r>
        <w:t>О</w:t>
      </w:r>
      <w:r>
        <w:t>ткры</w:t>
      </w:r>
      <w:r>
        <w:t>вая</w:t>
      </w:r>
      <w:r>
        <w:t xml:space="preserve"> директори</w:t>
      </w:r>
      <w:r>
        <w:t>ю</w:t>
      </w:r>
      <w:r>
        <w:t xml:space="preserve"> пакета, разработчик видит, что все модули протестированы, и может из</w:t>
      </w:r>
      <w:r>
        <w:t>учить тестовый класс любого из программных модулей пакета</w:t>
      </w:r>
      <w:r>
        <w:t>.</w:t>
      </w:r>
    </w:p>
    <w:p w14:paraId="495C2CF5" w14:textId="77777777" w:rsidR="00070687" w:rsidRDefault="00681180">
      <w:pPr>
        <w:pStyle w:val="2"/>
        <w:rPr>
          <w:color w:val="2C2D30"/>
          <w:sz w:val="20"/>
          <w:szCs w:val="20"/>
        </w:rPr>
      </w:pPr>
      <w:bookmarkStart w:id="15" w:name="_lnxbz9" w:colFirst="0" w:colLast="0"/>
      <w:bookmarkEnd w:id="15"/>
      <w:r>
        <w:t>Другие возможности применения юнит-тестов</w:t>
      </w:r>
    </w:p>
    <w:p w14:paraId="703599A7" w14:textId="77777777" w:rsidR="00070687" w:rsidRDefault="00681180">
      <w:pPr>
        <w:pStyle w:val="3"/>
      </w:pPr>
      <w:bookmarkStart w:id="16" w:name="_35nkun2" w:colFirst="0" w:colLast="0"/>
      <w:bookmarkEnd w:id="16"/>
      <w:r>
        <w:t>Аналог документации</w:t>
      </w:r>
    </w:p>
    <w:p w14:paraId="53549606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Юнит-тесты могут выполнять функцию документации для разработанного приложения. Набор грамотно подобранных тестов, </w:t>
      </w:r>
      <w:r>
        <w:t xml:space="preserve">которые </w:t>
      </w:r>
      <w:r>
        <w:t>покрываю</w:t>
      </w:r>
      <w:r>
        <w:t>т</w:t>
      </w:r>
      <w:r>
        <w:t xml:space="preserve"> все варианты использования программы, определяю</w:t>
      </w:r>
      <w:r>
        <w:t>т</w:t>
      </w:r>
      <w:r>
        <w:t xml:space="preserve"> ограничения и возможные ошибки, не уступает в </w:t>
      </w:r>
      <w:r>
        <w:t>информативности</w:t>
      </w:r>
      <w:r>
        <w:t xml:space="preserve"> специально со</w:t>
      </w:r>
      <w:r>
        <w:t xml:space="preserve">ставленным примерам работы </w:t>
      </w:r>
      <w:r>
        <w:t>продукта</w:t>
      </w:r>
      <w:r>
        <w:t>. Тесты можно запустить в любой момент и отследить корректность поведения программы.</w:t>
      </w:r>
    </w:p>
    <w:p w14:paraId="6F0C55D8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Набор тестов может служить полноценной альтернативой привычной документации по программе</w:t>
      </w:r>
      <w:r>
        <w:t xml:space="preserve"> — </w:t>
      </w:r>
      <w:r>
        <w:t xml:space="preserve">например, </w:t>
      </w:r>
      <w:r>
        <w:t xml:space="preserve">составленной </w:t>
      </w:r>
      <w:r>
        <w:t>с использованием генер</w:t>
      </w:r>
      <w:r>
        <w:t xml:space="preserve">атора документации </w:t>
      </w:r>
      <w:proofErr w:type="spellStart"/>
      <w:r>
        <w:rPr>
          <w:b/>
        </w:rPr>
        <w:t>sphinx-doc</w:t>
      </w:r>
      <w:proofErr w:type="spellEnd"/>
      <w:r>
        <w:t xml:space="preserve">, о котором </w:t>
      </w:r>
      <w:r>
        <w:t xml:space="preserve">мы </w:t>
      </w:r>
      <w:r>
        <w:t xml:space="preserve">подробно </w:t>
      </w:r>
      <w:r>
        <w:t>поговорим</w:t>
      </w:r>
      <w:r>
        <w:t xml:space="preserve"> в следующих уроках.</w:t>
      </w:r>
    </w:p>
    <w:p w14:paraId="47462E5D" w14:textId="77777777" w:rsidR="00070687" w:rsidRDefault="00681180">
      <w:pPr>
        <w:pStyle w:val="3"/>
      </w:pPr>
      <w:bookmarkStart w:id="17" w:name="_1ksv4uv" w:colFirst="0" w:colLast="0"/>
      <w:bookmarkEnd w:id="17"/>
      <w:r>
        <w:lastRenderedPageBreak/>
        <w:t>Разработка через тестирование</w:t>
      </w:r>
    </w:p>
    <w:p w14:paraId="6A6D7907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Данный подход к разработке также известен как Test-</w:t>
      </w:r>
      <w:proofErr w:type="spellStart"/>
      <w:r>
        <w:t>Driven</w:t>
      </w:r>
      <w:proofErr w:type="spellEnd"/>
      <w:r>
        <w:t xml:space="preserve"> Development. Согласно </w:t>
      </w:r>
      <w:r>
        <w:t>TDD,</w:t>
      </w:r>
      <w:r>
        <w:t xml:space="preserve"> разработка приложения начинается с написания тестов, прове</w:t>
      </w:r>
      <w:r>
        <w:t>ряющих определенные операции с данными</w:t>
      </w:r>
      <w:r>
        <w:t>. Только</w:t>
      </w:r>
      <w:r>
        <w:t xml:space="preserve"> после </w:t>
      </w:r>
      <w:r>
        <w:t>этого</w:t>
      </w:r>
      <w:r>
        <w:t xml:space="preserve"> </w:t>
      </w:r>
      <w:r>
        <w:t>создается</w:t>
      </w:r>
      <w:r>
        <w:t xml:space="preserve"> программный код, который должен корректно проходить эти тесты.</w:t>
      </w:r>
    </w:p>
    <w:p w14:paraId="04C8FA2E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Философия использования TDD заключается в том, что разработчик пишет только то</w:t>
      </w:r>
      <w:r>
        <w:t>т</w:t>
      </w:r>
      <w:r>
        <w:t xml:space="preserve"> программный код, который необходим для успеш</w:t>
      </w:r>
      <w:r>
        <w:t>н</w:t>
      </w:r>
      <w:r>
        <w:t xml:space="preserve">ых </w:t>
      </w:r>
      <w:r>
        <w:t xml:space="preserve">тестов. </w:t>
      </w:r>
      <w:r>
        <w:t>Когда</w:t>
      </w:r>
      <w:r>
        <w:t xml:space="preserve"> </w:t>
      </w:r>
      <w:r>
        <w:t>они</w:t>
      </w:r>
      <w:r>
        <w:t xml:space="preserve"> пройде</w:t>
      </w:r>
      <w:r>
        <w:t xml:space="preserve">ны, </w:t>
      </w:r>
      <w:r>
        <w:t xml:space="preserve">проводят рефакторинг кода (переработку для </w:t>
      </w:r>
      <w:r>
        <w:t>лучшего</w:t>
      </w:r>
      <w:r>
        <w:t xml:space="preserve"> понимания) и переходят к подготовке очередного блока тестов</w:t>
      </w:r>
      <w:r>
        <w:t xml:space="preserve">, а далее — </w:t>
      </w:r>
      <w:proofErr w:type="gramStart"/>
      <w:r>
        <w:t>к реализации</w:t>
      </w:r>
      <w:proofErr w:type="gramEnd"/>
      <w:r>
        <w:t xml:space="preserve"> соответствующей </w:t>
      </w:r>
      <w:r>
        <w:t xml:space="preserve">им </w:t>
      </w:r>
      <w:r>
        <w:t>логики.</w:t>
      </w:r>
    </w:p>
    <w:p w14:paraId="2D327B1F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t>Работа по принципу TDD предполагает, что все участки кода долж</w:t>
      </w:r>
      <w:r>
        <w:t>ны быть покрыты тестами</w:t>
      </w:r>
      <w:r>
        <w:t>. П</w:t>
      </w:r>
      <w:r>
        <w:t>о сути, документируется вся логика работы программы.</w:t>
      </w:r>
    </w:p>
    <w:p w14:paraId="04AA27E3" w14:textId="77777777" w:rsidR="00070687" w:rsidRDefault="00681180">
      <w:pPr>
        <w:pStyle w:val="1"/>
      </w:pPr>
      <w:bookmarkStart w:id="18" w:name="_44sinio" w:colFirst="0" w:colLast="0"/>
      <w:bookmarkEnd w:id="18"/>
      <w:r>
        <w:t>Итоги</w:t>
      </w:r>
    </w:p>
    <w:p w14:paraId="0EC8D7DB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 данном занятии мы познакомились с базовыми возможностями работы с </w:t>
      </w:r>
      <w:r>
        <w:rPr>
          <w:i/>
          <w:color w:val="000000"/>
        </w:rPr>
        <w:t>сокетами</w:t>
      </w:r>
      <w:r>
        <w:rPr>
          <w:color w:val="000000"/>
        </w:rPr>
        <w:t xml:space="preserve"> в Python и с подходами к тестированию программного кода</w:t>
      </w:r>
      <w:r>
        <w:rPr>
          <w:color w:val="000000"/>
        </w:rPr>
        <w:t xml:space="preserve"> — </w:t>
      </w:r>
      <w:r>
        <w:rPr>
          <w:color w:val="000000"/>
        </w:rPr>
        <w:t xml:space="preserve">в частности, с модульным тестированием и фреймворком </w:t>
      </w:r>
      <w:proofErr w:type="spellStart"/>
      <w:r>
        <w:rPr>
          <w:b/>
          <w:color w:val="000000"/>
        </w:rPr>
        <w:t>unittest</w:t>
      </w:r>
      <w:proofErr w:type="spellEnd"/>
      <w:r>
        <w:rPr>
          <w:color w:val="000000"/>
        </w:rPr>
        <w:t>.</w:t>
      </w:r>
    </w:p>
    <w:p w14:paraId="4A0D9C5D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</w:t>
      </w:r>
      <w:r>
        <w:rPr>
          <w:color w:val="000000"/>
        </w:rPr>
        <w:t>ибкие методики разработки рассматривают внесение изменений в код не как гипотетическую и маловероятную возможность, а как обыденную ч</w:t>
      </w:r>
      <w:r>
        <w:rPr>
          <w:color w:val="000000"/>
        </w:rPr>
        <w:t xml:space="preserve">асть работы. Это стимулирует разработчиков к созданию кода, который легче поддается изменениям. </w:t>
      </w:r>
      <w:r>
        <w:rPr>
          <w:color w:val="000000"/>
        </w:rPr>
        <w:t>Чтобы было проще их вносить,</w:t>
      </w:r>
      <w:r>
        <w:rPr>
          <w:color w:val="000000"/>
        </w:rPr>
        <w:t xml:space="preserve"> рекомендуется делать архитектуру приложения </w:t>
      </w:r>
      <w:r>
        <w:rPr>
          <w:b/>
          <w:color w:val="000000"/>
        </w:rPr>
        <w:t>слабо связанной</w:t>
      </w:r>
      <w:r>
        <w:rPr>
          <w:color w:val="000000"/>
        </w:rPr>
        <w:t xml:space="preserve">. </w:t>
      </w:r>
      <w:r>
        <w:rPr>
          <w:color w:val="000000"/>
        </w:rPr>
        <w:t>А чтобы</w:t>
      </w:r>
      <w:r>
        <w:rPr>
          <w:color w:val="000000"/>
        </w:rPr>
        <w:t xml:space="preserve"> уменьш</w:t>
      </w:r>
      <w:r>
        <w:rPr>
          <w:color w:val="000000"/>
        </w:rPr>
        <w:t>ить</w:t>
      </w:r>
      <w:r>
        <w:rPr>
          <w:color w:val="000000"/>
        </w:rPr>
        <w:t xml:space="preserve"> скрыты</w:t>
      </w:r>
      <w:r>
        <w:rPr>
          <w:color w:val="000000"/>
        </w:rPr>
        <w:t>е</w:t>
      </w:r>
      <w:r>
        <w:rPr>
          <w:color w:val="000000"/>
        </w:rPr>
        <w:t xml:space="preserve"> последстви</w:t>
      </w:r>
      <w:r>
        <w:rPr>
          <w:color w:val="000000"/>
        </w:rPr>
        <w:t>я</w:t>
      </w:r>
      <w:r>
        <w:rPr>
          <w:color w:val="000000"/>
        </w:rPr>
        <w:t xml:space="preserve"> изменений, </w:t>
      </w:r>
      <w:r>
        <w:rPr>
          <w:color w:val="000000"/>
        </w:rPr>
        <w:t>используют</w:t>
      </w:r>
      <w:r>
        <w:rPr>
          <w:color w:val="000000"/>
        </w:rPr>
        <w:t xml:space="preserve"> </w:t>
      </w:r>
      <w:r>
        <w:rPr>
          <w:b/>
          <w:color w:val="000000"/>
        </w:rPr>
        <w:t>автоматизи</w:t>
      </w:r>
      <w:r>
        <w:rPr>
          <w:b/>
          <w:color w:val="000000"/>
        </w:rPr>
        <w:t>рованные тесты</w:t>
      </w:r>
      <w:r>
        <w:rPr>
          <w:color w:val="000000"/>
        </w:rPr>
        <w:t>. Они позволяют обнаружить отклонение программы от ожидаемого поведения на ранней стадии изменений.</w:t>
      </w:r>
    </w:p>
    <w:p w14:paraId="07347148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Важно отметить, что </w:t>
      </w:r>
      <w:r>
        <w:rPr>
          <w:b/>
          <w:color w:val="000000"/>
        </w:rPr>
        <w:t>тесты</w:t>
      </w:r>
      <w:r>
        <w:rPr>
          <w:color w:val="000000"/>
        </w:rPr>
        <w:t xml:space="preserve"> </w:t>
      </w:r>
      <w:r>
        <w:rPr>
          <w:color w:val="000000"/>
        </w:rPr>
        <w:t xml:space="preserve">— </w:t>
      </w:r>
      <w:r>
        <w:rPr>
          <w:color w:val="000000"/>
        </w:rPr>
        <w:t xml:space="preserve">такая же часть кода, как и архитектура. </w:t>
      </w:r>
      <w:r>
        <w:rPr>
          <w:color w:val="000000"/>
        </w:rPr>
        <w:t>Они</w:t>
      </w:r>
      <w:r>
        <w:rPr>
          <w:color w:val="000000"/>
        </w:rPr>
        <w:t xml:space="preserve"> дела</w:t>
      </w:r>
      <w:r>
        <w:rPr>
          <w:color w:val="000000"/>
        </w:rPr>
        <w:t>ю</w:t>
      </w:r>
      <w:r>
        <w:rPr>
          <w:color w:val="000000"/>
        </w:rPr>
        <w:t>т его приспособленным к внесению изменений с минимальными последс</w:t>
      </w:r>
      <w:r>
        <w:rPr>
          <w:color w:val="000000"/>
        </w:rPr>
        <w:t xml:space="preserve">твиями. Чем </w:t>
      </w:r>
      <w:r>
        <w:rPr>
          <w:color w:val="000000"/>
        </w:rPr>
        <w:t>стройнее</w:t>
      </w:r>
      <w:r>
        <w:rPr>
          <w:color w:val="000000"/>
        </w:rPr>
        <w:t xml:space="preserve"> архитектура </w:t>
      </w:r>
      <w:r>
        <w:rPr>
          <w:color w:val="000000"/>
        </w:rPr>
        <w:t xml:space="preserve">— </w:t>
      </w:r>
      <w:r>
        <w:rPr>
          <w:color w:val="000000"/>
        </w:rPr>
        <w:t xml:space="preserve">тем легче создавать тесты. Чем лучше организованы тесты, тем меньше скрытых последствий будет после изменений. </w:t>
      </w:r>
      <w:r>
        <w:rPr>
          <w:color w:val="000000"/>
        </w:rPr>
        <w:t>Т</w:t>
      </w:r>
      <w:r>
        <w:rPr>
          <w:color w:val="000000"/>
        </w:rPr>
        <w:t>ем надежнее и качественнее код.</w:t>
      </w:r>
    </w:p>
    <w:p w14:paraId="01EA944D" w14:textId="77777777" w:rsidR="00070687" w:rsidRDefault="00681180">
      <w:pPr>
        <w:pStyle w:val="1"/>
      </w:pPr>
      <w:bookmarkStart w:id="19" w:name="_2jxsxqh" w:colFirst="0" w:colLast="0"/>
      <w:bookmarkEnd w:id="19"/>
      <w:r>
        <w:t>Практическое задание</w:t>
      </w:r>
    </w:p>
    <w:p w14:paraId="1F4809D8" w14:textId="77777777" w:rsidR="00070687" w:rsidRDefault="006811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Для всех функций из урока 3 написать тесты с использованием </w:t>
      </w:r>
      <w:proofErr w:type="spellStart"/>
      <w:r>
        <w:rPr>
          <w:b/>
          <w:color w:val="000000"/>
        </w:rPr>
        <w:t>unittest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t>Они</w:t>
      </w:r>
      <w:r>
        <w:rPr>
          <w:color w:val="000000"/>
        </w:rPr>
        <w:t xml:space="preserve"> должны быть оформлены в отдельных скриптах с префиксом </w:t>
      </w:r>
      <w:proofErr w:type="spellStart"/>
      <w:r>
        <w:rPr>
          <w:b/>
          <w:color w:val="000000"/>
        </w:rPr>
        <w:t>test</w:t>
      </w:r>
      <w:proofErr w:type="spellEnd"/>
      <w:r>
        <w:rPr>
          <w:b/>
          <w:color w:val="000000"/>
        </w:rPr>
        <w:t>_</w:t>
      </w:r>
      <w:r>
        <w:rPr>
          <w:color w:val="000000"/>
        </w:rPr>
        <w:t xml:space="preserve"> в имени файла (например, </w:t>
      </w:r>
      <w:r>
        <w:rPr>
          <w:b/>
          <w:color w:val="000000"/>
        </w:rPr>
        <w:t>test_client.py</w:t>
      </w:r>
      <w:r>
        <w:rPr>
          <w:color w:val="000000"/>
        </w:rPr>
        <w:t>).</w:t>
      </w:r>
    </w:p>
    <w:p w14:paraId="29AE5BF8" w14:textId="77777777" w:rsidR="00070687" w:rsidRDefault="006811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* Н</w:t>
      </w:r>
      <w:r>
        <w:rPr>
          <w:color w:val="000000"/>
        </w:rPr>
        <w:t>апи</w:t>
      </w:r>
      <w:r>
        <w:rPr>
          <w:color w:val="000000"/>
        </w:rPr>
        <w:t>сать</w:t>
      </w:r>
      <w:r>
        <w:rPr>
          <w:color w:val="000000"/>
        </w:rPr>
        <w:t xml:space="preserve"> тесты для домашних работ из курса «Python</w:t>
      </w:r>
      <w:r>
        <w:rPr>
          <w:color w:val="000000"/>
        </w:rPr>
        <w:t xml:space="preserve"> </w:t>
      </w:r>
      <w:r>
        <w:rPr>
          <w:color w:val="000000"/>
        </w:rPr>
        <w:t>1».</w:t>
      </w:r>
    </w:p>
    <w:p w14:paraId="210B01ED" w14:textId="77777777" w:rsidR="00070687" w:rsidRDefault="00681180">
      <w:pPr>
        <w:pStyle w:val="1"/>
      </w:pPr>
      <w:bookmarkStart w:id="20" w:name="_z337ya" w:colFirst="0" w:colLast="0"/>
      <w:bookmarkEnd w:id="20"/>
      <w:r>
        <w:t>Дополнительные материа</w:t>
      </w:r>
      <w:r>
        <w:t>лы</w:t>
      </w:r>
    </w:p>
    <w:p w14:paraId="3E55A9DA" w14:textId="77777777" w:rsidR="00070687" w:rsidRDefault="0068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1155CC"/>
            <w:u w:val="single"/>
          </w:rPr>
          <w:t>Тестирование. Начало</w:t>
        </w:r>
      </w:hyperlink>
      <w:r>
        <w:t>.</w:t>
      </w:r>
    </w:p>
    <w:p w14:paraId="7761F858" w14:textId="77777777" w:rsidR="00070687" w:rsidRDefault="0068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1155CC"/>
            <w:u w:val="single"/>
          </w:rPr>
          <w:t>Юнит-тесты. Пе</w:t>
        </w:r>
        <w:r>
          <w:rPr>
            <w:color w:val="1155CC"/>
            <w:u w:val="single"/>
          </w:rPr>
          <w:t>р</w:t>
        </w:r>
        <w:r>
          <w:rPr>
            <w:color w:val="1155CC"/>
            <w:u w:val="single"/>
          </w:rPr>
          <w:t>вый шаг к качеству</w:t>
        </w:r>
      </w:hyperlink>
      <w:r>
        <w:t>.</w:t>
      </w:r>
    </w:p>
    <w:p w14:paraId="0481343E" w14:textId="77777777" w:rsidR="00070687" w:rsidRDefault="0068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>
        <w:r>
          <w:rPr>
            <w:color w:val="1155CC"/>
            <w:u w:val="single"/>
          </w:rPr>
          <w:t>Зачем нужны юнит-тесты</w:t>
        </w:r>
      </w:hyperlink>
      <w:r>
        <w:rPr>
          <w:color w:val="000000"/>
        </w:rPr>
        <w:t>.</w:t>
      </w:r>
    </w:p>
    <w:p w14:paraId="6BBDF421" w14:textId="77777777" w:rsidR="00070687" w:rsidRDefault="0068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1">
        <w:r>
          <w:rPr>
            <w:color w:val="1155CC"/>
            <w:u w:val="single"/>
          </w:rPr>
          <w:t xml:space="preserve">Тестирование </w:t>
        </w:r>
        <w:proofErr w:type="spellStart"/>
        <w:r>
          <w:rPr>
            <w:color w:val="1155CC"/>
            <w:u w:val="single"/>
          </w:rPr>
          <w:t>по-пайтоновски</w:t>
        </w:r>
        <w:proofErr w:type="spellEnd"/>
        <w:r>
          <w:rPr>
            <w:color w:val="1155CC"/>
            <w:u w:val="single"/>
          </w:rPr>
          <w:t>. Вве</w:t>
        </w:r>
        <w:r>
          <w:rPr>
            <w:color w:val="1155CC"/>
            <w:u w:val="single"/>
          </w:rPr>
          <w:t>д</w:t>
        </w:r>
        <w:r>
          <w:rPr>
            <w:color w:val="1155CC"/>
            <w:u w:val="single"/>
          </w:rPr>
          <w:t>ение</w:t>
        </w:r>
      </w:hyperlink>
      <w:r>
        <w:t>.</w:t>
      </w:r>
    </w:p>
    <w:p w14:paraId="714B8C5F" w14:textId="77777777" w:rsidR="00070687" w:rsidRDefault="0068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1155CC"/>
            <w:u w:val="single"/>
          </w:rPr>
          <w:t>Test-</w:t>
        </w:r>
        <w:proofErr w:type="spellStart"/>
        <w:r>
          <w:rPr>
            <w:color w:val="1155CC"/>
            <w:u w:val="single"/>
          </w:rPr>
          <w:t>Driven</w:t>
        </w:r>
        <w:proofErr w:type="spellEnd"/>
        <w:r>
          <w:rPr>
            <w:color w:val="1155CC"/>
            <w:u w:val="single"/>
          </w:rPr>
          <w:t xml:space="preserve"> Development в Python для начинающих. Часть пер</w:t>
        </w:r>
        <w:r>
          <w:rPr>
            <w:color w:val="1155CC"/>
            <w:u w:val="single"/>
          </w:rPr>
          <w:t>вая</w:t>
        </w:r>
      </w:hyperlink>
      <w:r>
        <w:t>.</w:t>
      </w:r>
    </w:p>
    <w:p w14:paraId="7A551869" w14:textId="77777777" w:rsidR="00070687" w:rsidRDefault="00681180">
      <w:pPr>
        <w:pStyle w:val="1"/>
        <w:keepNext/>
        <w:keepLines/>
        <w:spacing w:before="200" w:after="120" w:line="276" w:lineRule="auto"/>
        <w:rPr>
          <w:color w:val="000000"/>
        </w:rPr>
      </w:pPr>
      <w:bookmarkStart w:id="21" w:name="_3j2qqm3" w:colFirst="0" w:colLast="0"/>
      <w:bookmarkEnd w:id="21"/>
      <w:r>
        <w:rPr>
          <w:color w:val="000000"/>
        </w:rPr>
        <w:t>Используемая литература</w:t>
      </w:r>
    </w:p>
    <w:p w14:paraId="2D9676BF" w14:textId="77777777" w:rsidR="00070687" w:rsidRDefault="006811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  <w:r>
        <w:rPr>
          <w:color w:val="000000"/>
        </w:rPr>
        <w:t>Для подготовки данного методического пособия были использованы следующие ресурсы:</w:t>
      </w:r>
    </w:p>
    <w:p w14:paraId="005647F2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5494B">
        <w:rPr>
          <w:color w:val="000000"/>
          <w:lang w:val="en-US"/>
        </w:rPr>
        <w:lastRenderedPageBreak/>
        <w:t>David Beazley, Brian K. Jones</w:t>
      </w:r>
      <w:r w:rsidRPr="00E5494B">
        <w:rPr>
          <w:color w:val="000000"/>
          <w:lang w:val="en-US"/>
        </w:rPr>
        <w:t xml:space="preserve">. </w:t>
      </w:r>
      <w:r>
        <w:rPr>
          <w:color w:val="000000"/>
        </w:rPr>
        <w:t xml:space="preserve">Python </w:t>
      </w:r>
      <w:proofErr w:type="spellStart"/>
      <w:r>
        <w:rPr>
          <w:color w:val="000000"/>
        </w:rPr>
        <w:t>Cookbook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Third</w:t>
      </w:r>
      <w:proofErr w:type="spellEnd"/>
      <w:r>
        <w:rPr>
          <w:color w:val="000000"/>
        </w:rPr>
        <w:t xml:space="preserve"> Edition (каталог «Дополнительные материалы»).</w:t>
      </w:r>
    </w:p>
    <w:p w14:paraId="0912B821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Бизли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t>Python. Подробный справочник</w:t>
      </w:r>
      <w:r>
        <w:rPr>
          <w:color w:val="000000"/>
        </w:rPr>
        <w:t xml:space="preserve"> (каталог «Дополнительные материалы»).</w:t>
      </w:r>
    </w:p>
    <w:p w14:paraId="2E2E79B8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Лучано </w:t>
      </w:r>
      <w:proofErr w:type="spellStart"/>
      <w:r>
        <w:rPr>
          <w:color w:val="000000"/>
        </w:rPr>
        <w:t>Ромальо</w:t>
      </w:r>
      <w:proofErr w:type="spellEnd"/>
      <w:r>
        <w:rPr>
          <w:color w:val="000000"/>
        </w:rPr>
        <w:t>. Python. К вершинам мастерства</w:t>
      </w:r>
      <w:r>
        <w:rPr>
          <w:color w:val="000000"/>
        </w:rPr>
        <w:t xml:space="preserve"> (каталог «Дополнительные материалы»)</w:t>
      </w:r>
      <w:r>
        <w:rPr>
          <w:color w:val="000000"/>
        </w:rPr>
        <w:t>.</w:t>
      </w:r>
    </w:p>
    <w:p w14:paraId="480064BF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Кент Бек. Экстремальное программирование</w:t>
      </w:r>
      <w:r>
        <w:rPr>
          <w:color w:val="000000"/>
        </w:rPr>
        <w:t>: разработка через тестирование</w:t>
      </w:r>
      <w:r>
        <w:rPr>
          <w:color w:val="000000"/>
        </w:rPr>
        <w:t xml:space="preserve"> (каталог «Дополнительные материалы»)</w:t>
      </w:r>
      <w:r>
        <w:rPr>
          <w:color w:val="000000"/>
        </w:rPr>
        <w:t>.</w:t>
      </w:r>
    </w:p>
    <w:p w14:paraId="5225C6F8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3">
        <w:proofErr w:type="spellStart"/>
        <w:r>
          <w:rPr>
            <w:color w:val="1155CC"/>
            <w:u w:val="single"/>
          </w:rPr>
          <w:t>Assert</w:t>
        </w:r>
        <w:proofErr w:type="spellEnd"/>
      </w:hyperlink>
      <w:r>
        <w:rPr>
          <w:color w:val="000000"/>
        </w:rPr>
        <w:t>.</w:t>
      </w:r>
    </w:p>
    <w:p w14:paraId="0E4EF682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4">
        <w:r>
          <w:rPr>
            <w:color w:val="1155CC"/>
            <w:u w:val="single"/>
          </w:rPr>
          <w:t xml:space="preserve">A </w:t>
        </w:r>
        <w:proofErr w:type="spellStart"/>
        <w:r>
          <w:rPr>
            <w:color w:val="1155CC"/>
            <w:u w:val="single"/>
          </w:rPr>
          <w:t>byte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of</w:t>
        </w:r>
        <w:proofErr w:type="spellEnd"/>
        <w:r>
          <w:rPr>
            <w:color w:val="1155CC"/>
            <w:u w:val="single"/>
          </w:rPr>
          <w:t xml:space="preserve"> Python</w:t>
        </w:r>
      </w:hyperlink>
      <w:r>
        <w:rPr>
          <w:color w:val="000000"/>
        </w:rPr>
        <w:t>.</w:t>
      </w:r>
    </w:p>
    <w:p w14:paraId="0653879C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hyperlink r:id="rId15">
        <w:r>
          <w:rPr>
            <w:color w:val="1155CC"/>
            <w:u w:val="single"/>
          </w:rPr>
          <w:t xml:space="preserve">Модуль </w:t>
        </w:r>
        <w:proofErr w:type="spellStart"/>
        <w:r>
          <w:rPr>
            <w:color w:val="1155CC"/>
            <w:u w:val="single"/>
          </w:rPr>
          <w:t>unittest</w:t>
        </w:r>
        <w:proofErr w:type="spellEnd"/>
        <w:r>
          <w:rPr>
            <w:color w:val="1155CC"/>
            <w:u w:val="single"/>
          </w:rPr>
          <w:t>: тестируем свои прогр</w:t>
        </w:r>
        <w:r>
          <w:rPr>
            <w:color w:val="1155CC"/>
            <w:u w:val="single"/>
          </w:rPr>
          <w:t>а</w:t>
        </w:r>
        <w:r>
          <w:rPr>
            <w:color w:val="1155CC"/>
            <w:u w:val="single"/>
          </w:rPr>
          <w:t>ммы</w:t>
        </w:r>
      </w:hyperlink>
      <w:r>
        <w:rPr>
          <w:color w:val="000000"/>
        </w:rPr>
        <w:t>.</w:t>
      </w:r>
    </w:p>
    <w:p w14:paraId="4D862FDB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hyperlink r:id="rId16">
        <w:r>
          <w:rPr>
            <w:color w:val="1155CC"/>
            <w:u w:val="single"/>
          </w:rPr>
          <w:t xml:space="preserve">Python уроки: тестирование с помощью </w:t>
        </w:r>
        <w:proofErr w:type="spellStart"/>
        <w:r>
          <w:rPr>
            <w:color w:val="1155CC"/>
            <w:u w:val="single"/>
          </w:rPr>
          <w:t>unittest</w:t>
        </w:r>
        <w:proofErr w:type="spellEnd"/>
      </w:hyperlink>
      <w:r>
        <w:rPr>
          <w:color w:val="000000"/>
        </w:rPr>
        <w:t>.</w:t>
      </w:r>
    </w:p>
    <w:p w14:paraId="2FE6C9A3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hyperlink r:id="rId17">
        <w:r>
          <w:rPr>
            <w:color w:val="1155CC"/>
            <w:u w:val="single"/>
          </w:rPr>
          <w:t>Как писать профессиональные модульные тесты на Python</w:t>
        </w:r>
      </w:hyperlink>
      <w:r>
        <w:rPr>
          <w:color w:val="000000"/>
        </w:rPr>
        <w:t>.</w:t>
      </w:r>
    </w:p>
    <w:p w14:paraId="43D24D54" w14:textId="77777777" w:rsidR="00070687" w:rsidRDefault="00681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hyperlink r:id="rId18">
        <w:r>
          <w:rPr>
            <w:color w:val="1155CC"/>
            <w:u w:val="single"/>
          </w:rPr>
          <w:t>Тестирование в Python [</w:t>
        </w:r>
        <w:proofErr w:type="spellStart"/>
        <w:r>
          <w:rPr>
            <w:color w:val="1155CC"/>
            <w:u w:val="single"/>
          </w:rPr>
          <w:t>unittest</w:t>
        </w:r>
        <w:proofErr w:type="spellEnd"/>
        <w:r>
          <w:rPr>
            <w:color w:val="1155CC"/>
            <w:u w:val="single"/>
          </w:rPr>
          <w:t>]. Часть 1. Введение</w:t>
        </w:r>
      </w:hyperlink>
      <w:r>
        <w:rPr>
          <w:color w:val="000000"/>
        </w:rPr>
        <w:t>.</w:t>
      </w:r>
    </w:p>
    <w:p w14:paraId="75ED648E" w14:textId="77777777" w:rsidR="00070687" w:rsidRDefault="00070687">
      <w:pPr>
        <w:pBdr>
          <w:top w:val="nil"/>
          <w:left w:val="nil"/>
          <w:bottom w:val="nil"/>
          <w:right w:val="nil"/>
          <w:between w:val="nil"/>
        </w:pBdr>
      </w:pPr>
    </w:p>
    <w:sectPr w:rsidR="00070687">
      <w:footerReference w:type="default" r:id="rId19"/>
      <w:headerReference w:type="first" r:id="rId20"/>
      <w:footerReference w:type="first" r:id="rId21"/>
      <w:pgSz w:w="11906" w:h="16838"/>
      <w:pgMar w:top="1134" w:right="1132" w:bottom="1134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07FA" w14:textId="77777777" w:rsidR="00681180" w:rsidRDefault="00681180">
      <w:pPr>
        <w:spacing w:before="0" w:after="0" w:line="240" w:lineRule="auto"/>
      </w:pPr>
      <w:r>
        <w:separator/>
      </w:r>
    </w:p>
  </w:endnote>
  <w:endnote w:type="continuationSeparator" w:id="0">
    <w:p w14:paraId="669A05E9" w14:textId="77777777" w:rsidR="00681180" w:rsidRDefault="006811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94BF" w14:textId="77777777" w:rsidR="00070687" w:rsidRDefault="006811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left"/>
      <w:rPr>
        <w:color w:val="B7B7B7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color w:val="B7B7B7"/>
        <w:sz w:val="16"/>
        <w:szCs w:val="16"/>
      </w:rPr>
      <w:fldChar w:fldCharType="begin"/>
    </w:r>
    <w:r>
      <w:rPr>
        <w:color w:val="B7B7B7"/>
        <w:sz w:val="16"/>
        <w:szCs w:val="16"/>
      </w:rPr>
      <w:instrText>PAGE</w:instrText>
    </w:r>
    <w:r>
      <w:rPr>
        <w:color w:val="B7B7B7"/>
        <w:sz w:val="16"/>
        <w:szCs w:val="16"/>
      </w:rPr>
      <w:fldChar w:fldCharType="separate"/>
    </w:r>
    <w:r w:rsidR="00E5494B">
      <w:rPr>
        <w:noProof/>
        <w:color w:val="B7B7B7"/>
        <w:sz w:val="16"/>
        <w:szCs w:val="16"/>
      </w:rPr>
      <w:t>1</w:t>
    </w:r>
    <w:r>
      <w:rPr>
        <w:color w:val="B7B7B7"/>
        <w:sz w:val="16"/>
        <w:szCs w:val="16"/>
      </w:rPr>
      <w:fldChar w:fldCharType="end"/>
    </w:r>
  </w:p>
  <w:p w14:paraId="46D54EE9" w14:textId="77777777" w:rsidR="00070687" w:rsidRDefault="0007068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left"/>
      <w:rPr>
        <w:rFonts w:ascii="Calibri" w:eastAsia="Calibri" w:hAnsi="Calibri" w:cs="Calibri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3A86" w14:textId="77777777" w:rsidR="00070687" w:rsidRDefault="0068118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BB8C" w14:textId="77777777" w:rsidR="00681180" w:rsidRDefault="00681180">
      <w:pPr>
        <w:spacing w:before="0" w:after="0" w:line="240" w:lineRule="auto"/>
      </w:pPr>
      <w:r>
        <w:separator/>
      </w:r>
    </w:p>
  </w:footnote>
  <w:footnote w:type="continuationSeparator" w:id="0">
    <w:p w14:paraId="17A28C25" w14:textId="77777777" w:rsidR="00681180" w:rsidRDefault="006811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0F9C" w14:textId="77777777" w:rsidR="00070687" w:rsidRDefault="006811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A02A9F3" wp14:editId="233E950A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E8583B" w14:textId="77777777" w:rsidR="00070687" w:rsidRDefault="00070687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1538311" extrusionOk="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w="12700" cap="flat" cmpd="sng">
                            <a:solidFill>
                              <a:srgbClr val="EFEFE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5C02D8" w14:textId="77777777" w:rsidR="00070687" w:rsidRDefault="00070687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5" name="Полилиния: фигура 5"/>
                        <wps:cNvSpPr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280" h="560263" extrusionOk="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682DA" w14:textId="77777777" w:rsidR="00070687" w:rsidRDefault="00681180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4C5D6E"/>
                                  <w:sz w:val="48"/>
                                </w:rPr>
                                <w:t>Урок 4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Полилиния: фигура 6"/>
                        <wps:cNvSpPr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298" h="380499" extrusionOk="0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DB4779" w14:textId="77777777" w:rsidR="00070687" w:rsidRDefault="00681180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b/>
                                  <w:color w:val="4C5D6E"/>
                                  <w:sz w:val="24"/>
                                </w:rPr>
                                <w:t>Клиент-серверные приложения на Python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02A9F3" id="Группа 1" o:spid="_x0000_s1026" style="position:absolute;left:0;text-align:left;margin-left:-57.4pt;margin-top:0;width:597pt;height:184.05pt;z-index:251658240;mso-wrap-distance-left:0;mso-wrap-distance-right:0" coordorigin="15550,26163" coordsize="75819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">
              <v:group id="Группа 2" o:spid="_x0000_s1027" style="position:absolute;left:15550;top:26163;width:75819;height:23273" coordsize="75819,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75819;height:2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2E8583B" w14:textId="77777777" w:rsidR="00070687" w:rsidRDefault="00070687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олилиния: фигура 4" o:spid="_x0000_s1029" style="position:absolute;width:75819;height:15383;visibility:visible;mso-wrap-style:square;v-text-anchor:middle" coordsize="7581900,15383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" adj="-11796480,,5400" path="m,l,1538311r7581900,l7581900,,,xe" fillcolor="#e9edf4" strokecolor="#efefef" strokeweight="1pt">
                  <v:stroke startarrowwidth="narrow" startarrowlength="short" endarrowwidth="narrow" endarrowlength="short" joinstyle="round"/>
                  <v:formulas/>
                  <v:path arrowok="t" o:extrusionok="f" o:connecttype="custom" textboxrect="0,0,7581900,1538311"/>
                  <v:textbox inset="7pt,3pt,7pt,3pt">
                    <w:txbxContent>
                      <w:p w14:paraId="525C02D8" w14:textId="77777777" w:rsidR="00070687" w:rsidRDefault="00070687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Полилиния: фигура 5" o:spid="_x0000_s1030" style="position:absolute;left:6212;top:17670;width:13372;height:5602;visibility:visible;mso-wrap-style:square;v-text-anchor:top" coordsize="1337280,560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" adj="-11796480,,5400" path="m,l,560263r1337280,l1337280,,,xe" filled="f" stroked="f">
                  <v:stroke joinstyle="miter"/>
                  <v:formulas/>
                  <v:path arrowok="t" o:extrusionok="f" o:connecttype="custom" textboxrect="0,0,1337280,560263"/>
                  <v:textbox inset="7pt,3pt,7pt,3pt">
                    <w:txbxContent>
                      <w:p w14:paraId="47E682DA" w14:textId="77777777" w:rsidR="00070687" w:rsidRDefault="00681180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4</w:t>
                        </w:r>
                      </w:p>
                    </w:txbxContent>
                  </v:textbox>
                </v:shape>
                <v:shape id="Полилиния: фигура 6" o:spid="_x0000_s1031" style="position:absolute;left:6212;top:8791;width:38543;height:3805;visibility:visible;mso-wrap-style:square;v-text-anchor:top" coordsize="3854298,3804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" adj="-11796480,,5400" path="m,l,380499r3854298,l3854298,,,xe" filled="f" stroked="f">
                  <v:stroke joinstyle="miter"/>
                  <v:formulas/>
                  <v:path arrowok="t" o:extrusionok="f" o:connecttype="custom" textboxrect="0,0,3854298,380499"/>
                  <v:textbox inset="7pt,3pt,7pt,3pt">
                    <w:txbxContent>
                      <w:p w14:paraId="5CDB4779" w14:textId="77777777" w:rsidR="00070687" w:rsidRDefault="00681180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Клиент-серверные приложения на Python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style="position:absolute;left:70754;top:35529;width:13907;height:139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">
                <v:imagedata r:id="rId2" o:title="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70"/>
    <w:multiLevelType w:val="multilevel"/>
    <w:tmpl w:val="E7B80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26F6F"/>
    <w:multiLevelType w:val="multilevel"/>
    <w:tmpl w:val="957E8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41E0A"/>
    <w:multiLevelType w:val="multilevel"/>
    <w:tmpl w:val="35F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F233D"/>
    <w:multiLevelType w:val="multilevel"/>
    <w:tmpl w:val="15F84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A75EE7"/>
    <w:multiLevelType w:val="multilevel"/>
    <w:tmpl w:val="0BC87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FD00BF"/>
    <w:multiLevelType w:val="multilevel"/>
    <w:tmpl w:val="C012F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866764"/>
    <w:multiLevelType w:val="multilevel"/>
    <w:tmpl w:val="72A6B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D8600B"/>
    <w:multiLevelType w:val="multilevel"/>
    <w:tmpl w:val="812AC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F5224"/>
    <w:multiLevelType w:val="multilevel"/>
    <w:tmpl w:val="0FCEA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87"/>
    <w:rsid w:val="00070687"/>
    <w:rsid w:val="003F3E46"/>
    <w:rsid w:val="00681180"/>
    <w:rsid w:val="00E5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7DA9"/>
  <w15:docId w15:val="{76B06A96-BA88-4471-AF0A-8F9A627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121162/" TargetMode="External"/><Relationship Id="rId13" Type="http://schemas.openxmlformats.org/officeDocument/2006/relationships/hyperlink" Target="https://habr.com/post/141080/" TargetMode="External"/><Relationship Id="rId18" Type="http://schemas.openxmlformats.org/officeDocument/2006/relationships/hyperlink" Target="https://devpractice.ru/unit-testing-in-python-part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docs.python.org/library/unittest.html" TargetMode="External"/><Relationship Id="rId12" Type="http://schemas.openxmlformats.org/officeDocument/2006/relationships/hyperlink" Target="https://shepetko.com/ru/blog/beginning-test-driven-development-in-python-1" TargetMode="External"/><Relationship Id="rId17" Type="http://schemas.openxmlformats.org/officeDocument/2006/relationships/hyperlink" Target="https://code.tutsplus.com/ru/tutorials/write-professional-unit-tests-in-python--cms-258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sk.ru/blog/2016/02/11/unit-tes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u.ua/lenta/articles/nose-tests-intr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world.ru/moduli/modul-unitte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unit-tests-purpose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36030/" TargetMode="External"/><Relationship Id="rId14" Type="http://schemas.openxmlformats.org/officeDocument/2006/relationships/hyperlink" Target="https://wombat.org.ua/AByteOfPython/toc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3852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Kalinichenko</cp:lastModifiedBy>
  <cp:revision>3</cp:revision>
  <dcterms:created xsi:type="dcterms:W3CDTF">2022-01-15T15:49:00Z</dcterms:created>
  <dcterms:modified xsi:type="dcterms:W3CDTF">2022-01-16T18:23:00Z</dcterms:modified>
</cp:coreProperties>
</file>