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left"/>
        <w:rPr/>
      </w:pPr>
      <w:r w:rsidDel="00000000" w:rsidR="00000000" w:rsidRPr="00000000">
        <w:rPr>
          <w:rtl w:val="0"/>
        </w:rPr>
        <w:t xml:space="preserve">Основы тестирования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 в тестирование. Оператор assert. Модульное тестирование и модуль unittest.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dz6b9dpqsn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 в тестирование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assert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Когда и где применять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Когда можно отказаться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Когда нельзя использовать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Как работать с оператором assert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Модульное тестирование и модуль unittest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 в юнит-тесты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q85jzrkzfk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Рекомендации по подготовке тестов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Особенности организации модульных тестов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Другие возможности применения юнит-тестов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Аналог документации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Разработка через тестирование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Итоги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qz9hz1lhs72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ydz6b9dpqsn5" w:id="2"/>
      <w:bookmarkEnd w:id="2"/>
      <w:r w:rsidDel="00000000" w:rsidR="00000000" w:rsidRPr="00000000">
        <w:rPr>
          <w:rtl w:val="0"/>
        </w:rPr>
        <w:t xml:space="preserve">Введение в тестирование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Программы на Python, 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отличие от написанных на C или Java, не обрабатываются компилятором. В этих языках компилятор </w:t>
      </w:r>
      <w:r w:rsidDel="00000000" w:rsidR="00000000" w:rsidRPr="00000000">
        <w:rPr>
          <w:rtl w:val="0"/>
        </w:rPr>
        <w:t xml:space="preserve">— это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перв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лини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обороны от программных ошибок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он отыскивает вызов функций с недопустимым количеством аргументов или присваивание </w:t>
      </w:r>
      <w:r w:rsidDel="00000000" w:rsidR="00000000" w:rsidRPr="00000000">
        <w:rPr>
          <w:rtl w:val="0"/>
        </w:rPr>
        <w:t xml:space="preserve">некорректных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значений переменным (провер</w:t>
      </w:r>
      <w:r w:rsidDel="00000000" w:rsidR="00000000" w:rsidRPr="00000000">
        <w:rPr>
          <w:rtl w:val="0"/>
        </w:rPr>
        <w:t xml:space="preserve">яет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тип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). В Python такие проверки выполняются только после запуска программы. Поэтому невозможно сказать, содержит ли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ошибки, пока не будет запущена и протестирована.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сли не опробовать программу всеми способами, когда поток управления пройдет все ее возможные ветви, всегда </w:t>
      </w:r>
      <w:r w:rsidDel="00000000" w:rsidR="00000000" w:rsidRPr="00000000">
        <w:rPr>
          <w:rtl w:val="0"/>
        </w:rPr>
        <w:t xml:space="preserve">остается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вероятность, что в </w:t>
      </w:r>
      <w:r w:rsidDel="00000000" w:rsidR="00000000" w:rsidRPr="00000000">
        <w:rPr>
          <w:rtl w:val="0"/>
        </w:rPr>
        <w:t xml:space="preserve">ней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скры</w:t>
      </w:r>
      <w:r w:rsidDel="00000000" w:rsidR="00000000" w:rsidRPr="00000000">
        <w:rPr>
          <w:rtl w:val="0"/>
        </w:rPr>
        <w:t xml:space="preserve">лась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ошибка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ждет своего часа</w:t>
      </w:r>
      <w:r w:rsidDel="00000000" w:rsidR="00000000" w:rsidRPr="00000000">
        <w:rPr>
          <w:rtl w:val="0"/>
        </w:rPr>
        <w:t xml:space="preserve">. Такие баги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обычно обнаруживаются уже через несколько дней после передачи программы пользователю.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 этом уроке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изуч</w:t>
      </w:r>
      <w:r w:rsidDel="00000000" w:rsidR="00000000" w:rsidRPr="00000000">
        <w:rPr>
          <w:rtl w:val="0"/>
        </w:rPr>
        <w:t xml:space="preserve">им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прием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библиотечны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модул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для тестирования программного кода на Python. </w:t>
      </w:r>
      <w:r w:rsidDel="00000000" w:rsidR="00000000" w:rsidRPr="00000000">
        <w:rPr>
          <w:rtl w:val="0"/>
        </w:rPr>
        <w:t xml:space="preserve">Эти 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атериал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можно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использовать для написания собственных тестов </w:t>
      </w:r>
      <w:r w:rsidDel="00000000" w:rsidR="00000000" w:rsidRPr="00000000">
        <w:rPr>
          <w:rtl w:val="0"/>
        </w:rPr>
        <w:t xml:space="preserve">при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разраб</w:t>
      </w:r>
      <w:r w:rsidDel="00000000" w:rsidR="00000000" w:rsidRPr="00000000">
        <w:rPr>
          <w:rtl w:val="0"/>
        </w:rPr>
        <w:t xml:space="preserve">отке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проекта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tl w:val="0"/>
        </w:rPr>
        <w:t xml:space="preserve">практических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заданиях.</w:t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Оператор assert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Это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особ</w:t>
      </w:r>
      <w:r w:rsidDel="00000000" w:rsidR="00000000" w:rsidRPr="00000000">
        <w:rPr>
          <w:color w:val="222222"/>
          <w:highlight w:val="white"/>
          <w:rtl w:val="0"/>
        </w:rPr>
        <w:t xml:space="preserve">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конструкци</w:t>
      </w:r>
      <w:r w:rsidDel="00000000" w:rsidR="00000000" w:rsidRPr="00000000">
        <w:rPr>
          <w:color w:val="222222"/>
          <w:highlight w:val="white"/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, позволяющ</w:t>
      </w:r>
      <w:r w:rsidDel="00000000" w:rsidR="00000000" w:rsidRPr="00000000">
        <w:rPr>
          <w:color w:val="222222"/>
          <w:highlight w:val="white"/>
          <w:rtl w:val="0"/>
        </w:rPr>
        <w:t xml:space="preserve">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провер</w:t>
      </w:r>
      <w:r w:rsidDel="00000000" w:rsidR="00000000" w:rsidRPr="00000000">
        <w:rPr>
          <w:color w:val="222222"/>
          <w:highlight w:val="white"/>
          <w:rtl w:val="0"/>
        </w:rPr>
        <w:t xml:space="preserve">ять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предположения </w:t>
      </w:r>
      <w:r w:rsidDel="00000000" w:rsidR="00000000" w:rsidRPr="00000000">
        <w:rPr>
          <w:color w:val="222222"/>
          <w:highlight w:val="whit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значениях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данных в любом месте программы. </w:t>
      </w:r>
      <w:r w:rsidDel="00000000" w:rsidR="00000000" w:rsidRPr="00000000">
        <w:rPr>
          <w:color w:val="222222"/>
          <w:highlight w:val="white"/>
          <w:rtl w:val="0"/>
        </w:rPr>
        <w:t xml:space="preserve">Оператор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обеспечивает автоматическое оповещение, </w:t>
      </w:r>
      <w:r w:rsidDel="00000000" w:rsidR="00000000" w:rsidRPr="00000000">
        <w:rPr>
          <w:color w:val="222222"/>
          <w:highlight w:val="white"/>
          <w:rtl w:val="0"/>
        </w:rPr>
        <w:t xml:space="preserve">если обнаруживаются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некорректны</w:t>
      </w:r>
      <w:r w:rsidDel="00000000" w:rsidR="00000000" w:rsidRPr="00000000">
        <w:rPr>
          <w:color w:val="222222"/>
          <w:highlight w:val="whit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данны</w:t>
      </w:r>
      <w:r w:rsidDel="00000000" w:rsidR="00000000" w:rsidRPr="00000000">
        <w:rPr>
          <w:color w:val="222222"/>
          <w:highlight w:val="white"/>
          <w:rtl w:val="0"/>
        </w:rPr>
        <w:t xml:space="preserve">е. Выполнение кода программы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аварийно заверш</w:t>
      </w:r>
      <w:r w:rsidDel="00000000" w:rsidR="00000000" w:rsidRPr="00000000">
        <w:rPr>
          <w:color w:val="222222"/>
          <w:highlight w:val="white"/>
          <w:rtl w:val="0"/>
        </w:rPr>
        <w:t xml:space="preserve">ается,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и выводится сообщени</w:t>
      </w:r>
      <w:r w:rsidDel="00000000" w:rsidR="00000000" w:rsidRPr="00000000">
        <w:rPr>
          <w:color w:val="222222"/>
          <w:highlight w:val="whit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с указанием места обнаружения ошибки.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сли данные программы стали некорректными, ее работ</w:t>
      </w:r>
      <w:r w:rsidDel="00000000" w:rsidR="00000000" w:rsidRPr="00000000">
        <w:rPr>
          <w:color w:val="222222"/>
          <w:highlight w:val="white"/>
          <w:rtl w:val="0"/>
        </w:rPr>
        <w:t xml:space="preserve">а завершится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. Оператор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предусмотрен во многих языках программирования, в том числе Python. Благодаря </w:t>
      </w:r>
      <w:r w:rsidDel="00000000" w:rsidR="00000000" w:rsidRPr="00000000">
        <w:rPr>
          <w:color w:val="222222"/>
          <w:highlight w:val="white"/>
          <w:rtl w:val="0"/>
        </w:rPr>
        <w:t xml:space="preserve">этой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конструкции </w:t>
      </w:r>
      <w:r w:rsidDel="00000000" w:rsidR="00000000" w:rsidRPr="00000000">
        <w:rPr>
          <w:color w:val="222222"/>
          <w:highlight w:val="white"/>
          <w:rtl w:val="0"/>
        </w:rPr>
        <w:t xml:space="preserve">ошибки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своевременн</w:t>
      </w:r>
      <w:r w:rsidDel="00000000" w:rsidR="00000000" w:rsidRPr="00000000">
        <w:rPr>
          <w:color w:val="222222"/>
          <w:highlight w:val="whit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локализ</w:t>
      </w:r>
      <w:r w:rsidDel="00000000" w:rsidR="00000000" w:rsidRPr="00000000">
        <w:rPr>
          <w:color w:val="222222"/>
          <w:highlight w:val="white"/>
          <w:rtl w:val="0"/>
        </w:rPr>
        <w:t xml:space="preserve">уются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и оперативно исправл</w:t>
      </w:r>
      <w:r w:rsidDel="00000000" w:rsidR="00000000" w:rsidRPr="00000000">
        <w:rPr>
          <w:color w:val="222222"/>
          <w:highlight w:val="white"/>
          <w:rtl w:val="0"/>
        </w:rPr>
        <w:t xml:space="preserve">яются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color w:val="222222"/>
          <w:highlight w:val="whit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ользователь </w:t>
      </w:r>
      <w:r w:rsidDel="00000000" w:rsidR="00000000" w:rsidRPr="00000000">
        <w:rPr>
          <w:color w:val="222222"/>
          <w:highlight w:val="white"/>
          <w:rtl w:val="0"/>
        </w:rPr>
        <w:t xml:space="preserve">застрахован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от некорректной обработки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Когда и где применять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Оператор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может использоваться в любом месте программы даже при проверке очевидных программных инструкций, поскольку при рефакторинг</w:t>
      </w:r>
      <w:r w:rsidDel="00000000" w:rsidR="00000000" w:rsidRPr="00000000">
        <w:rPr>
          <w:color w:val="222222"/>
          <w:highlight w:val="whit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код может потерять очевидность или при выполнении обработать данные с ошибкой. Даже </w:t>
      </w:r>
      <w:r w:rsidDel="00000000" w:rsidR="00000000" w:rsidRPr="00000000">
        <w:rPr>
          <w:color w:val="222222"/>
          <w:highlight w:val="white"/>
          <w:rtl w:val="0"/>
        </w:rPr>
        <w:t xml:space="preserve">многократное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применени</w:t>
      </w:r>
      <w:r w:rsidDel="00000000" w:rsidR="00000000" w:rsidRPr="00000000">
        <w:rPr>
          <w:color w:val="222222"/>
          <w:highlight w:val="whit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существенно не повлияет на понятность кода и скорость выполнения программы.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Assert</w:t>
      </w:r>
      <w:r w:rsidDel="00000000" w:rsidR="00000000" w:rsidRPr="00000000">
        <w:rPr>
          <w:color w:val="222222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ы заметны в коде приложения</w:t>
      </w:r>
      <w:r w:rsidDel="00000000" w:rsidR="00000000" w:rsidRPr="00000000">
        <w:rPr>
          <w:color w:val="222222"/>
          <w:highlight w:val="whit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они несут важную информацию о логике работы программы и могут замен</w:t>
      </w:r>
      <w:r w:rsidDel="00000000" w:rsidR="00000000" w:rsidRPr="00000000">
        <w:rPr>
          <w:color w:val="222222"/>
          <w:highlight w:val="white"/>
          <w:rtl w:val="0"/>
        </w:rPr>
        <w:t xml:space="preserve">ять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комментари</w:t>
      </w:r>
      <w:r w:rsidDel="00000000" w:rsidR="00000000" w:rsidRPr="00000000">
        <w:rPr>
          <w:color w:val="222222"/>
          <w:highlight w:val="white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В различных языках программирования конструкци</w:t>
      </w:r>
      <w:r w:rsidDel="00000000" w:rsidR="00000000" w:rsidRPr="00000000">
        <w:rPr>
          <w:color w:val="222222"/>
          <w:highlight w:val="white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assert</w:t>
      </w:r>
      <w:r w:rsidDel="00000000" w:rsidR="00000000" w:rsidRPr="00000000">
        <w:rPr>
          <w:color w:val="222222"/>
          <w:highlight w:val="white"/>
          <w:rtl w:val="0"/>
        </w:rPr>
        <w:t xml:space="preserve"> отключаются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на этапе компиляции или в процессе выполнения приложения, поэтому </w:t>
      </w:r>
      <w:r w:rsidDel="00000000" w:rsidR="00000000" w:rsidRPr="00000000">
        <w:rPr>
          <w:color w:val="222222"/>
          <w:highlight w:val="white"/>
          <w:rtl w:val="0"/>
        </w:rPr>
        <w:t xml:space="preserve">минимально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влия</w:t>
      </w:r>
      <w:r w:rsidDel="00000000" w:rsidR="00000000" w:rsidRPr="00000000">
        <w:rPr>
          <w:color w:val="222222"/>
          <w:highlight w:val="white"/>
          <w:rtl w:val="0"/>
        </w:rPr>
        <w:t xml:space="preserve">ют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на параметры производительности программы. </w:t>
      </w:r>
      <w:r w:rsidDel="00000000" w:rsidR="00000000" w:rsidRPr="00000000">
        <w:rPr>
          <w:color w:val="222222"/>
          <w:highlight w:val="white"/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орош</w:t>
      </w:r>
      <w:r w:rsidDel="00000000" w:rsidR="00000000" w:rsidRPr="00000000">
        <w:rPr>
          <w:color w:val="222222"/>
          <w:highlight w:val="white"/>
          <w:rtl w:val="0"/>
        </w:rPr>
        <w:t xml:space="preserve">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практик</w:t>
      </w:r>
      <w:r w:rsidDel="00000000" w:rsidR="00000000" w:rsidRPr="00000000">
        <w:rPr>
          <w:color w:val="222222"/>
          <w:highlight w:val="white"/>
          <w:rtl w:val="0"/>
        </w:rPr>
        <w:t xml:space="preserve">а 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оставлять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assert</w:t>
      </w:r>
      <w:r w:rsidDel="00000000" w:rsidR="00000000" w:rsidRPr="00000000">
        <w:rPr>
          <w:color w:val="222222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ы в рабочем состоянии при </w:t>
      </w:r>
      <w:r w:rsidDel="00000000" w:rsidR="00000000" w:rsidRPr="00000000">
        <w:rPr>
          <w:color w:val="222222"/>
          <w:highlight w:val="white"/>
          <w:rtl w:val="0"/>
        </w:rPr>
        <w:t xml:space="preserve">написании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и тестировании приложений, но в продакшн-версиях их, как правило, отключают.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Когда можно отказаться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Сколько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использова</w:t>
      </w:r>
      <w:r w:rsidDel="00000000" w:rsidR="00000000" w:rsidRPr="00000000">
        <w:rPr>
          <w:color w:val="222222"/>
          <w:highlight w:val="white"/>
          <w:rtl w:val="0"/>
        </w:rPr>
        <w:t xml:space="preserve">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операторов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в программе</w:t>
      </w:r>
      <w:r w:rsidDel="00000000" w:rsidR="00000000" w:rsidRPr="00000000">
        <w:rPr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определяет только сам разработчик</w:t>
      </w:r>
      <w:r w:rsidDel="00000000" w:rsidR="00000000" w:rsidRPr="00000000">
        <w:rPr>
          <w:color w:val="222222"/>
          <w:highlight w:val="white"/>
          <w:rtl w:val="0"/>
        </w:rPr>
        <w:t xml:space="preserve">. 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в некоторых случаях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assert</w:t>
      </w:r>
      <w:r w:rsidDel="00000000" w:rsidR="00000000" w:rsidRPr="00000000">
        <w:rPr>
          <w:color w:val="222222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ы дублируют друг друга и становятся избыточными. </w:t>
      </w:r>
      <w:r w:rsidDel="00000000" w:rsidR="00000000" w:rsidRPr="00000000">
        <w:rPr>
          <w:color w:val="222222"/>
          <w:highlight w:val="white"/>
          <w:rtl w:val="0"/>
        </w:rPr>
        <w:t xml:space="preserve">Их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количество в программе можно оптимизировать</w:t>
      </w:r>
      <w:r w:rsidDel="00000000" w:rsidR="00000000" w:rsidRPr="00000000">
        <w:rPr>
          <w:color w:val="222222"/>
          <w:highlight w:val="whit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например, размещать инструкции проверки входящих аргументов только в процедурах, работающих с данным аргументом. </w:t>
      </w:r>
      <w:r w:rsidDel="00000000" w:rsidR="00000000" w:rsidRPr="00000000">
        <w:rPr>
          <w:color w:val="222222"/>
          <w:highlight w:val="whit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сли процедура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on_clicked()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не выполняет операций с аргументом, а отправляет его в функцию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on_changed()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, от его проверки в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on_clicked()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можно отказаться и выполнять ее только в пределах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on_changed()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. Также не следует размещ</w:t>
      </w:r>
      <w:r w:rsidDel="00000000" w:rsidR="00000000" w:rsidRPr="00000000">
        <w:rPr>
          <w:color w:val="222222"/>
          <w:highlight w:val="white"/>
          <w:rtl w:val="0"/>
        </w:rPr>
        <w:t xml:space="preserve">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на проверку значений, которые гарантированно ведут к аварийному завершению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Когда нельзя использовать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Основное назначение конструкции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поиск багов</w:t>
      </w:r>
      <w:r w:rsidDel="00000000" w:rsidR="00000000" w:rsidRPr="00000000">
        <w:rPr>
          <w:color w:val="222222"/>
          <w:highlight w:val="white"/>
          <w:rtl w:val="0"/>
        </w:rPr>
        <w:t xml:space="preserve"> в коде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, но для обработки </w:t>
      </w:r>
      <w:r w:rsidDel="00000000" w:rsidR="00000000" w:rsidRPr="00000000">
        <w:rPr>
          <w:color w:val="222222"/>
          <w:highlight w:val="whit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ожидаемых</w:t>
      </w:r>
      <w:r w:rsidDel="00000000" w:rsidR="00000000" w:rsidRPr="00000000">
        <w:rPr>
          <w:color w:val="222222"/>
          <w:highlight w:val="whit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ошибок</w:t>
      </w:r>
      <w:r w:rsidDel="00000000" w:rsidR="00000000" w:rsidRPr="00000000">
        <w:rPr>
          <w:color w:val="222222"/>
          <w:highlight w:val="white"/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не </w:t>
      </w:r>
      <w:r w:rsidDel="00000000" w:rsidR="00000000" w:rsidRPr="00000000">
        <w:rPr>
          <w:color w:val="222222"/>
          <w:highlight w:val="white"/>
          <w:rtl w:val="0"/>
        </w:rPr>
        <w:t xml:space="preserve">из сферы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программирования</w:t>
      </w:r>
      <w:r w:rsidDel="00000000" w:rsidR="00000000" w:rsidRPr="00000000">
        <w:rPr>
          <w:color w:val="222222"/>
          <w:highlight w:val="white"/>
          <w:rtl w:val="0"/>
        </w:rPr>
        <w:t xml:space="preserve"> — она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не предназначен</w:t>
      </w:r>
      <w:r w:rsidDel="00000000" w:rsidR="00000000" w:rsidRPr="00000000">
        <w:rPr>
          <w:color w:val="222222"/>
          <w:highlight w:val="whit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color w:val="222222"/>
          <w:highlight w:val="whit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лучше </w:t>
      </w:r>
      <w:r w:rsidDel="00000000" w:rsidR="00000000" w:rsidRPr="00000000">
        <w:rPr>
          <w:color w:val="222222"/>
          <w:highlight w:val="white"/>
          <w:rtl w:val="0"/>
        </w:rPr>
        <w:t xml:space="preserve">«отлавливать»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с помощью 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expect</w:t>
      </w:r>
      <w:r w:rsidDel="00000000" w:rsidR="00000000" w:rsidRPr="00000000">
        <w:rPr>
          <w:color w:val="222222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ов. Также необходимо следить, чтобы конструкции с участием оператора не измен</w:t>
      </w:r>
      <w:r w:rsidDel="00000000" w:rsidR="00000000" w:rsidRPr="00000000">
        <w:rPr>
          <w:color w:val="222222"/>
          <w:highlight w:val="white"/>
          <w:rtl w:val="0"/>
        </w:rPr>
        <w:t xml:space="preserve">яли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поведени</w:t>
      </w:r>
      <w:r w:rsidDel="00000000" w:rsidR="00000000" w:rsidRPr="00000000">
        <w:rPr>
          <w:color w:val="222222"/>
          <w:highlight w:val="whit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программы, их задача </w:t>
      </w:r>
      <w:r w:rsidDel="00000000" w:rsidR="00000000" w:rsidRPr="00000000">
        <w:rPr>
          <w:color w:val="222222"/>
          <w:highlight w:val="whit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проверка корректности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Как работать с оператором assert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общем случае инструкция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имеет следующий вид:</w:t>
      </w:r>
    </w:p>
    <w:tbl>
      <w:tblPr>
        <w:tblStyle w:val="Table1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test [, msg]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Здесь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это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выражение, которое должно возвращать значение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Если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инструкция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выдаст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исключение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AssertionError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переданным ему сообщением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Например:</w:t>
      </w:r>
    </w:p>
    <w:tbl>
      <w:tblPr>
        <w:tblStyle w:val="Table2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write_data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(file, data):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file,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"write_data: файл не определен!"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Инструкция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должна содержать программный код, обеспечивающий безошибочную работу программы, потому что он не будет выполняться интерпретатором, работающим в оптимизированном режиме (включается при запуске интерпретатора с ключом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-O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шиб</w:t>
      </w:r>
      <w:r w:rsidDel="00000000" w:rsidR="00000000" w:rsidRPr="00000000">
        <w:rPr>
          <w:rtl w:val="0"/>
        </w:rPr>
        <w:t xml:space="preserve">очно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использовать инструкцию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для проверки ввода пользователя. Обычно с помощью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проверяют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услови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всегда должны быть истинными; если </w:t>
      </w:r>
      <w:r w:rsidDel="00000000" w:rsidR="00000000" w:rsidRPr="00000000">
        <w:rPr>
          <w:rtl w:val="0"/>
        </w:rPr>
        <w:t xml:space="preserve">они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наруша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тся, это можно рассматривать как </w:t>
      </w:r>
      <w:r w:rsidDel="00000000" w:rsidR="00000000" w:rsidRPr="00000000">
        <w:rPr>
          <w:rtl w:val="0"/>
        </w:rPr>
        <w:t xml:space="preserve">баг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программе, а не ошибку пользователя.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указывает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что выражение истинн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Например, существует список и необходимо гарантировать, что в </w:t>
      </w:r>
      <w:r w:rsidDel="00000000" w:rsidR="00000000" w:rsidRPr="00000000">
        <w:rPr>
          <w:rtl w:val="0"/>
        </w:rPr>
        <w:t xml:space="preserve">нем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будет содержаться хотя бы один элемент, иначе должна </w:t>
      </w:r>
      <w:r w:rsidDel="00000000" w:rsidR="00000000" w:rsidRPr="00000000">
        <w:rPr>
          <w:rtl w:val="0"/>
        </w:rPr>
        <w:t xml:space="preserve">генерироваться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ошибк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Для этого 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ператор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оптимал</w:t>
      </w:r>
      <w:r w:rsidDel="00000000" w:rsidR="00000000" w:rsidRPr="00000000">
        <w:rPr>
          <w:rtl w:val="0"/>
        </w:rPr>
        <w:t xml:space="preserve">ен.</w:t>
      </w: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test_list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len(test_list)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запустить данный код на выполнение, он будет успешно выполнен без генерации ошибки и останов</w:t>
      </w:r>
      <w:r w:rsidDel="00000000" w:rsidR="00000000" w:rsidRPr="00000000">
        <w:rPr>
          <w:rtl w:val="0"/>
        </w:rPr>
        <w:t xml:space="preserve">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программы.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применить к списку 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pop()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который возвращает последний элемент с одновременным его удалением, проверяемое выражение примет значение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генер</w:t>
      </w:r>
      <w:r w:rsidDel="00000000" w:rsidR="00000000" w:rsidRPr="00000000">
        <w:rPr>
          <w:rtl w:val="0"/>
        </w:rPr>
        <w:t xml:space="preserve">ируется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ошибк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AssertionError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4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test_list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test_list.pop()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len(test_list)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Ошибка:</w:t>
      </w:r>
    </w:p>
    <w:tbl>
      <w:tblPr>
        <w:tblStyle w:val="Table5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Traceback (most recent call last):</w:t>
              <w:br w:type="textWrapping"/>
              <w:t xml:space="preserve">  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"&lt;stdin&gt;"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&lt;module&gt;</w:t>
              <w:br w:type="textWrapping"/>
              <w:t xml:space="preserve">AssertionError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 помощью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можно </w:t>
      </w:r>
      <w:r w:rsidDel="00000000" w:rsidR="00000000" w:rsidRPr="00000000">
        <w:rPr>
          <w:rtl w:val="0"/>
        </w:rPr>
        <w:t xml:space="preserve">писать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юнит-тест</w:t>
      </w:r>
      <w:r w:rsidDel="00000000" w:rsidR="00000000" w:rsidRPr="00000000">
        <w:rPr>
          <w:rtl w:val="0"/>
        </w:rPr>
        <w:t xml:space="preserve">ы. 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ля этого удобно оформить тест в виде функции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center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assert_equal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(x, y):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x == y,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"{} != {}"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.format(x, 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Рассмотрим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программный код простейшего приложения для расчета зарплаты сотрудников.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основе — количеств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отработанных часов и ставк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за час работы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examples/01_assert_unit_test/01_assert_salary.py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datetime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collections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namedtuple</w:t>
              <w:br w:type="textWrapping"/>
              <w:br w:type="textWrapping"/>
              <w:br w:type="textWrapping"/>
              <w:t xml:space="preserve">Salary = namedtuple(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'Salary'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'surname'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'worked'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get_salary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(line):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Вычисление зарплаты работника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line = line.split()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line:    </w:t>
              <w:br w:type="textWrapping"/>
              <w:t xml:space="preserve">        data = Salary(*line)</w:t>
              <w:br w:type="textWrapping"/>
              <w:t xml:space="preserve">        fio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.join((data.surname, data.name))</w:t>
              <w:br w:type="textWrapping"/>
              <w:t xml:space="preserve">        salary = int(data.worked) * int(data.rate)</w:t>
              <w:br w:type="textWrapping"/>
              <w:t xml:space="preserve">        res = (fio, salary)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res = ()  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res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test_get_salary_summ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get_salary(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'Лютиков   Руслан     60    1000'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==\</w:t>
              <w:br w:type="textWrapping"/>
              <w:t xml:space="preserve">          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'Лютиков Руслан'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'Неверная сумма'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test_get_salary_fio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get_salary(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'Лютиков   Руслан     60    1000'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==\</w:t>
              <w:br w:type="textWrapping"/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'Лютиков Руслан'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'Неверное имя'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test_get_salary_empty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get_salary(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== 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'Непустые данные'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test_get_salary_wrong_format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get_salary(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== 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'Непустые данные'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test_get_salary_fio()</w:t>
              <w:br w:type="textWrapping"/>
              <w:t xml:space="preserve">    test_get_salary_summ()</w:t>
              <w:br w:type="textWrapping"/>
              <w:t xml:space="preserve">    test_get_salary_empty()</w:t>
              <w:br w:type="textWrapping"/>
              <w:t xml:space="preserve">    test_get_salary_wrong_format()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Этот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скрипт демонстрирует возможности тестов. </w:t>
      </w:r>
      <w:r w:rsidDel="00000000" w:rsidR="00000000" w:rsidRPr="00000000">
        <w:rPr>
          <w:rtl w:val="0"/>
        </w:rPr>
        <w:t xml:space="preserve">Здесь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определена исходная структура данных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именованный кортеж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четырьмя полями: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surname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(фамилия),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(имя),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worked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(выработка),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(ставка).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Основной функцией данного сценария, работа которой проверяется с помощью тестов, является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get_salary()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В ней </w:t>
      </w:r>
      <w:r w:rsidDel="00000000" w:rsidR="00000000" w:rsidRPr="00000000">
        <w:rPr>
          <w:rtl w:val="0"/>
        </w:rPr>
        <w:t xml:space="preserve">для конкретного работника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фамили</w:t>
      </w:r>
      <w:r w:rsidDel="00000000" w:rsidR="00000000" w:rsidRPr="00000000">
        <w:rPr>
          <w:rtl w:val="0"/>
        </w:rPr>
        <w:t xml:space="preserve">я привязывается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 имени, </w:t>
      </w:r>
      <w:r w:rsidDel="00000000" w:rsidR="00000000" w:rsidRPr="00000000">
        <w:rPr>
          <w:rtl w:val="0"/>
        </w:rPr>
        <w:t xml:space="preserve">он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идентифи</w:t>
      </w:r>
      <w:r w:rsidDel="00000000" w:rsidR="00000000" w:rsidRPr="00000000">
        <w:rPr>
          <w:rtl w:val="0"/>
        </w:rPr>
        <w:t xml:space="preserve">цируется,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выполняется расчет его зарплаты. Следующие четыре функции </w:t>
      </w:r>
      <w:r w:rsidDel="00000000" w:rsidR="00000000" w:rsidRPr="00000000">
        <w:rPr>
          <w:rtl w:val="0"/>
        </w:rPr>
        <w:t xml:space="preserve">— это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тесты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Каждый проверяет определенное условие. Первый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правильность вычисления зарплаты, второй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корректность указанных имени и фамилии работника, третий и четвертый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наличие данных и их формат.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старте выполнения сценария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if__name__ == “__main__”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 запускаются тест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В каждом из </w:t>
      </w:r>
      <w:r w:rsidDel="00000000" w:rsidR="00000000" w:rsidRPr="00000000">
        <w:rPr>
          <w:rtl w:val="0"/>
        </w:rPr>
        <w:t xml:space="preserve">них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выз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вается основн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функци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сценария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get_salary()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передачей в нее аргументов (например,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get_salary('Лютиков   Руслан     60    1000')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color w:val="333333"/>
          <w:rtl w:val="0"/>
        </w:rPr>
        <w:t xml:space="preserve">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ункци</w:t>
      </w:r>
      <w:r w:rsidDel="00000000" w:rsidR="00000000" w:rsidRPr="00000000">
        <w:rPr>
          <w:color w:val="333333"/>
          <w:rtl w:val="0"/>
        </w:rPr>
        <w:t xml:space="preserve">я выполняется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с указанными аргументами, и результат сравнивается с тем, который должен получиться (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'Лютиков Руслан', 60000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). Если итоговый и эталонный результаты различаются, генерируется сообщение об ошибке и программ</w:t>
      </w:r>
      <w:r w:rsidDel="00000000" w:rsidR="00000000" w:rsidRPr="00000000">
        <w:rPr>
          <w:color w:val="333333"/>
          <w:rtl w:val="0"/>
        </w:rPr>
        <w:t xml:space="preserve">а останавливается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Плюсы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организации тестирования через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тесты легко читать;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используются стандартные средства Python;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тесты будут организованы в простые функции.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Недостатки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тесты нужно запускать вручную;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такие тесты сложно отлаживать;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для каждой проверки нужно написать свою функцию и сообщение об ошибке (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равно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 равно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т.д.).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Современные библиотеки юнит-тестов (например,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unittest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 предоставляют готовые функции и более широкие возможности для организации тестов.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Модульное тестирование и модуль unittest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Для полноценного тестирования программ можно использовать модуль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unittest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модульном тестировании разработчик пишет набор обособленных тестов для каждого компонента программы (например, для отдельных функций, методов, классов и модулей). Затем эти тесты </w:t>
      </w:r>
      <w:r w:rsidDel="00000000" w:rsidR="00000000" w:rsidRPr="00000000">
        <w:rPr>
          <w:rtl w:val="0"/>
        </w:rPr>
        <w:t xml:space="preserve">проверяют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корректност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поведения основных компонентов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крупны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программ. По мере роста </w:t>
      </w:r>
      <w:r w:rsidDel="00000000" w:rsidR="00000000" w:rsidRPr="00000000">
        <w:rPr>
          <w:rtl w:val="0"/>
        </w:rPr>
        <w:t xml:space="preserve">продуктов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модульные тесты могут объединяться в структуры и средства тестирования. Это упро</w:t>
      </w:r>
      <w:r w:rsidDel="00000000" w:rsidR="00000000" w:rsidRPr="00000000">
        <w:rPr>
          <w:rtl w:val="0"/>
        </w:rPr>
        <w:t xml:space="preserve">щает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проверк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корректности поведения, а также определени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исправлени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проблем.</w:t>
      </w:r>
    </w:p>
    <w:p w:rsidR="00000000" w:rsidDel="00000000" w:rsidP="00000000" w:rsidRDefault="00000000" w:rsidRPr="00000000" w14:paraId="00000044">
      <w:pPr>
        <w:pStyle w:val="Heading2"/>
        <w:pageBreakBefore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Введение в юнит-тесты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Миссия </w:t>
      </w:r>
      <w:r w:rsidDel="00000000" w:rsidR="00000000" w:rsidRPr="00000000">
        <w:rPr>
          <w:rtl w:val="0"/>
        </w:rPr>
        <w:t xml:space="preserve">юнит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-тестов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тестирование </w:t>
      </w:r>
      <w:r w:rsidDel="00000000" w:rsidR="00000000" w:rsidRPr="00000000">
        <w:rPr>
          <w:rtl w:val="0"/>
        </w:rPr>
        <w:t xml:space="preserve">с высоким уровнем гранулярности, то есть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 всей системы в целом, а отдельных ее компонентов. В этом принципиальное отличие unit-тестов от системны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а также интеграционных, ориентированных на проверку взаимодействия между составляющими модулями. Благодаря юнит-тестам анализируются маленькие участки кода, что позволяет быстро найти и устранить ошибку.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Модуль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unittest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автоматиз</w:t>
      </w:r>
      <w:r w:rsidDel="00000000" w:rsidR="00000000" w:rsidRPr="00000000">
        <w:rPr>
          <w:rtl w:val="0"/>
        </w:rPr>
        <w:t xml:space="preserve">ирует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выполнени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тестов, поддерживает использовани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общего кода для подготовки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завершения и </w:t>
      </w:r>
      <w:r w:rsidDel="00000000" w:rsidR="00000000" w:rsidRPr="00000000">
        <w:rPr>
          <w:rtl w:val="0"/>
        </w:rPr>
        <w:t xml:space="preserve">объединения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тестов, </w:t>
      </w:r>
      <w:r w:rsidDel="00000000" w:rsidR="00000000" w:rsidRPr="00000000">
        <w:rPr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интеграции в группы. Для автоматизации тестов 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unittest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реализованы следующие концепции: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Испытательный стенд (test fixture)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рамках данной концепции настр</w:t>
      </w:r>
      <w:r w:rsidDel="00000000" w:rsidR="00000000" w:rsidRPr="00000000">
        <w:rPr>
          <w:rtl w:val="0"/>
        </w:rPr>
        <w:t xml:space="preserve">аиваются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тест</w:t>
      </w:r>
      <w:r w:rsidDel="00000000" w:rsidR="00000000" w:rsidRPr="00000000">
        <w:rPr>
          <w:rtl w:val="0"/>
        </w:rPr>
        <w:t xml:space="preserve">ы 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операци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выполняемы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 их завершени</w:t>
      </w:r>
      <w:r w:rsidDel="00000000" w:rsidR="00000000" w:rsidRPr="00000000">
        <w:rPr>
          <w:rtl w:val="0"/>
        </w:rPr>
        <w:t xml:space="preserve">и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генерация временных баз данных и старт серверного процесса.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Тестовый случай (test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определяет блок тестирования. Выполняет проверку ответов для различных наборов данных. В модуле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unittest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реализован базовый класс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TestCase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используемый для подготовки новых тестовых случаев.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Набор тестов (test suite)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набор тестовых случаев или самих тестов.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бъедин</w:t>
      </w:r>
      <w:r w:rsidDel="00000000" w:rsidR="00000000" w:rsidRPr="00000000">
        <w:rPr>
          <w:rtl w:val="0"/>
        </w:rPr>
        <w:t xml:space="preserve">яет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тест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выполняются вместе.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Исполнитель тестов (test runner)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компонент, контролирующий выполнение тестов и предоставляющий результат пользователю. Может работать через графический или текстовый интерфейс и возвращать специальный объект с сообщением о результате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пон</w:t>
      </w:r>
      <w:r w:rsidDel="00000000" w:rsidR="00000000" w:rsidRPr="00000000">
        <w:rPr>
          <w:rtl w:val="0"/>
        </w:rPr>
        <w:t xml:space="preserve">ять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принцип работы юнит-тестов, рассмотр</w:t>
      </w:r>
      <w:r w:rsidDel="00000000" w:rsidR="00000000" w:rsidRPr="00000000">
        <w:rPr>
          <w:rtl w:val="0"/>
        </w:rPr>
        <w:t xml:space="preserve">им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несложную функцию, определяющую сумму квадратов двух чисел, передаваемых в функцию в виде параметров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examples/01_assert_unit_test/02_unittest_sum.py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8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sum_kv_ij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(i, j):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i*i+j*j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тобы проверить правильность работы этой несложной команды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необходимо написать функцию-тест, в которой бы выз</w:t>
      </w:r>
      <w:r w:rsidDel="00000000" w:rsidR="00000000" w:rsidRPr="00000000">
        <w:rPr>
          <w:rtl w:val="0"/>
        </w:rPr>
        <w:t xml:space="preserve">ывалась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процедур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sum_kv_ij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ей передавались дв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любых аргумент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-чис</w:t>
      </w:r>
      <w:r w:rsidDel="00000000" w:rsidR="00000000" w:rsidRPr="00000000">
        <w:rPr>
          <w:rtl w:val="0"/>
        </w:rPr>
        <w:t xml:space="preserve">ла. 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потом нужно сравнить с результатом, который должен получиться от выполнения функции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sum_kv_ij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tabs>
          <w:tab w:val="left" w:pos="1832"/>
        </w:tabs>
        <w:rPr/>
      </w:pPr>
      <w:r w:rsidDel="00000000" w:rsidR="00000000" w:rsidRPr="00000000">
        <w:rPr>
          <w:rtl w:val="0"/>
        </w:rPr>
        <w:t xml:space="preserve">Тест, проверяющий работу данной функции:</w:t>
      </w:r>
    </w:p>
    <w:tbl>
      <w:tblPr>
        <w:tblStyle w:val="Table9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unittest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TestSumKV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(unittest.TestCase):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testequal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self.assertEqual(test_sum_kv(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unittest.main()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Две последние строки данного фрагмента кода реализуют простейший механизм, запускающий тесты. </w:t>
      </w:r>
      <w:r w:rsidDel="00000000" w:rsidR="00000000" w:rsidRPr="00000000">
        <w:rPr>
          <w:b w:val="1"/>
          <w:rtl w:val="0"/>
        </w:rPr>
        <w:t xml:space="preserve">Unittest.main()</w:t>
      </w:r>
      <w:r w:rsidDel="00000000" w:rsidR="00000000" w:rsidRPr="00000000">
        <w:rPr>
          <w:rtl w:val="0"/>
        </w:rPr>
        <w:t xml:space="preserve"> реализует интерфейс командной строки для этого.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Результат выполнения данного теста — сообщение об ошибке:</w:t>
      </w:r>
    </w:p>
    <w:tbl>
      <w:tblPr>
        <w:tblStyle w:val="Table10"/>
        <w:tblW w:w="9735.0" w:type="dxa"/>
        <w:jc w:val="left"/>
        <w:tblInd w:w="75.0" w:type="dxa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0.184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</w:t>
              <w:br w:type="textWrapping"/>
              <w:t xml:space="preserve">FAILED (failures=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Exit code: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Еще одно определение, раскрывающее сущность юнит-тестов: юнит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небольшой самодостаточный фрагмент кода, реализующий определенную логику и являющийся классом. </w:t>
      </w:r>
      <w:r w:rsidDel="00000000" w:rsidR="00000000" w:rsidRPr="00000000">
        <w:rPr>
          <w:rtl w:val="0"/>
        </w:rPr>
        <w:t xml:space="preserve">Другое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название юнит-тестирования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модульно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В Python одним из популярных фреймворков для </w:t>
      </w:r>
      <w:r w:rsidDel="00000000" w:rsidR="00000000" w:rsidRPr="00000000">
        <w:rPr>
          <w:rtl w:val="0"/>
        </w:rPr>
        <w:t xml:space="preserve">такого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тестирования является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unittest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Он поддерживается стандартной библиотекой Python. Дальнейшая работа в ходе данного урока будет построена именно на его базе.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Характеристики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хорошего теста: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корректный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проверяет то, что нужно проверить;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понятен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читателю;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конкретный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проверяет что-то одно.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Как используется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модул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unittest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иллюстрирует следующий фрагмент программного кода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examples/01_assert_unit_test/03_unitest_splitter.py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1"/>
        <w:tblW w:w="9720.0" w:type="dxa"/>
        <w:jc w:val="center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(line, types=None, delimiter=None):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""" Разбивает текстовую строку и при необходимости</w:t>
              <w:br w:type="textWrapping"/>
              <w:t xml:space="preserve">    выполняет преобразование типов.</w:t>
              <w:br w:type="textWrapping"/>
              <w:t xml:space="preserve">    ...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fields = line.split(delimiter)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types:</w:t>
              <w:br w:type="textWrapping"/>
              <w:t xml:space="preserve">        fields = [ ty(val)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ty, val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zip(types, fields) ]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fields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потребуется написать модульные тесты для проверки различных аспектов применения функции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split()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можно создать отдельный модуль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testsplitter.py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например: </w:t>
      </w:r>
    </w:p>
    <w:tbl>
      <w:tblPr>
        <w:tblStyle w:val="Table12"/>
        <w:tblW w:w="9780.0" w:type="dxa"/>
        <w:jc w:val="center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unittest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Модульные тесты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sz w:val="20"/>
                <w:szCs w:val="20"/>
                <w:u w:val="none"/>
                <w:vertAlign w:val="baseline"/>
                <w:rtl w:val="0"/>
              </w:rPr>
              <w:t xml:space="preserve">TestSplitFunction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(unittest.TestCase):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Выполнить настройку тестов (если необходимо)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tearDown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Выполнить завершающие действия (если необходимо)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testsimplestring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(self):</w:t>
              <w:br w:type="textWrapping"/>
              <w:t xml:space="preserve">        r = splitter.split(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'GOOG 100 490.50'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        self.assertEqual(r,[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'GOOG'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'100'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'490.50'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testtypeconvert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(self):</w:t>
              <w:br w:type="textWrapping"/>
              <w:t xml:space="preserve">        r = splitter.split(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'GOOG 100 490.50'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[str, int, float])</w:t>
              <w:br w:type="textWrapping"/>
              <w:t xml:space="preserve">        self.assertEqual(r,[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'GOOG'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490.5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testdelimiter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(self):</w:t>
              <w:br w:type="textWrapping"/>
              <w:t xml:space="preserve">        r = splitter.split(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'GOOG,100,490.50'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,delimiter=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','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        self.assertEqual(r,[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'GOOG'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'100'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'490.50'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Запустить тестирование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unittest.main()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Чтобы </w:t>
      </w:r>
      <w:r w:rsidDel="00000000" w:rsidR="00000000" w:rsidRPr="00000000">
        <w:rPr>
          <w:rtl w:val="0"/>
        </w:rPr>
        <w:t xml:space="preserve">начать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тестирование, достаточно запустить интерпретатор Python, передав ему файл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testsplitter.py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3"/>
        <w:tblW w:w="9705.0" w:type="dxa"/>
        <w:jc w:val="center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% python testsplitter.py</w:t>
              <w:br w:type="textWrapping"/>
              <w:t xml:space="preserve">...</w:t>
              <w:br w:type="textWrapping"/>
              <w:t xml:space="preserve">----------------------------------------------------------------------</w:t>
              <w:br w:type="textWrapping"/>
              <w:t xml:space="preserve">Run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tests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Данное служебное сообщение показывает, что было выполнено 3 теста.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казано время их выполнения и статус «OK»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тесты завершены без ошибок</w:t>
      </w:r>
      <w:r w:rsidDel="00000000" w:rsidR="00000000" w:rsidRPr="00000000">
        <w:rPr>
          <w:rtl w:val="0"/>
        </w:rPr>
        <w:t xml:space="preserve">. 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рограммный код функции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split()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для проверки которого созданы данные тесты, работает корректно.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одуль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unittest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опирается на объявление класса, производного от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unittest.TestCase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Отдельные тесты определяются как методы, имена которых начинаются со слова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testsimplestring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testtypeconvert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 так далее.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Важно отметить, что имена методов могут выбираться произвольно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главное, чтобы они начинались со слова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Внутри каждого теста выполняются проверки условий.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Экземпляр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класса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unittest.TestCase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имеет следующие методы, которые могут использоваться для тестирования и управления этим процессом: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t.setUp()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применяется для настройки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перед вызовом любых методов тестирования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t.tearDown()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ызывается для заключительных действий после </w:t>
      </w:r>
      <w:r w:rsidDel="00000000" w:rsidR="00000000" w:rsidRPr="00000000">
        <w:rPr>
          <w:rtl w:val="0"/>
        </w:rPr>
        <w:t xml:space="preserve">выполнения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всех тестов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t.assert_(expr [, msg]) / t.failUnless(expr [, msg])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ообщает об ошибке тестирования, если выражение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expr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оценивается как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строка сообщения, объясняющая причины ошибки (если задана)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t.assertEqual(x, y [,msg]) / t.failUnlessEqual(x, y [, msg])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ообщает об ошибке тестирования, если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равны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t.assertNotEqual(x, y [, msg]) / t.failIfEqual(x, y, [, msg])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ообщает об ошибке тестирования, если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равны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t.assertAlmostEqual(x, y [, places [, msg]]) / t.failUnlessAlmostEqual(x, y, [, places [, msg]])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ообщает об ошибке тестирования, если числа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совпадают с точностью до знака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places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после десятичной точки. Проверка выполняется за счет вычисления разности между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округления результата до указанного числа знаков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places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после десятичной точки. Если результат равен нулю, числа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можно считать почти равными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t.assertNotAlmostEqual(x, y, [, places [, msg]]) / t.failIfAlmostEqual(x, y [, places [, msg]])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ообщает об ошибке тестирования, если числа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совпадают с точностью до знака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places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после десятичной точки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t.assertRaises(exc, callable, ...) / t.failUnlessRaises(exc, callable, ...)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ообщает об ошибке тестирования, если вызываемый объект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callable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</w:t>
      </w:r>
      <w:r w:rsidDel="00000000" w:rsidR="00000000" w:rsidRPr="00000000">
        <w:rPr>
          <w:rtl w:val="0"/>
        </w:rPr>
        <w:t xml:space="preserve">выдает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исключение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exc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Остальные аргументы методов передаются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callable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Для тестирования набора исключений в аргументе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exc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передается кортеж с этими исключениями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t.failIf(expr [, msg])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ообщает об ошибке тестирования, если выражение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expr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оценивается как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t.fail([msg])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ообщает об ошибке тестирования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t.failureException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этом атрибуте сохраняется последнее исключение, перехваченное в тесте. Может использоваться, когда необходимо проверить,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что исключение </w:t>
      </w:r>
      <w:r w:rsidDel="00000000" w:rsidR="00000000" w:rsidRPr="00000000">
        <w:rPr>
          <w:rtl w:val="0"/>
        </w:rPr>
        <w:t xml:space="preserve">не только вызывается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но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сопровождается требуемым значением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сообщение, генерируемое исключением).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модул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unittest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множество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дополнительных параметров настройки, используемых для группировки тестов, создания их наборов тестов и управления окружением, в котором они выполняются. Эти особенности не имеют прямого отношения к процессу создания тестов (классы обычно пишутся независимо от того, как в действительности выполняются тесты). В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документации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можно найти дополнительную информацию, как организовать тесты для крупных программ.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одуль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unittest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предоставляет класс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TestCase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 основе которого объявляет класс, содержащий отдельные тесты. После </w:t>
      </w:r>
      <w:r w:rsidDel="00000000" w:rsidR="00000000" w:rsidRPr="00000000">
        <w:rPr>
          <w:rtl w:val="0"/>
        </w:rPr>
        <w:t xml:space="preserve">этого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зависимости от задачи разработчик может переопределить параметры </w:t>
      </w:r>
      <w:r w:rsidDel="00000000" w:rsidR="00000000" w:rsidRPr="00000000">
        <w:rPr>
          <w:rtl w:val="0"/>
        </w:rPr>
        <w:t xml:space="preserve">методов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setUp()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tearDown()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подготовив среду до запуска тестирования и после его завершения. В примере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examples/01_assert_unit_test/02_unitest_splitter.py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представленном выше, показан</w:t>
      </w:r>
      <w:r w:rsidDel="00000000" w:rsidR="00000000" w:rsidRPr="00000000">
        <w:rPr>
          <w:color w:val="000000"/>
          <w:rtl w:val="0"/>
        </w:rPr>
        <w:t xml:space="preserve">о, как можно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</w:t>
      </w:r>
      <w:r w:rsidDel="00000000" w:rsidR="00000000" w:rsidRPr="00000000">
        <w:rPr>
          <w:color w:val="000000"/>
          <w:rtl w:val="0"/>
        </w:rPr>
        <w:t xml:space="preserve">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эти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метод</w:t>
      </w:r>
      <w:r w:rsidDel="00000000" w:rsidR="00000000" w:rsidRPr="00000000">
        <w:rPr>
          <w:color w:val="000000"/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Рассмотрим 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ще один пример реализации модульного тестирования на базе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Этот пример повторяет задачу с расчетом зарплаты сотрудников. Только в этом случае необходимо провести проверку корректности программного кода уже применительно к фреймворку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examples/01_assert_unit_test/04_unitest_salary.py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80.0" w:type="dxa"/>
        <w:jc w:val="left"/>
        <w:tblInd w:w="0.0" w:type="dxa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</w:t>
              <w:br w:type="textWrapping"/>
              <w:t xml:space="preserve">Фамилия     Имя         Часов   Ставка</w:t>
              <w:br w:type="textWrapping"/>
              <w:t xml:space="preserve">Иванов      Иван        45      400</w:t>
              <w:br w:type="textWrapping"/>
              <w:t xml:space="preserve">Докукин     Филимон     20      1000</w:t>
              <w:br w:type="textWrapping"/>
              <w:t xml:space="preserve">Ромашкин    Сидор       45      500</w:t>
              <w:br w:type="textWrapping"/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datetime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collections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namedtuple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unittest</w:t>
              <w:br w:type="textWrapping"/>
              <w:br w:type="textWrapping"/>
              <w:t xml:space="preserve">Salary = namedtuple(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'Salary'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'surname'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'worked'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get_salary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(line):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Вычисление зарплаты работника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line = line.split()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line:</w:t>
              <w:br w:type="textWrapping"/>
              <w:t xml:space="preserve">        data = Salary(*line)</w:t>
              <w:br w:type="textWrapping"/>
              <w:t xml:space="preserve">        fio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.join((data.surname, data.name))</w:t>
              <w:br w:type="textWrapping"/>
              <w:t xml:space="preserve">        salary = int(data.worked) * int(data.rate)</w:t>
              <w:br w:type="textWrapping"/>
              <w:t xml:space="preserve">        res = (fio, salary)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res = ()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res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TestSalary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(unittest.TestCase):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test_get_salary_summ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self.assertEqual(get_salary(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'Лютиков   Руслан     60    1000'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            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'Лютиков Руслан'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test_get_salary_fio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self.assertEqual(get_salary(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'Лютиков   Руслан     60    1000'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'Лютиков Руслан'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test_get_salary_empty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self.assertEqual(get_salary(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unittest.main()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pageBreakBefore w:val="0"/>
        <w:rPr/>
      </w:pPr>
      <w:bookmarkStart w:colFirst="0" w:colLast="0" w:name="_k006cds4ksw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ageBreakBefore w:val="0"/>
        <w:rPr/>
      </w:pPr>
      <w:bookmarkStart w:colFirst="0" w:colLast="0" w:name="_3rdcrjn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ageBreakBefore w:val="0"/>
        <w:rPr/>
      </w:pPr>
      <w:bookmarkStart w:colFirst="0" w:colLast="0" w:name="_2q85jzrkzfk9" w:id="13"/>
      <w:bookmarkEnd w:id="13"/>
      <w:r w:rsidDel="00000000" w:rsidR="00000000" w:rsidRPr="00000000">
        <w:rPr>
          <w:rtl w:val="0"/>
        </w:rPr>
        <w:t xml:space="preserve">Рекомендации по подготовке тестов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ест</w:t>
      </w:r>
      <w:r w:rsidDel="00000000" w:rsidR="00000000" w:rsidRPr="00000000">
        <w:rPr>
          <w:color w:val="000000"/>
          <w:rtl w:val="0"/>
        </w:rPr>
        <w:t xml:space="preserve">ы надо писать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придерживаясь следующих рекомендаций: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ыполнение одного теста не должно зависеть от результатов других;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ест должен работать только с данными, подготовленными специально для него;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ест не должен требовать ввода данных пользователем;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еобходимо избегать перекрытия тестов (не следует писать одинаковые тесты многократно)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ри обнаружении ошибок программирования следует писать соответствующие тесты;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еобходимо поддерживать тесты в </w:t>
      </w:r>
      <w:r w:rsidDel="00000000" w:rsidR="00000000" w:rsidRPr="00000000">
        <w:rPr>
          <w:rtl w:val="0"/>
        </w:rPr>
        <w:t xml:space="preserve">рабочем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состоянии;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одульные тесты не должны предусматривать проверку производительности сущности (класса или функции);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ест должен предусматривать проверку </w:t>
      </w:r>
      <w:r w:rsidDel="00000000" w:rsidR="00000000" w:rsidRPr="00000000">
        <w:rPr>
          <w:rtl w:val="0"/>
        </w:rPr>
        <w:t xml:space="preserve">не только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работ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сущности на корректных данных, но и </w:t>
      </w:r>
      <w:r w:rsidDel="00000000" w:rsidR="00000000" w:rsidRPr="00000000">
        <w:rPr>
          <w:rtl w:val="0"/>
        </w:rPr>
        <w:t xml:space="preserve">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адекватности при некорректных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роводить запуск тестов необходимо регулярно.</w:t>
      </w:r>
    </w:p>
    <w:p w:rsidR="00000000" w:rsidDel="00000000" w:rsidP="00000000" w:rsidRDefault="00000000" w:rsidRPr="00000000" w14:paraId="0000007F">
      <w:pPr>
        <w:pStyle w:val="Heading2"/>
        <w:pageBreakBefore w:val="0"/>
        <w:rPr/>
      </w:pPr>
      <w:bookmarkStart w:colFirst="0" w:colLast="0" w:name="_26in1rg" w:id="14"/>
      <w:bookmarkEnd w:id="14"/>
      <w:r w:rsidDel="00000000" w:rsidR="00000000" w:rsidRPr="00000000">
        <w:rPr>
          <w:rtl w:val="0"/>
        </w:rPr>
        <w:t xml:space="preserve">Особенности организации модульных тестов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Если ведется работа над простым проектом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 в приведенном выше примере, где python-сценарий реализовывал логику расчета зарплаты сотрудников), сам программный код и связанные с ним тесты можно расположить в одном файле.</w:t>
      </w:r>
      <w:r w:rsidDel="00000000" w:rsidR="00000000" w:rsidRPr="00000000">
        <w:rPr>
          <w:color w:val="000000"/>
          <w:rtl w:val="0"/>
        </w:rPr>
        <w:t xml:space="preserve"> 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 же создается серьезное программное приложение, к вопросу структуризации продукта следует подходить более ответственно. Обдумать, </w:t>
      </w:r>
      <w:r w:rsidDel="00000000" w:rsidR="00000000" w:rsidRPr="00000000">
        <w:rPr>
          <w:color w:val="000000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ледует ли помещать каждый тестовый класс определенного программного пакета в отдельный файл или стоит создать один и сохранить в нем все тесты для данного пакета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</w:t>
      </w:r>
      <w:r w:rsidDel="00000000" w:rsidR="00000000" w:rsidRPr="00000000">
        <w:rPr>
          <w:color w:val="000000"/>
          <w:rtl w:val="0"/>
        </w:rPr>
        <w:t xml:space="preserve">ин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из вариантов </w:t>
      </w:r>
      <w:r w:rsidDel="00000000" w:rsidR="00000000" w:rsidRPr="00000000">
        <w:rPr>
          <w:color w:val="000000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полно</w:t>
      </w:r>
      <w:r w:rsidDel="00000000" w:rsidR="00000000" w:rsidRPr="00000000">
        <w:rPr>
          <w:color w:val="000000"/>
          <w:rtl w:val="0"/>
        </w:rPr>
        <w:t xml:space="preserve">стью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отдел</w:t>
      </w:r>
      <w:r w:rsidDel="00000000" w:rsidR="00000000" w:rsidRPr="00000000">
        <w:rPr>
          <w:color w:val="000000"/>
          <w:rtl w:val="0"/>
        </w:rPr>
        <w:t xml:space="preserve">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подготовленны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тест</w:t>
      </w:r>
      <w:r w:rsidDel="00000000" w:rsidR="00000000" w:rsidRPr="00000000">
        <w:rPr>
          <w:color w:val="000000"/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от написанного программного кода. Для каждого программного пакета следует создать отдельный каталог, в котором будут располагаться его тесты. </w:t>
      </w:r>
      <w:r w:rsidDel="00000000" w:rsidR="00000000" w:rsidRPr="00000000">
        <w:rPr>
          <w:color w:val="000000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одул</w:t>
      </w:r>
      <w:r w:rsidDel="00000000" w:rsidR="00000000" w:rsidRPr="00000000">
        <w:rPr>
          <w:color w:val="000000"/>
          <w:rtl w:val="0"/>
        </w:rPr>
        <w:t xml:space="preserve">ям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пакета долж</w:t>
      </w:r>
      <w:r w:rsidDel="00000000" w:rsidR="00000000" w:rsidRPr="00000000">
        <w:rPr>
          <w:color w:val="000000"/>
          <w:rtl w:val="0"/>
        </w:rPr>
        <w:t xml:space="preserve">ны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соответствовать файлы с программным кодом, а каждому </w:t>
      </w:r>
      <w:r w:rsidDel="00000000" w:rsidR="00000000" w:rsidRPr="00000000">
        <w:rPr>
          <w:color w:val="000000"/>
          <w:rtl w:val="0"/>
        </w:rPr>
        <w:t xml:space="preserve">из них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файлы с тестовым классом. 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 в пакете реализовано четыре Python-модуля: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m_1.py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m_2.py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m_3.py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m_4.py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— в </w:t>
      </w:r>
      <w:r w:rsidDel="00000000" w:rsidR="00000000" w:rsidRPr="00000000">
        <w:rPr>
          <w:color w:val="000000"/>
          <w:rtl w:val="0"/>
        </w:rPr>
        <w:t xml:space="preserve">нем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должен </w:t>
      </w:r>
      <w:r w:rsidDel="00000000" w:rsidR="00000000" w:rsidRPr="00000000">
        <w:rPr>
          <w:color w:val="000000"/>
          <w:rtl w:val="0"/>
        </w:rPr>
        <w:t xml:space="preserve">быть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каталог с четырьмя тестовыми файлами</w:t>
      </w:r>
      <w:r w:rsidDel="00000000" w:rsidR="00000000" w:rsidRPr="00000000">
        <w:rPr>
          <w:color w:val="000000"/>
          <w:rtl w:val="0"/>
        </w:rPr>
        <w:t xml:space="preserve">. 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азвание каждого из </w:t>
      </w:r>
      <w:r w:rsidDel="00000000" w:rsidR="00000000" w:rsidRPr="00000000">
        <w:rPr>
          <w:color w:val="000000"/>
          <w:rtl w:val="0"/>
        </w:rPr>
        <w:t xml:space="preserve">них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должно начинаться с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содержать </w:t>
      </w:r>
      <w:r w:rsidDel="00000000" w:rsidR="00000000" w:rsidRPr="00000000">
        <w:rPr>
          <w:color w:val="000000"/>
          <w:rtl w:val="0"/>
        </w:rPr>
        <w:t xml:space="preserve">наименование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модуля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test_ m_1.py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test_ m_2.py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test_ m_3.py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test_ m_4.py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Так</w:t>
      </w:r>
      <w:r w:rsidDel="00000000" w:rsidR="00000000" w:rsidRPr="00000000">
        <w:rPr>
          <w:vertAlign w:val="baseline"/>
          <w:rtl w:val="0"/>
        </w:rPr>
        <w:t xml:space="preserve"> удоб</w:t>
      </w:r>
      <w:r w:rsidDel="00000000" w:rsidR="00000000" w:rsidRPr="00000000">
        <w:rPr>
          <w:rtl w:val="0"/>
        </w:rPr>
        <w:t xml:space="preserve">нее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анализировать </w:t>
      </w:r>
      <w:r w:rsidDel="00000000" w:rsidR="00000000" w:rsidRPr="00000000">
        <w:rPr>
          <w:vertAlign w:val="baseline"/>
          <w:rtl w:val="0"/>
        </w:rPr>
        <w:t xml:space="preserve">программ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vertAlign w:val="baseline"/>
          <w:rtl w:val="0"/>
        </w:rPr>
        <w:t xml:space="preserve">ткры</w:t>
      </w:r>
      <w:r w:rsidDel="00000000" w:rsidR="00000000" w:rsidRPr="00000000">
        <w:rPr>
          <w:rtl w:val="0"/>
        </w:rPr>
        <w:t xml:space="preserve">вая</w:t>
      </w:r>
      <w:r w:rsidDel="00000000" w:rsidR="00000000" w:rsidRPr="00000000">
        <w:rPr>
          <w:vertAlign w:val="baseline"/>
          <w:rtl w:val="0"/>
        </w:rPr>
        <w:t xml:space="preserve"> директори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vertAlign w:val="baseline"/>
          <w:rtl w:val="0"/>
        </w:rPr>
        <w:t xml:space="preserve"> пакета, разработчик видит, что все модули протестированы, и может изучить тестовый класс любого из программных модулей пакета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pStyle w:val="Heading2"/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5"/>
      <w:bookmarkEnd w:id="15"/>
      <w:r w:rsidDel="00000000" w:rsidR="00000000" w:rsidRPr="00000000">
        <w:rPr>
          <w:rtl w:val="0"/>
        </w:rPr>
        <w:t xml:space="preserve">Другие возможности применения юнит-тестов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ageBreakBefore w:val="0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Аналог документации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Юнит-тесты могут выполнять функцию документации для разработанного приложения. Набор грамотно подобранных тестов, </w:t>
      </w:r>
      <w:r w:rsidDel="00000000" w:rsidR="00000000" w:rsidRPr="00000000">
        <w:rPr>
          <w:rtl w:val="0"/>
        </w:rPr>
        <w:t xml:space="preserve">которые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покрываю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все варианты использования программы, определяю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ограничения и возможные ошибки, не уступает в </w:t>
      </w:r>
      <w:r w:rsidDel="00000000" w:rsidR="00000000" w:rsidRPr="00000000">
        <w:rPr>
          <w:rtl w:val="0"/>
        </w:rPr>
        <w:t xml:space="preserve">информативности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специально составленным примерам работы </w:t>
      </w:r>
      <w:r w:rsidDel="00000000" w:rsidR="00000000" w:rsidRPr="00000000">
        <w:rPr>
          <w:rtl w:val="0"/>
        </w:rPr>
        <w:t xml:space="preserve">продукта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Тесты можно запустить в любой момент и отследить корректность поведения программы.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Набор тестов может служить полноценной альтернативой привычной документации по программе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</w:t>
      </w:r>
      <w:r w:rsidDel="00000000" w:rsidR="00000000" w:rsidRPr="00000000">
        <w:rPr>
          <w:rtl w:val="0"/>
        </w:rPr>
        <w:t xml:space="preserve">составленной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 использованием генератора документации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sphinx-doc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о котором </w:t>
      </w: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подробно </w:t>
      </w:r>
      <w:r w:rsidDel="00000000" w:rsidR="00000000" w:rsidRPr="00000000">
        <w:rPr>
          <w:rtl w:val="0"/>
        </w:rPr>
        <w:t xml:space="preserve">поговорим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следующих уроках.</w:t>
      </w:r>
    </w:p>
    <w:p w:rsidR="00000000" w:rsidDel="00000000" w:rsidP="00000000" w:rsidRDefault="00000000" w:rsidRPr="00000000" w14:paraId="00000087">
      <w:pPr>
        <w:pStyle w:val="Heading3"/>
        <w:pageBreakBefore w:val="0"/>
        <w:rPr/>
      </w:pPr>
      <w:bookmarkStart w:colFirst="0" w:colLast="0" w:name="_1ksv4uv" w:id="17"/>
      <w:bookmarkEnd w:id="17"/>
      <w:r w:rsidDel="00000000" w:rsidR="00000000" w:rsidRPr="00000000">
        <w:rPr>
          <w:rtl w:val="0"/>
        </w:rPr>
        <w:t xml:space="preserve">Разработка через тестирование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Данный подход к разработке также известен как Test-Driven Development. Согласно </w:t>
      </w:r>
      <w:r w:rsidDel="00000000" w:rsidR="00000000" w:rsidRPr="00000000">
        <w:rPr>
          <w:rtl w:val="0"/>
        </w:rPr>
        <w:t xml:space="preserve">TDD,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разработка приложения начинается с написания тестов, проверяющих определенные операции с данными</w:t>
      </w:r>
      <w:r w:rsidDel="00000000" w:rsidR="00000000" w:rsidRPr="00000000">
        <w:rPr>
          <w:rtl w:val="0"/>
        </w:rPr>
        <w:t xml:space="preserve">. Только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после </w:t>
      </w:r>
      <w:r w:rsidDel="00000000" w:rsidR="00000000" w:rsidRPr="00000000">
        <w:rPr>
          <w:rtl w:val="0"/>
        </w:rPr>
        <w:t xml:space="preserve">этого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программный код, который должен корректно проходить эти тесты.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Философия использования TDD заключается в том, что разработчик пишет только то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программный код, который необходим для успешн</w:t>
      </w:r>
      <w:r w:rsidDel="00000000" w:rsidR="00000000" w:rsidRPr="00000000">
        <w:rPr>
          <w:rtl w:val="0"/>
        </w:rPr>
        <w:t xml:space="preserve">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тестов. </w:t>
      </w:r>
      <w:r w:rsidDel="00000000" w:rsidR="00000000" w:rsidRPr="00000000">
        <w:rPr>
          <w:rtl w:val="0"/>
        </w:rPr>
        <w:t xml:space="preserve">Когда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они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пройде</w:t>
      </w:r>
      <w:r w:rsidDel="00000000" w:rsidR="00000000" w:rsidRPr="00000000">
        <w:rPr>
          <w:rtl w:val="0"/>
        </w:rPr>
        <w:t xml:space="preserve">ны,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проводят рефакторинг кода (переработку для </w:t>
      </w:r>
      <w:r w:rsidDel="00000000" w:rsidR="00000000" w:rsidRPr="00000000">
        <w:rPr>
          <w:rtl w:val="0"/>
        </w:rPr>
        <w:t xml:space="preserve">лучшего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понимания) и переходят к подготовке очередного блока тестов</w:t>
      </w:r>
      <w:r w:rsidDel="00000000" w:rsidR="00000000" w:rsidRPr="00000000">
        <w:rPr>
          <w:rtl w:val="0"/>
        </w:rPr>
        <w:t xml:space="preserve">, а далее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 реализации соответствующей </w:t>
      </w:r>
      <w:r w:rsidDel="00000000" w:rsidR="00000000" w:rsidRPr="00000000">
        <w:rPr>
          <w:rtl w:val="0"/>
        </w:rPr>
        <w:t xml:space="preserve">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логики.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Работа по принципу TDD предполагает, что все участки кода должны быть покрыты тестами</w:t>
      </w:r>
      <w:r w:rsidDel="00000000" w:rsidR="00000000" w:rsidRPr="00000000">
        <w:rPr>
          <w:rtl w:val="0"/>
        </w:rPr>
        <w:t xml:space="preserve">. 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 сути, документируется вся логика работы программы.</w:t>
      </w:r>
    </w:p>
    <w:p w:rsidR="00000000" w:rsidDel="00000000" w:rsidP="00000000" w:rsidRDefault="00000000" w:rsidRPr="00000000" w14:paraId="0000008B">
      <w:pPr>
        <w:pStyle w:val="Heading1"/>
        <w:pageBreakBefore w:val="0"/>
        <w:rPr/>
      </w:pPr>
      <w:bookmarkStart w:colFirst="0" w:colLast="0" w:name="_44sinio" w:id="18"/>
      <w:bookmarkEnd w:id="18"/>
      <w:r w:rsidDel="00000000" w:rsidR="00000000" w:rsidRPr="00000000">
        <w:rPr>
          <w:rtl w:val="0"/>
        </w:rPr>
        <w:t xml:space="preserve">Итоги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данном занятии мы познакомились с базовыми возможностями работы с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сокетами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Python и с подходами к тестированию программного кода</w:t>
      </w:r>
      <w:r w:rsidDel="00000000" w:rsidR="00000000" w:rsidRPr="00000000">
        <w:rPr>
          <w:color w:val="000000"/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частности, с модульным тестированием и фреймворком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ибкие методики разработки рассматривают внесение изменений в код не как гипотетическую и маловероятную возможность, а как обыденную часть работы. Это стимулирует разработчиков к созданию кода, который легче поддается изменениям. </w:t>
      </w:r>
      <w:r w:rsidDel="00000000" w:rsidR="00000000" w:rsidRPr="00000000">
        <w:rPr>
          <w:color w:val="000000"/>
          <w:rtl w:val="0"/>
        </w:rPr>
        <w:t xml:space="preserve">Чтобы было проще их вносить,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рекомендуется делать архитектуру приложения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слабо связанной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А чтобы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уменьш</w:t>
      </w:r>
      <w:r w:rsidDel="00000000" w:rsidR="00000000" w:rsidRPr="00000000">
        <w:rPr>
          <w:color w:val="000000"/>
          <w:rtl w:val="0"/>
        </w:rPr>
        <w:t xml:space="preserve">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скрыты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последстви</w:t>
      </w:r>
      <w:r w:rsidDel="00000000" w:rsidR="00000000" w:rsidRPr="00000000">
        <w:rPr>
          <w:color w:val="000000"/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изменений, </w:t>
      </w:r>
      <w:r w:rsidDel="00000000" w:rsidR="00000000" w:rsidRPr="00000000">
        <w:rPr>
          <w:color w:val="000000"/>
          <w:rtl w:val="0"/>
        </w:rPr>
        <w:t xml:space="preserve">используют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автоматизированные тесты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Они позволяют обнаружить отклонение программы от ожидаемого поведения на ранней стадии изменений.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Важно отметить, что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тесты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такая же часть кода, как и архитектура. </w:t>
      </w:r>
      <w:r w:rsidDel="00000000" w:rsidR="00000000" w:rsidRPr="00000000">
        <w:rPr>
          <w:color w:val="000000"/>
          <w:rtl w:val="0"/>
        </w:rPr>
        <w:t xml:space="preserve">Они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дела</w:t>
      </w:r>
      <w:r w:rsidDel="00000000" w:rsidR="00000000" w:rsidRPr="00000000">
        <w:rPr>
          <w:color w:val="000000"/>
          <w:rtl w:val="0"/>
        </w:rPr>
        <w:t xml:space="preserve">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 его приспособленным к внесению изменений с минимальными последствиями. Чем </w:t>
      </w:r>
      <w:r w:rsidDel="00000000" w:rsidR="00000000" w:rsidRPr="00000000">
        <w:rPr>
          <w:color w:val="000000"/>
          <w:rtl w:val="0"/>
        </w:rPr>
        <w:t xml:space="preserve">стройнее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архитектура </w:t>
      </w:r>
      <w:r w:rsidDel="00000000" w:rsidR="00000000" w:rsidRPr="00000000">
        <w:rPr>
          <w:color w:val="000000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тем легче создавать тесты. Чем лучше организованы тесты, тем меньше скрытых последствий будет после изменений. </w:t>
      </w:r>
      <w:r w:rsidDel="00000000" w:rsidR="00000000" w:rsidRPr="00000000">
        <w:rPr>
          <w:color w:val="000000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ем надежнее и качественнее 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pageBreakBefore w:val="0"/>
        <w:rPr/>
      </w:pPr>
      <w:bookmarkStart w:colFirst="0" w:colLast="0" w:name="_2jxsxqh" w:id="19"/>
      <w:bookmarkEnd w:id="19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всех функций из урока 3 написать тесты с использованием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Они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должны быть оформлены в отдельных скриптах с префиксом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имени файла (например,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test_client.py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* 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апи</w:t>
      </w:r>
      <w:r w:rsidDel="00000000" w:rsidR="00000000" w:rsidRPr="00000000">
        <w:rPr>
          <w:color w:val="000000"/>
          <w:rtl w:val="0"/>
        </w:rPr>
        <w:t xml:space="preserve">сать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тесты для домашних работ из курса «Python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1».</w:t>
      </w:r>
    </w:p>
    <w:p w:rsidR="00000000" w:rsidDel="00000000" w:rsidP="00000000" w:rsidRDefault="00000000" w:rsidRPr="00000000" w14:paraId="00000092">
      <w:pPr>
        <w:pStyle w:val="Heading1"/>
        <w:pageBreakBefore w:val="0"/>
        <w:rPr/>
      </w:pPr>
      <w:bookmarkStart w:colFirst="0" w:colLast="0" w:name="_z337ya" w:id="20"/>
      <w:bookmarkEnd w:id="20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Тестирование. Начало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Юнит-тесты. Первый шаг к качеству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Зачем нужны юнит-тесты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Тестирование по-пайтоновски. Введение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Test-Driven Development в Python для начинающих. Часть первая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pStyle w:val="Heading1"/>
        <w:keepNext w:val="1"/>
        <w:keepLines w:val="1"/>
        <w:pageBreakBefore w:val="0"/>
        <w:spacing w:after="120" w:before="200" w:line="276" w:lineRule="auto"/>
        <w:rPr>
          <w:color w:val="000000"/>
        </w:rPr>
      </w:pPr>
      <w:bookmarkStart w:colFirst="0" w:colLast="0" w:name="_3j2qqm3" w:id="21"/>
      <w:bookmarkEnd w:id="21"/>
      <w:r w:rsidDel="00000000" w:rsidR="00000000" w:rsidRPr="00000000">
        <w:rPr>
          <w:color w:val="000000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David Beazley, Brian K. Jones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Cookbook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Third Edition (каталог «Дополнительные материалы»).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Дэвид Бизли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Python. Подробный справочник</w:t>
      </w:r>
      <w:r w:rsidDel="00000000" w:rsidR="00000000" w:rsidRPr="00000000">
        <w:rPr>
          <w:color w:val="000000"/>
          <w:rtl w:val="0"/>
        </w:rPr>
        <w:t xml:space="preserve"> (каталог «Дополнительные материалы»).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Лучано Ромальо. Python. К вершинам мастерства</w:t>
      </w:r>
      <w:r w:rsidDel="00000000" w:rsidR="00000000" w:rsidRPr="00000000">
        <w:rPr>
          <w:color w:val="000000"/>
          <w:rtl w:val="0"/>
        </w:rPr>
        <w:t xml:space="preserve"> (каталог «Дополнительные материалы»)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Кент Бек. Экстремальное программирование: разработка через тестирование</w:t>
      </w:r>
      <w:r w:rsidDel="00000000" w:rsidR="00000000" w:rsidRPr="00000000">
        <w:rPr>
          <w:color w:val="000000"/>
          <w:rtl w:val="0"/>
        </w:rPr>
        <w:t xml:space="preserve"> (каталог «Дополнительные материалы»)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Assert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 byte of Python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Модуль unittest: тестируем свои программы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Python уроки: тестирование с помощью unittest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Как писать профессиональные модульные тесты на Python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Тестирование в Python [unittest]. Часть 1. Введение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footerReference r:id="rId20" w:type="first"/>
      <w:pgSz w:h="16838" w:w="11906" w:orient="portrait"/>
      <w:pgMar w:bottom="1134" w:top="1134" w:left="1133.8582677165355" w:right="1132.2047244094488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b7b7b7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geekbrains.ru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i w:val="0"/>
        <w:smallCaps w:val="0"/>
        <w:strike w:val="0"/>
        <w:color w:val="b7b7b7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Клиент-серверные приложения на Python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</w:pPr>
    <w:rPr>
      <w:rFonts w:ascii="Cambria" w:cs="Cambria" w:eastAsia="Cambria" w:hAnsi="Cambria"/>
      <w:b w:val="0"/>
      <w:i w:val="0"/>
      <w:smallCaps w:val="0"/>
      <w:strike w:val="0"/>
      <w:color w:val="243f61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shepetko.com/ru/blog/beginning-test-driven-development-in-python-1" TargetMode="External"/><Relationship Id="rId10" Type="http://schemas.openxmlformats.org/officeDocument/2006/relationships/hyperlink" Target="https://dou.ua/lenta/articles/nose-tests-intro/" TargetMode="External"/><Relationship Id="rId13" Type="http://schemas.openxmlformats.org/officeDocument/2006/relationships/hyperlink" Target="https://wombat.org.ua/AByteOfPython/toc.html#" TargetMode="External"/><Relationship Id="rId12" Type="http://schemas.openxmlformats.org/officeDocument/2006/relationships/hyperlink" Target="https://habr.com/post/14108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proger.ru/translations/unit-tests-purposes/" TargetMode="External"/><Relationship Id="rId15" Type="http://schemas.openxmlformats.org/officeDocument/2006/relationships/hyperlink" Target="https://pynsk.ru/blog/2016/02/11/unit-test/" TargetMode="External"/><Relationship Id="rId14" Type="http://schemas.openxmlformats.org/officeDocument/2006/relationships/hyperlink" Target="https://pythonworld.ru/moduli/modul-unittest.html" TargetMode="External"/><Relationship Id="rId17" Type="http://schemas.openxmlformats.org/officeDocument/2006/relationships/hyperlink" Target="https://devpractice.ru/unit-testing-in-python-part-1/" TargetMode="External"/><Relationship Id="rId16" Type="http://schemas.openxmlformats.org/officeDocument/2006/relationships/hyperlink" Target="https://code.tutsplus.com/ru/tutorials/write-professional-unit-tests-in-python--cms-25835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://docs.python.org/library/unittest.html" TargetMode="External"/><Relationship Id="rId18" Type="http://schemas.openxmlformats.org/officeDocument/2006/relationships/header" Target="header1.xml"/><Relationship Id="rId7" Type="http://schemas.openxmlformats.org/officeDocument/2006/relationships/hyperlink" Target="https://habr.com/post/121162/" TargetMode="External"/><Relationship Id="rId8" Type="http://schemas.openxmlformats.org/officeDocument/2006/relationships/hyperlink" Target="https://habr.com/post/336030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