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AC1E" w14:textId="2096598D" w:rsidR="00D7332F" w:rsidRDefault="00E5163D">
      <w:pPr>
        <w:rPr>
          <w:b/>
          <w:bCs/>
          <w:sz w:val="36"/>
          <w:szCs w:val="36"/>
        </w:rPr>
      </w:pPr>
      <w:r>
        <w:rPr>
          <w:b/>
          <w:bCs/>
          <w:sz w:val="36"/>
          <w:szCs w:val="36"/>
        </w:rPr>
        <w:t>SINOPSIS</w:t>
      </w:r>
      <w:r>
        <w:rPr>
          <w:b/>
          <w:bCs/>
          <w:sz w:val="36"/>
          <w:szCs w:val="36"/>
        </w:rPr>
        <w:br/>
      </w:r>
    </w:p>
    <w:p w14:paraId="7AD550BC" w14:textId="370FF17E" w:rsidR="00E5163D" w:rsidRDefault="00E5163D" w:rsidP="00CB3E7E">
      <w:pPr>
        <w:jc w:val="both"/>
        <w:rPr>
          <w:sz w:val="28"/>
          <w:szCs w:val="28"/>
        </w:rPr>
      </w:pPr>
      <w:r>
        <w:rPr>
          <w:sz w:val="28"/>
          <w:szCs w:val="28"/>
        </w:rPr>
        <w:t>Timpul este mersul neintrerupt si ireversibil al existentei si al evenimentelor care survin in viata noastra si deseori il consideram un inamic de neinfrant deoarece nu se opreste niciodata. Cum acesta este limitat pentru fiecare individ, trebuie sa nu fie neglijat, ci intrebuintat cu un scop bine definit care sa conduca la implinirea profesionala si sociala.</w:t>
      </w:r>
    </w:p>
    <w:p w14:paraId="7829BFDF" w14:textId="353D03D5" w:rsidR="00E5163D" w:rsidRDefault="00E5163D" w:rsidP="00CB3E7E">
      <w:pPr>
        <w:jc w:val="both"/>
        <w:rPr>
          <w:sz w:val="28"/>
          <w:szCs w:val="28"/>
        </w:rPr>
      </w:pPr>
      <w:r>
        <w:rPr>
          <w:sz w:val="28"/>
          <w:szCs w:val="28"/>
        </w:rPr>
        <w:t xml:space="preserve">Cu toate evenimentele cotidiene pe care le traversam (razboi, crize multiple, convulsii sociale, etc.) constatam ca timpul nostru se contracta si se scurge mai repede din clepsidra, desi unitatile de masura ale acestuia nu s-au modificat. Evident ca in aceste conditii, timpul liber pe care il avem la dispozitie dupa serviciu sau scoala e imperios necesar sa-l folosim in mod judicios prin prisma beneficiilor pe care le aduce, atat la nivel psihic si nu numai. </w:t>
      </w:r>
    </w:p>
    <w:p w14:paraId="35B216A3" w14:textId="196B0A24" w:rsidR="00E5163D" w:rsidRDefault="00E5163D" w:rsidP="00CB3E7E">
      <w:pPr>
        <w:jc w:val="both"/>
        <w:rPr>
          <w:sz w:val="28"/>
          <w:szCs w:val="28"/>
        </w:rPr>
      </w:pPr>
      <w:r>
        <w:rPr>
          <w:sz w:val="28"/>
          <w:szCs w:val="28"/>
        </w:rPr>
        <w:t>Aplicatia pe care am gandit-o (Your Bucharest) are ca scop tocmai reducerea timpului de decizie pentru planificare activitatilor recreationale (hobby-urilor) la nivelul municipiului Bucuresti, prin alegerea rapida si atractiva a celor mai potrivite modalitati de petrecere a timpului liber intr-un interval bine definit</w:t>
      </w:r>
      <w:r w:rsidR="00CB3E7E">
        <w:rPr>
          <w:sz w:val="28"/>
          <w:szCs w:val="28"/>
        </w:rPr>
        <w:t>.</w:t>
      </w:r>
    </w:p>
    <w:p w14:paraId="699343AF" w14:textId="77777777" w:rsidR="00EB75BD" w:rsidRDefault="00EB75BD" w:rsidP="00CB3E7E">
      <w:pPr>
        <w:jc w:val="both"/>
        <w:rPr>
          <w:sz w:val="28"/>
          <w:szCs w:val="28"/>
        </w:rPr>
      </w:pPr>
    </w:p>
    <w:p w14:paraId="65221206" w14:textId="1E8D7ECF" w:rsidR="00EB75BD" w:rsidRDefault="00EB75BD" w:rsidP="00CB3E7E">
      <w:pPr>
        <w:jc w:val="both"/>
        <w:rPr>
          <w:b/>
          <w:sz w:val="28"/>
          <w:szCs w:val="28"/>
        </w:rPr>
      </w:pPr>
      <w:r>
        <w:rPr>
          <w:b/>
          <w:sz w:val="28"/>
          <w:szCs w:val="28"/>
        </w:rPr>
        <w:t>INTRODUCERE</w:t>
      </w:r>
    </w:p>
    <w:p w14:paraId="6EA42B6E" w14:textId="6312276B" w:rsidR="00EB75BD" w:rsidRDefault="00EB75BD" w:rsidP="00CB3E7E">
      <w:pPr>
        <w:jc w:val="both"/>
        <w:rPr>
          <w:b/>
          <w:sz w:val="28"/>
          <w:szCs w:val="28"/>
        </w:rPr>
      </w:pPr>
      <w:r>
        <w:rPr>
          <w:b/>
          <w:sz w:val="28"/>
          <w:szCs w:val="28"/>
        </w:rPr>
        <w:t>1.1 Context</w:t>
      </w:r>
    </w:p>
    <w:p w14:paraId="070FD2DD" w14:textId="0C02991E" w:rsidR="00EB75BD" w:rsidRDefault="00EB75BD" w:rsidP="00CB3E7E">
      <w:pPr>
        <w:jc w:val="both"/>
        <w:rPr>
          <w:sz w:val="28"/>
          <w:szCs w:val="28"/>
        </w:rPr>
      </w:pPr>
      <w:r>
        <w:rPr>
          <w:sz w:val="28"/>
          <w:szCs w:val="28"/>
        </w:rPr>
        <w:t>Dezvoltarea continua si rapida a tehnologiei are un mare impact asupra vietii noastre intrucat o folosim oriunde mergem si orice am face. Ea a adus avantaje majore in societate si prin cateva click-uri putem gasi orice informatie de care avem nevoie. Tehnologia a facut posibila, usurarea muncii si a indatoririlor noastre, conectarea oamenilor la zeci de mii de kilometri departare si chiar la dezvoltarea Inteligentei Artificiale inclusiv prin lansarea platformei Chat GPT.</w:t>
      </w:r>
    </w:p>
    <w:p w14:paraId="7FD0A802" w14:textId="30627DB4" w:rsidR="00EB75BD" w:rsidRDefault="00EB75BD" w:rsidP="00CB3E7E">
      <w:pPr>
        <w:jc w:val="both"/>
        <w:rPr>
          <w:sz w:val="28"/>
          <w:szCs w:val="28"/>
        </w:rPr>
      </w:pPr>
      <w:r>
        <w:rPr>
          <w:sz w:val="28"/>
          <w:szCs w:val="28"/>
        </w:rPr>
        <w:t>Deoarece tehnologia are atat de multe cazuri de utilizare, ea poate fi folosita si pentru sprijinul persoanelor in gestionarea timpului liber, astfel incat in viata fiecaruia sa apara cat mai des starea de bine</w:t>
      </w:r>
      <w:r w:rsidR="002B3B80">
        <w:rPr>
          <w:sz w:val="28"/>
          <w:szCs w:val="28"/>
        </w:rPr>
        <w:t>.</w:t>
      </w:r>
    </w:p>
    <w:p w14:paraId="53E1EA21" w14:textId="48814CAF" w:rsidR="002B3B80" w:rsidRDefault="002B3B80" w:rsidP="00CB3E7E">
      <w:pPr>
        <w:jc w:val="both"/>
        <w:rPr>
          <w:b/>
          <w:sz w:val="28"/>
          <w:szCs w:val="28"/>
        </w:rPr>
      </w:pPr>
      <w:r>
        <w:rPr>
          <w:b/>
          <w:sz w:val="28"/>
          <w:szCs w:val="28"/>
        </w:rPr>
        <w:t>1.2 Problema</w:t>
      </w:r>
    </w:p>
    <w:p w14:paraId="5BC9E6CA" w14:textId="72523F27" w:rsidR="002B3B80" w:rsidRDefault="002B3B80" w:rsidP="00CB3E7E">
      <w:pPr>
        <w:jc w:val="both"/>
        <w:rPr>
          <w:sz w:val="28"/>
          <w:szCs w:val="28"/>
        </w:rPr>
      </w:pPr>
      <w:r>
        <w:rPr>
          <w:sz w:val="28"/>
          <w:szCs w:val="28"/>
        </w:rPr>
        <w:lastRenderedPageBreak/>
        <w:t>Indiferent de natura job-ului sau a formei de invatamant urmate, cu totii ne putem gasi la un moment oarecare in situatia de a nu ne putea detasa de problemele de serviciu sau de scoala chiar daca suntem in timpul liber, cu toate ca realizam ca acest lucru nu este benefic pentru o viata linistita si echilibrata. Timpul liber este dedicat pentru tine, familie, prieteni, pentru hobby-uri si tot ce tine de viata personala, pentru reincarcarea bateriilor si gasirea unor surse de energie si relaxare.</w:t>
      </w:r>
    </w:p>
    <w:p w14:paraId="38A7026F" w14:textId="143F5F90" w:rsidR="002B3B80" w:rsidRDefault="002B3B80" w:rsidP="00CB3E7E">
      <w:pPr>
        <w:jc w:val="both"/>
        <w:rPr>
          <w:sz w:val="28"/>
          <w:szCs w:val="28"/>
        </w:rPr>
      </w:pPr>
      <w:r>
        <w:rPr>
          <w:sz w:val="28"/>
          <w:szCs w:val="28"/>
        </w:rPr>
        <w:t xml:space="preserve">Pentru a reusi o detasare de probleme personale atunci cand esti in timpul liber, Harward Business Review prezinta o serie de obiceiuri simple din sfera terapiei cognitiv-comportamentale astfel: </w:t>
      </w:r>
    </w:p>
    <w:p w14:paraId="511CD300" w14:textId="49AE7D6A" w:rsidR="002B3B80" w:rsidRDefault="002B3B80" w:rsidP="002B3B80">
      <w:pPr>
        <w:pStyle w:val="ListParagraph"/>
        <w:numPr>
          <w:ilvl w:val="0"/>
          <w:numId w:val="1"/>
        </w:numPr>
        <w:jc w:val="both"/>
        <w:rPr>
          <w:sz w:val="28"/>
          <w:szCs w:val="28"/>
        </w:rPr>
      </w:pPr>
      <w:r>
        <w:rPr>
          <w:sz w:val="28"/>
          <w:szCs w:val="28"/>
        </w:rPr>
        <w:t>Focuseaza-te pe ce vei face in timpul liber, nu pe ce NU vei face; Exemplu: in loc sa lenevim pe canapea gandidu-ne la cat de solicitati am fost la birou sau scoala, sau sa devii un player nedezlipit de ecranul calculatorului sau a telefonului mobil, ne putem planifica o ora de inot, de echitatie, vizionarea unui film sau a unei piese de teatru, o plimbare prin Gradina Botanica sau orice alta activitate care ne aduce satisfactie si confort</w:t>
      </w:r>
    </w:p>
    <w:p w14:paraId="293FA78C" w14:textId="6D33C258" w:rsidR="002B3B80" w:rsidRDefault="002B3B80" w:rsidP="002B3B80">
      <w:pPr>
        <w:pStyle w:val="ListParagraph"/>
        <w:numPr>
          <w:ilvl w:val="0"/>
          <w:numId w:val="1"/>
        </w:numPr>
        <w:jc w:val="both"/>
        <w:rPr>
          <w:sz w:val="28"/>
          <w:szCs w:val="28"/>
        </w:rPr>
      </w:pPr>
      <w:r>
        <w:rPr>
          <w:sz w:val="28"/>
          <w:szCs w:val="28"/>
        </w:rPr>
        <w:t>Schimba mediul pentru a incuraja stilul de viata pe care il doresti sa il adopti</w:t>
      </w:r>
    </w:p>
    <w:p w14:paraId="4C2DBB4C" w14:textId="3BFF072D" w:rsidR="00CE3CDA" w:rsidRDefault="00CE3CDA" w:rsidP="00CE3CDA">
      <w:pPr>
        <w:jc w:val="both"/>
        <w:rPr>
          <w:sz w:val="28"/>
          <w:szCs w:val="28"/>
        </w:rPr>
      </w:pPr>
      <w:r>
        <w:rPr>
          <w:sz w:val="28"/>
          <w:szCs w:val="28"/>
        </w:rPr>
        <w:t xml:space="preserve">url: </w:t>
      </w:r>
      <w:hyperlink r:id="rId5" w:history="1">
        <w:r w:rsidR="005151B0" w:rsidRPr="00920EBF">
          <w:rPr>
            <w:rStyle w:val="Hyperlink"/>
            <w:sz w:val="28"/>
            <w:szCs w:val="28"/>
          </w:rPr>
          <w:t>https://revistacariere.ro/inspiratie/wellbeing/importanta-timpului-liber-ce-se-intampla-atunci-cand-reusesti-sa-te-deconectezi/</w:t>
        </w:r>
      </w:hyperlink>
    </w:p>
    <w:p w14:paraId="14FD1EC8" w14:textId="4E75C898" w:rsidR="005151B0" w:rsidRDefault="00CB65F9" w:rsidP="00CE3CDA">
      <w:pPr>
        <w:jc w:val="both"/>
        <w:rPr>
          <w:b/>
          <w:sz w:val="28"/>
          <w:szCs w:val="28"/>
        </w:rPr>
      </w:pPr>
      <w:r>
        <w:rPr>
          <w:b/>
          <w:sz w:val="28"/>
          <w:szCs w:val="28"/>
        </w:rPr>
        <w:t>1.6 Prezentare generala</w:t>
      </w:r>
    </w:p>
    <w:p w14:paraId="0B588FF9" w14:textId="51949F6D" w:rsidR="00CB65F9" w:rsidRDefault="00CB65F9" w:rsidP="00CE3CDA">
      <w:pPr>
        <w:jc w:val="both"/>
        <w:rPr>
          <w:sz w:val="28"/>
          <w:szCs w:val="28"/>
        </w:rPr>
      </w:pPr>
      <w:r>
        <w:rPr>
          <w:sz w:val="28"/>
          <w:szCs w:val="28"/>
        </w:rPr>
        <w:t>In urmatoarele capitole ale acestei lucrari vor fi prezentate procesul de dezvoltare si rezultatele asteptate/obtinute de Your Bucharest.</w:t>
      </w:r>
    </w:p>
    <w:p w14:paraId="6DB04380" w14:textId="261E7626" w:rsidR="00CB65F9" w:rsidRDefault="00CB65F9" w:rsidP="00CB65F9">
      <w:pPr>
        <w:pStyle w:val="ListParagraph"/>
        <w:numPr>
          <w:ilvl w:val="0"/>
          <w:numId w:val="2"/>
        </w:numPr>
        <w:jc w:val="both"/>
        <w:rPr>
          <w:sz w:val="28"/>
          <w:szCs w:val="28"/>
        </w:rPr>
      </w:pPr>
      <w:r>
        <w:rPr>
          <w:sz w:val="28"/>
          <w:szCs w:val="28"/>
        </w:rPr>
        <w:t>Cap. 2, Motivatia, va explica pe scurt ansamblul de mobiluri, tendinte si trebuinte care sustin necesitatea realizarii aplicatiei. De asemenea, va descrie contextual si de ce aceasta solutie poate constitui o imbunatatire a alternativelor din prezent.</w:t>
      </w:r>
    </w:p>
    <w:p w14:paraId="24E343C1" w14:textId="1C8F8166" w:rsidR="00CB65F9" w:rsidRDefault="00CB65F9" w:rsidP="00CB65F9">
      <w:pPr>
        <w:pStyle w:val="ListParagraph"/>
        <w:numPr>
          <w:ilvl w:val="0"/>
          <w:numId w:val="2"/>
        </w:numPr>
        <w:jc w:val="both"/>
        <w:rPr>
          <w:sz w:val="28"/>
          <w:szCs w:val="28"/>
        </w:rPr>
      </w:pPr>
      <w:r>
        <w:rPr>
          <w:sz w:val="28"/>
          <w:szCs w:val="28"/>
        </w:rPr>
        <w:t>Cap. 3, Stadiul Actual, va cuprinde o prezentare sumara a aplicatiilor cele mai relevante care urmaresc acelasi scop ca si Your Bucharest, cu avantaje si dezavantaje.</w:t>
      </w:r>
    </w:p>
    <w:p w14:paraId="19EE2EEE" w14:textId="7C59FEB5" w:rsidR="00CB65F9" w:rsidRDefault="00CB65F9" w:rsidP="00CB65F9">
      <w:pPr>
        <w:pStyle w:val="ListParagraph"/>
        <w:numPr>
          <w:ilvl w:val="0"/>
          <w:numId w:val="2"/>
        </w:numPr>
        <w:jc w:val="both"/>
        <w:rPr>
          <w:sz w:val="28"/>
          <w:szCs w:val="28"/>
        </w:rPr>
      </w:pPr>
      <w:r>
        <w:rPr>
          <w:sz w:val="28"/>
          <w:szCs w:val="28"/>
        </w:rPr>
        <w:t>Cap. 4, Solutia Propusa, va prezenta principalele utilizari ale aplicatie. Aceasta va fi discutata din punct de vedere tehnic (arhitectural). De asemenea, fiecare modul al  sistemului va fi prezentat pe scurt.</w:t>
      </w:r>
    </w:p>
    <w:p w14:paraId="02A71884" w14:textId="27E8E331" w:rsidR="00CB65F9" w:rsidRDefault="00CB65F9" w:rsidP="00CB65F9">
      <w:pPr>
        <w:pStyle w:val="ListParagraph"/>
        <w:numPr>
          <w:ilvl w:val="0"/>
          <w:numId w:val="2"/>
        </w:numPr>
        <w:jc w:val="both"/>
        <w:rPr>
          <w:sz w:val="28"/>
          <w:szCs w:val="28"/>
        </w:rPr>
      </w:pPr>
      <w:r>
        <w:rPr>
          <w:sz w:val="28"/>
          <w:szCs w:val="28"/>
        </w:rPr>
        <w:lastRenderedPageBreak/>
        <w:t>Cap. 5, Detalii de Implementare, va cuprinde descrierea procesului de dezvoltare pentru fiecare functionalitate.</w:t>
      </w:r>
    </w:p>
    <w:p w14:paraId="11E4FC41" w14:textId="6E9C8654" w:rsidR="00CB65F9" w:rsidRDefault="00CB65F9" w:rsidP="00CB65F9">
      <w:pPr>
        <w:pStyle w:val="ListParagraph"/>
        <w:numPr>
          <w:ilvl w:val="0"/>
          <w:numId w:val="2"/>
        </w:numPr>
        <w:jc w:val="both"/>
        <w:rPr>
          <w:sz w:val="28"/>
          <w:szCs w:val="28"/>
        </w:rPr>
      </w:pPr>
      <w:r>
        <w:rPr>
          <w:sz w:val="28"/>
          <w:szCs w:val="28"/>
        </w:rPr>
        <w:t>Cap. 6, Evaluarea, constituie analizarea rezultatelor unui sondaj realizat cu X utilizatori ai Your Bucharest. Pe baza raspunsurilor, aplicatia este evaluata in functie de cat de utila este si cat de mult o apreciaza utilizatorii.</w:t>
      </w:r>
    </w:p>
    <w:p w14:paraId="1E8B9B0C" w14:textId="067AD99C" w:rsidR="00CB65F9" w:rsidRPr="00CB65F9" w:rsidRDefault="00CB65F9" w:rsidP="00CB65F9">
      <w:pPr>
        <w:pStyle w:val="ListParagraph"/>
        <w:numPr>
          <w:ilvl w:val="0"/>
          <w:numId w:val="2"/>
        </w:numPr>
        <w:jc w:val="both"/>
        <w:rPr>
          <w:sz w:val="28"/>
          <w:szCs w:val="28"/>
        </w:rPr>
      </w:pPr>
      <w:r>
        <w:rPr>
          <w:sz w:val="28"/>
          <w:szCs w:val="28"/>
        </w:rPr>
        <w:t>Cap. 7, Concluzii, rezuma intreaga aplicatie si aduce in discutie posibile elemente care ar trebui implementate pentru imbunatirea acesteia.</w:t>
      </w:r>
    </w:p>
    <w:p w14:paraId="733E5BBB" w14:textId="77777777" w:rsidR="005151B0" w:rsidRDefault="005151B0" w:rsidP="00CE3CDA">
      <w:pPr>
        <w:jc w:val="both"/>
        <w:rPr>
          <w:sz w:val="28"/>
          <w:szCs w:val="28"/>
        </w:rPr>
      </w:pPr>
    </w:p>
    <w:p w14:paraId="7988F6E4" w14:textId="49CCBE9E" w:rsidR="005151B0" w:rsidRDefault="005151B0" w:rsidP="00CE3CDA">
      <w:pPr>
        <w:jc w:val="both"/>
        <w:rPr>
          <w:b/>
          <w:sz w:val="28"/>
          <w:szCs w:val="28"/>
        </w:rPr>
      </w:pPr>
      <w:r>
        <w:rPr>
          <w:b/>
          <w:sz w:val="28"/>
          <w:szCs w:val="28"/>
        </w:rPr>
        <w:t>2. Motivatie</w:t>
      </w:r>
    </w:p>
    <w:p w14:paraId="41889685" w14:textId="2EC95C62" w:rsidR="005151B0" w:rsidRDefault="005151B0" w:rsidP="00CE3CDA">
      <w:pPr>
        <w:jc w:val="both"/>
        <w:rPr>
          <w:sz w:val="28"/>
          <w:szCs w:val="28"/>
        </w:rPr>
      </w:pPr>
      <w:r>
        <w:rPr>
          <w:rFonts w:ascii="Noto Sans" w:hAnsi="Noto Sans" w:cs="Noto Sans"/>
          <w:color w:val="69665E"/>
          <w:sz w:val="21"/>
          <w:szCs w:val="21"/>
          <w:shd w:val="clear" w:color="auto" w:fill="FFFFFF"/>
        </w:rPr>
        <w:t>Transformarea digital</w:t>
      </w:r>
      <w:r>
        <w:rPr>
          <w:rFonts w:ascii="Calibri" w:hAnsi="Calibri" w:cs="Calibri"/>
          <w:color w:val="69665E"/>
          <w:sz w:val="21"/>
          <w:szCs w:val="21"/>
          <w:shd w:val="clear" w:color="auto" w:fill="FFFFFF"/>
        </w:rPr>
        <w:t>ă</w:t>
      </w:r>
      <w:r>
        <w:rPr>
          <w:rFonts w:ascii="Noto Sans" w:hAnsi="Noto Sans" w:cs="Noto Sans"/>
          <w:color w:val="69665E"/>
          <w:sz w:val="21"/>
          <w:szCs w:val="21"/>
          <w:shd w:val="clear" w:color="auto" w:fill="FFFFFF"/>
        </w:rPr>
        <w:t xml:space="preserve"> a Europei se va accelera odat</w:t>
      </w:r>
      <w:r>
        <w:rPr>
          <w:rFonts w:ascii="Calibri" w:hAnsi="Calibri" w:cs="Calibri"/>
          <w:color w:val="69665E"/>
          <w:sz w:val="21"/>
          <w:szCs w:val="21"/>
          <w:shd w:val="clear" w:color="auto" w:fill="FFFFFF"/>
        </w:rPr>
        <w:t>ă</w:t>
      </w:r>
      <w:r>
        <w:rPr>
          <w:rFonts w:ascii="Noto Sans" w:hAnsi="Noto Sans" w:cs="Noto Sans"/>
          <w:color w:val="69665E"/>
          <w:sz w:val="21"/>
          <w:szCs w:val="21"/>
          <w:shd w:val="clear" w:color="auto" w:fill="FFFFFF"/>
        </w:rPr>
        <w:t xml:space="preserve"> cu ascensiunea rapid</w:t>
      </w:r>
      <w:r>
        <w:rPr>
          <w:rFonts w:ascii="Calibri" w:hAnsi="Calibri" w:cs="Calibri"/>
          <w:color w:val="69665E"/>
          <w:sz w:val="21"/>
          <w:szCs w:val="21"/>
          <w:shd w:val="clear" w:color="auto" w:fill="FFFFFF"/>
        </w:rPr>
        <w:t>ă</w:t>
      </w:r>
      <w:r>
        <w:rPr>
          <w:rFonts w:ascii="Noto Sans" w:hAnsi="Noto Sans" w:cs="Noto Sans"/>
          <w:color w:val="69665E"/>
          <w:sz w:val="21"/>
          <w:szCs w:val="21"/>
          <w:shd w:val="clear" w:color="auto" w:fill="FFFFFF"/>
        </w:rPr>
        <w:t xml:space="preserve"> a noilor tehnologii precum inteligen</w:t>
      </w:r>
      <w:r>
        <w:rPr>
          <w:rFonts w:ascii="Calibri" w:hAnsi="Calibri" w:cs="Calibri"/>
          <w:color w:val="69665E"/>
          <w:sz w:val="21"/>
          <w:szCs w:val="21"/>
          <w:shd w:val="clear" w:color="auto" w:fill="FFFFFF"/>
        </w:rPr>
        <w:t>ț</w:t>
      </w:r>
      <w:r>
        <w:rPr>
          <w:rFonts w:ascii="Noto Sans" w:hAnsi="Noto Sans" w:cs="Noto Sans"/>
          <w:color w:val="69665E"/>
          <w:sz w:val="21"/>
          <w:szCs w:val="21"/>
          <w:shd w:val="clear" w:color="auto" w:fill="FFFFFF"/>
        </w:rPr>
        <w:t>a artificial</w:t>
      </w:r>
      <w:r>
        <w:rPr>
          <w:rFonts w:ascii="Calibri" w:hAnsi="Calibri" w:cs="Calibri"/>
          <w:color w:val="69665E"/>
          <w:sz w:val="21"/>
          <w:szCs w:val="21"/>
          <w:shd w:val="clear" w:color="auto" w:fill="FFFFFF"/>
        </w:rPr>
        <w:t>ă</w:t>
      </w:r>
      <w:r>
        <w:rPr>
          <w:rFonts w:ascii="Noto Sans" w:hAnsi="Noto Sans" w:cs="Noto Sans"/>
          <w:color w:val="69665E"/>
          <w:sz w:val="21"/>
          <w:szCs w:val="21"/>
          <w:shd w:val="clear" w:color="auto" w:fill="FFFFFF"/>
        </w:rPr>
        <w:t xml:space="preserve">, robotica </w:t>
      </w:r>
      <w:r>
        <w:rPr>
          <w:rFonts w:ascii="Calibri" w:hAnsi="Calibri" w:cs="Calibri"/>
          <w:color w:val="69665E"/>
          <w:sz w:val="21"/>
          <w:szCs w:val="21"/>
          <w:shd w:val="clear" w:color="auto" w:fill="FFFFFF"/>
        </w:rPr>
        <w:t>ș</w:t>
      </w:r>
      <w:r>
        <w:rPr>
          <w:rFonts w:ascii="Noto Sans" w:hAnsi="Noto Sans" w:cs="Noto Sans"/>
          <w:color w:val="69665E"/>
          <w:sz w:val="21"/>
          <w:szCs w:val="21"/>
          <w:shd w:val="clear" w:color="auto" w:fill="FFFFFF"/>
        </w:rPr>
        <w:t xml:space="preserve">i cloud computing. Ca </w:t>
      </w:r>
      <w:r>
        <w:rPr>
          <w:rFonts w:ascii="Calibri" w:hAnsi="Calibri" w:cs="Calibri"/>
          <w:color w:val="69665E"/>
          <w:sz w:val="21"/>
          <w:szCs w:val="21"/>
          <w:shd w:val="clear" w:color="auto" w:fill="FFFFFF"/>
        </w:rPr>
        <w:t>ș</w:t>
      </w:r>
      <w:r>
        <w:rPr>
          <w:rFonts w:ascii="Noto Sans" w:hAnsi="Noto Sans" w:cs="Noto Sans"/>
          <w:color w:val="69665E"/>
          <w:sz w:val="21"/>
          <w:szCs w:val="21"/>
          <w:shd w:val="clear" w:color="auto" w:fill="FFFFFF"/>
        </w:rPr>
        <w:t>i în cazul altor progrese tehnologice majore, digitizarea î</w:t>
      </w:r>
      <w:r>
        <w:rPr>
          <w:rFonts w:ascii="Calibri" w:hAnsi="Calibri" w:cs="Calibri"/>
          <w:color w:val="69665E"/>
          <w:sz w:val="21"/>
          <w:szCs w:val="21"/>
          <w:shd w:val="clear" w:color="auto" w:fill="FFFFFF"/>
        </w:rPr>
        <w:t>ș</w:t>
      </w:r>
      <w:r>
        <w:rPr>
          <w:rFonts w:ascii="Noto Sans" w:hAnsi="Noto Sans" w:cs="Noto Sans"/>
          <w:color w:val="69665E"/>
          <w:sz w:val="21"/>
          <w:szCs w:val="21"/>
          <w:shd w:val="clear" w:color="auto" w:fill="FFFFFF"/>
        </w:rPr>
        <w:t>i las</w:t>
      </w:r>
      <w:r>
        <w:rPr>
          <w:rFonts w:ascii="Calibri" w:hAnsi="Calibri" w:cs="Calibri"/>
          <w:color w:val="69665E"/>
          <w:sz w:val="21"/>
          <w:szCs w:val="21"/>
          <w:shd w:val="clear" w:color="auto" w:fill="FFFFFF"/>
        </w:rPr>
        <w:t>ă</w:t>
      </w:r>
      <w:r>
        <w:rPr>
          <w:rFonts w:ascii="Noto Sans" w:hAnsi="Noto Sans" w:cs="Noto Sans"/>
          <w:color w:val="69665E"/>
          <w:sz w:val="21"/>
          <w:szCs w:val="21"/>
          <w:shd w:val="clear" w:color="auto" w:fill="FFFFFF"/>
        </w:rPr>
        <w:t xml:space="preserve"> amprenta asupra modului în care oamenii tr</w:t>
      </w:r>
      <w:r>
        <w:rPr>
          <w:rFonts w:ascii="Calibri" w:hAnsi="Calibri" w:cs="Calibri"/>
          <w:color w:val="69665E"/>
          <w:sz w:val="21"/>
          <w:szCs w:val="21"/>
          <w:shd w:val="clear" w:color="auto" w:fill="FFFFFF"/>
        </w:rPr>
        <w:t>ă</w:t>
      </w:r>
      <w:r>
        <w:rPr>
          <w:rFonts w:ascii="Noto Sans" w:hAnsi="Noto Sans" w:cs="Noto Sans"/>
          <w:color w:val="69665E"/>
          <w:sz w:val="21"/>
          <w:szCs w:val="21"/>
          <w:shd w:val="clear" w:color="auto" w:fill="FFFFFF"/>
        </w:rPr>
        <w:t>iesc, interac</w:t>
      </w:r>
      <w:r>
        <w:rPr>
          <w:rFonts w:ascii="Calibri" w:hAnsi="Calibri" w:cs="Calibri"/>
          <w:color w:val="69665E"/>
          <w:sz w:val="21"/>
          <w:szCs w:val="21"/>
          <w:shd w:val="clear" w:color="auto" w:fill="FFFFFF"/>
        </w:rPr>
        <w:t>ț</w:t>
      </w:r>
      <w:r>
        <w:rPr>
          <w:rFonts w:ascii="Noto Sans" w:hAnsi="Noto Sans" w:cs="Noto Sans"/>
          <w:color w:val="69665E"/>
          <w:sz w:val="21"/>
          <w:szCs w:val="21"/>
          <w:shd w:val="clear" w:color="auto" w:fill="FFFFFF"/>
        </w:rPr>
        <w:t>ioneaz</w:t>
      </w:r>
      <w:r>
        <w:rPr>
          <w:rFonts w:ascii="Calibri" w:hAnsi="Calibri" w:cs="Calibri"/>
          <w:color w:val="69665E"/>
          <w:sz w:val="21"/>
          <w:szCs w:val="21"/>
          <w:shd w:val="clear" w:color="auto" w:fill="FFFFFF"/>
        </w:rPr>
        <w:t>ă</w:t>
      </w:r>
      <w:r>
        <w:rPr>
          <w:rFonts w:ascii="Noto Sans" w:hAnsi="Noto Sans" w:cs="Noto Sans"/>
          <w:color w:val="69665E"/>
          <w:sz w:val="21"/>
          <w:szCs w:val="21"/>
          <w:shd w:val="clear" w:color="auto" w:fill="FFFFFF"/>
        </w:rPr>
        <w:t>, studiaz</w:t>
      </w:r>
      <w:r>
        <w:rPr>
          <w:rFonts w:ascii="Calibri" w:hAnsi="Calibri" w:cs="Calibri"/>
          <w:color w:val="69665E"/>
          <w:sz w:val="21"/>
          <w:szCs w:val="21"/>
          <w:shd w:val="clear" w:color="auto" w:fill="FFFFFF"/>
        </w:rPr>
        <w:t>ă</w:t>
      </w:r>
      <w:r>
        <w:rPr>
          <w:rFonts w:ascii="Noto Sans" w:hAnsi="Noto Sans" w:cs="Noto Sans"/>
          <w:color w:val="69665E"/>
          <w:sz w:val="21"/>
          <w:szCs w:val="21"/>
          <w:shd w:val="clear" w:color="auto" w:fill="FFFFFF"/>
        </w:rPr>
        <w:t xml:space="preserve"> </w:t>
      </w:r>
      <w:r>
        <w:rPr>
          <w:rFonts w:ascii="Calibri" w:hAnsi="Calibri" w:cs="Calibri"/>
          <w:color w:val="69665E"/>
          <w:sz w:val="21"/>
          <w:szCs w:val="21"/>
          <w:shd w:val="clear" w:color="auto" w:fill="FFFFFF"/>
        </w:rPr>
        <w:t>ș</w:t>
      </w:r>
      <w:r>
        <w:rPr>
          <w:rFonts w:ascii="Noto Sans" w:hAnsi="Noto Sans" w:cs="Noto Sans"/>
          <w:color w:val="69665E"/>
          <w:sz w:val="21"/>
          <w:szCs w:val="21"/>
          <w:shd w:val="clear" w:color="auto" w:fill="FFFFFF"/>
        </w:rPr>
        <w:t>i muncesc. De aici deriv</w:t>
      </w:r>
      <w:r>
        <w:rPr>
          <w:rFonts w:ascii="Calibri" w:hAnsi="Calibri" w:cs="Calibri"/>
          <w:color w:val="69665E"/>
          <w:sz w:val="21"/>
          <w:szCs w:val="21"/>
          <w:shd w:val="clear" w:color="auto" w:fill="FFFFFF"/>
        </w:rPr>
        <w:t>ă</w:t>
      </w:r>
      <w:r>
        <w:rPr>
          <w:rFonts w:ascii="Noto Sans" w:hAnsi="Noto Sans" w:cs="Noto Sans"/>
          <w:color w:val="69665E"/>
          <w:sz w:val="21"/>
          <w:szCs w:val="21"/>
          <w:shd w:val="clear" w:color="auto" w:fill="FFFFFF"/>
        </w:rPr>
        <w:t xml:space="preserve"> </w:t>
      </w:r>
      <w:r>
        <w:rPr>
          <w:rFonts w:ascii="Calibri" w:hAnsi="Calibri" w:cs="Calibri"/>
          <w:color w:val="69665E"/>
          <w:sz w:val="21"/>
          <w:szCs w:val="21"/>
          <w:shd w:val="clear" w:color="auto" w:fill="FFFFFF"/>
        </w:rPr>
        <w:t>ș</w:t>
      </w:r>
      <w:r>
        <w:rPr>
          <w:rFonts w:ascii="Noto Sans" w:hAnsi="Noto Sans" w:cs="Noto Sans"/>
          <w:color w:val="69665E"/>
          <w:sz w:val="21"/>
          <w:szCs w:val="21"/>
          <w:shd w:val="clear" w:color="auto" w:fill="FFFFFF"/>
        </w:rPr>
        <w:t>i importan</w:t>
      </w:r>
      <w:r>
        <w:rPr>
          <w:rFonts w:ascii="Calibri" w:hAnsi="Calibri" w:cs="Calibri"/>
          <w:color w:val="69665E"/>
          <w:sz w:val="21"/>
          <w:szCs w:val="21"/>
          <w:shd w:val="clear" w:color="auto" w:fill="FFFFFF"/>
        </w:rPr>
        <w:t>ț</w:t>
      </w:r>
      <w:r>
        <w:rPr>
          <w:rFonts w:ascii="Noto Sans" w:hAnsi="Noto Sans" w:cs="Noto Sans"/>
          <w:color w:val="69665E"/>
          <w:sz w:val="21"/>
          <w:szCs w:val="21"/>
          <w:shd w:val="clear" w:color="auto" w:fill="FFFFFF"/>
        </w:rPr>
        <w:t>a dezvolt</w:t>
      </w:r>
      <w:r>
        <w:rPr>
          <w:rFonts w:ascii="Calibri" w:hAnsi="Calibri" w:cs="Calibri"/>
          <w:color w:val="69665E"/>
          <w:sz w:val="21"/>
          <w:szCs w:val="21"/>
          <w:shd w:val="clear" w:color="auto" w:fill="FFFFFF"/>
        </w:rPr>
        <w:t>ă</w:t>
      </w:r>
      <w:r>
        <w:rPr>
          <w:rFonts w:ascii="Noto Sans" w:hAnsi="Noto Sans" w:cs="Noto Sans"/>
          <w:color w:val="69665E"/>
          <w:sz w:val="21"/>
          <w:szCs w:val="21"/>
          <w:shd w:val="clear" w:color="auto" w:fill="FFFFFF"/>
        </w:rPr>
        <w:t>rii competen</w:t>
      </w:r>
      <w:r>
        <w:rPr>
          <w:rFonts w:ascii="Calibri" w:hAnsi="Calibri" w:cs="Calibri"/>
          <w:color w:val="69665E"/>
          <w:sz w:val="21"/>
          <w:szCs w:val="21"/>
          <w:shd w:val="clear" w:color="auto" w:fill="FFFFFF"/>
        </w:rPr>
        <w:t>ț</w:t>
      </w:r>
      <w:r>
        <w:rPr>
          <w:rFonts w:ascii="Noto Sans" w:hAnsi="Noto Sans" w:cs="Noto Sans"/>
          <w:color w:val="69665E"/>
          <w:sz w:val="21"/>
          <w:szCs w:val="21"/>
          <w:shd w:val="clear" w:color="auto" w:fill="FFFFFF"/>
        </w:rPr>
        <w:t>ei digitale pe tot parcursul vie</w:t>
      </w:r>
      <w:r>
        <w:rPr>
          <w:rFonts w:ascii="Calibri" w:hAnsi="Calibri" w:cs="Calibri"/>
          <w:color w:val="69665E"/>
          <w:sz w:val="21"/>
          <w:szCs w:val="21"/>
          <w:shd w:val="clear" w:color="auto" w:fill="FFFFFF"/>
        </w:rPr>
        <w:t>ț</w:t>
      </w:r>
      <w:r>
        <w:rPr>
          <w:rFonts w:ascii="Noto Sans" w:hAnsi="Noto Sans" w:cs="Noto Sans"/>
          <w:color w:val="69665E"/>
          <w:sz w:val="21"/>
          <w:szCs w:val="21"/>
          <w:shd w:val="clear" w:color="auto" w:fill="FFFFFF"/>
        </w:rPr>
        <w:t>ii.</w:t>
      </w:r>
    </w:p>
    <w:p w14:paraId="67FC3ADC" w14:textId="77777777" w:rsidR="005151B0" w:rsidRDefault="005151B0" w:rsidP="00CE3CDA">
      <w:pPr>
        <w:jc w:val="both"/>
        <w:rPr>
          <w:sz w:val="28"/>
          <w:szCs w:val="28"/>
        </w:rPr>
      </w:pPr>
    </w:p>
    <w:p w14:paraId="6F6D5F6C" w14:textId="2F30238A" w:rsidR="005151B0" w:rsidRDefault="005151B0" w:rsidP="00CE3CDA">
      <w:pPr>
        <w:jc w:val="both"/>
      </w:pPr>
      <w:r>
        <w:rPr>
          <w:sz w:val="28"/>
          <w:szCs w:val="28"/>
        </w:rPr>
        <w:t xml:space="preserve">url: </w:t>
      </w:r>
      <w:hyperlink r:id="rId6" w:history="1">
        <w:r>
          <w:rPr>
            <w:rStyle w:val="Hyperlink"/>
          </w:rPr>
          <w:t>Competență digitală (schooleducationgateway.eu)</w:t>
        </w:r>
      </w:hyperlink>
    </w:p>
    <w:p w14:paraId="40AD2653" w14:textId="74AED3E5" w:rsidR="005151B0" w:rsidRDefault="005151B0" w:rsidP="00CE3CDA">
      <w:pPr>
        <w:jc w:val="both"/>
        <w:rPr>
          <w:sz w:val="28"/>
          <w:szCs w:val="28"/>
        </w:rPr>
      </w:pPr>
      <w:r>
        <w:rPr>
          <w:sz w:val="28"/>
          <w:szCs w:val="28"/>
        </w:rPr>
        <w:t>Pe de alta parte, telhnologia digitala a devenit indispensabila in viata cotidiana, indifierent de domeniul la care ne referim: munca, activitati casnice, procesul educational sau chiar activitati distractive. Desi acest lucru a condus inevitabil la cresterea calitatii vietii noastre, el vine si cu un dezavantaj major deoarece deseori uitam sa acordam atentie aspectelor psiho-emotionale ale vietii, cum ar fi vizitarea unui muzeu sau vizionarea unei piese de teatru in putinul timp liber pe care il avem la dipozitie, astfel oamenii nu mai gasesc placere in activitatile recreative si profesionale, in schimb jocurile pe calculator si retelele de socializare sunt tot mai populare in societate si drept urmare acestea sunt associate cu relxarea si timpul liber.</w:t>
      </w:r>
    </w:p>
    <w:p w14:paraId="1CA514B8" w14:textId="48139C62" w:rsidR="005151B0" w:rsidRDefault="005151B0" w:rsidP="00CE3CDA">
      <w:pPr>
        <w:jc w:val="both"/>
        <w:rPr>
          <w:sz w:val="28"/>
          <w:szCs w:val="28"/>
        </w:rPr>
      </w:pPr>
      <w:r>
        <w:rPr>
          <w:sz w:val="28"/>
          <w:szCs w:val="28"/>
        </w:rPr>
        <w:t xml:space="preserve">Your Bucharest isi propune sa schimbe aceasta mentalitate prin sprijinirea persoanelor in alegerea potrivita a modalitatii de desfasurare a timpului liber a vand in vedere compactarea pe o platforma comuna a unei vaste categorii de activitati de </w:t>
      </w:r>
      <w:r w:rsidR="000948DD">
        <w:rPr>
          <w:sz w:val="28"/>
          <w:szCs w:val="28"/>
        </w:rPr>
        <w:t xml:space="preserve">agreement. </w:t>
      </w:r>
    </w:p>
    <w:p w14:paraId="0289E4C2" w14:textId="09EC5A6A" w:rsidR="000948DD" w:rsidRDefault="000948DD" w:rsidP="00CE3CDA">
      <w:pPr>
        <w:jc w:val="both"/>
        <w:rPr>
          <w:sz w:val="28"/>
          <w:szCs w:val="28"/>
        </w:rPr>
      </w:pPr>
      <w:r>
        <w:rPr>
          <w:sz w:val="28"/>
          <w:szCs w:val="28"/>
        </w:rPr>
        <w:lastRenderedPageBreak/>
        <w:t>Aplicatia aduce o plus valoarea si mediului turistic, intern si international, intrucat ofera informatii de interes nerezidentilor si cetatenilor straini ce ne viziteaza tara si vor sa descopere culisele vietii active din zona capitalei Romaniei.</w:t>
      </w:r>
    </w:p>
    <w:p w14:paraId="04A387E4" w14:textId="77777777" w:rsidR="00CB65F9" w:rsidRDefault="00CB65F9" w:rsidP="00CE3CDA">
      <w:pPr>
        <w:jc w:val="both"/>
        <w:rPr>
          <w:sz w:val="28"/>
          <w:szCs w:val="28"/>
        </w:rPr>
      </w:pPr>
    </w:p>
    <w:p w14:paraId="07AA6C71" w14:textId="6B43FEF5" w:rsidR="00CB65F9" w:rsidRDefault="00CB65F9" w:rsidP="00CE3CDA">
      <w:pPr>
        <w:jc w:val="both"/>
        <w:rPr>
          <w:b/>
          <w:sz w:val="28"/>
          <w:szCs w:val="28"/>
        </w:rPr>
      </w:pPr>
      <w:r>
        <w:rPr>
          <w:b/>
          <w:sz w:val="28"/>
          <w:szCs w:val="28"/>
        </w:rPr>
        <w:t>7. Concluzii</w:t>
      </w:r>
    </w:p>
    <w:p w14:paraId="75718263" w14:textId="77777777" w:rsidR="007560DD" w:rsidRDefault="00CB65F9" w:rsidP="00CE3CDA">
      <w:pPr>
        <w:jc w:val="both"/>
        <w:rPr>
          <w:sz w:val="28"/>
          <w:szCs w:val="28"/>
        </w:rPr>
      </w:pPr>
      <w:r>
        <w:rPr>
          <w:sz w:val="28"/>
          <w:szCs w:val="28"/>
        </w:rPr>
        <w:t xml:space="preserve">Aceasta lucrare a propus o solutie prin care s-a urmarit o eficientizare a modalitatii de planficare a activitatilor ce pot fi desfasurate in timpul liber, folosind o abordare simpla, moderna si atractiva la indemana tuturor utilizatorilor de </w:t>
      </w:r>
      <w:r w:rsidR="007560DD">
        <w:rPr>
          <w:sz w:val="28"/>
          <w:szCs w:val="28"/>
        </w:rPr>
        <w:t>dispozitive cu acces la Internet.</w:t>
      </w:r>
    </w:p>
    <w:p w14:paraId="404DBEAB" w14:textId="77777777" w:rsidR="007560DD" w:rsidRDefault="007560DD" w:rsidP="00CE3CDA">
      <w:pPr>
        <w:jc w:val="both"/>
        <w:rPr>
          <w:sz w:val="28"/>
          <w:szCs w:val="28"/>
        </w:rPr>
      </w:pPr>
      <w:r>
        <w:rPr>
          <w:b/>
          <w:sz w:val="28"/>
          <w:szCs w:val="28"/>
        </w:rPr>
        <w:t>7.1 Contributie</w:t>
      </w:r>
    </w:p>
    <w:p w14:paraId="2A41300A" w14:textId="77777777" w:rsidR="007560DD" w:rsidRDefault="007560DD" w:rsidP="00CE3CDA">
      <w:pPr>
        <w:jc w:val="both"/>
        <w:rPr>
          <w:sz w:val="28"/>
          <w:szCs w:val="28"/>
        </w:rPr>
      </w:pPr>
      <w:r>
        <w:rPr>
          <w:sz w:val="28"/>
          <w:szCs w:val="28"/>
        </w:rPr>
        <w:t xml:space="preserve">Obiectivul principal al aplicatiei a fost crearea unei baze de date multiple care sa faciliteze utilizatorul in alegerea rapida a celei mai potrivite activitati de petrecere a timpului dedicate relaxarii si recreerii, in deplina concordanta cu nevoile si pasiunile acestuia. </w:t>
      </w:r>
    </w:p>
    <w:p w14:paraId="65FC5D0A" w14:textId="77777777" w:rsidR="007560DD" w:rsidRDefault="007560DD" w:rsidP="00CE3CDA">
      <w:pPr>
        <w:jc w:val="both"/>
        <w:rPr>
          <w:sz w:val="28"/>
          <w:szCs w:val="28"/>
        </w:rPr>
      </w:pPr>
      <w:r>
        <w:rPr>
          <w:sz w:val="28"/>
          <w:szCs w:val="28"/>
        </w:rPr>
        <w:t>In scopul prezentat mai sus, am dezvoltat un sistem de cautare simplu bazat pe o vasta gama de activitati, tocmai pentru a usura luarea deciziei.</w:t>
      </w:r>
    </w:p>
    <w:p w14:paraId="14E37CCF" w14:textId="77777777" w:rsidR="007560DD" w:rsidRDefault="007560DD" w:rsidP="00CE3CDA">
      <w:pPr>
        <w:jc w:val="both"/>
        <w:rPr>
          <w:sz w:val="28"/>
          <w:szCs w:val="28"/>
        </w:rPr>
      </w:pPr>
      <w:r>
        <w:rPr>
          <w:sz w:val="28"/>
          <w:szCs w:val="28"/>
        </w:rPr>
        <w:t>Prin cateva click-uri cei interesati pot afla informatii relevante despre locuri, evenimente, activitati, perioade si intervale orare, etc., iar prin directionarea catre site-urile dedicate, achizitionarea de bilete online, toate acestea avand ca rezultat o optimizare a alegerii facute de utilizatori. Pentru realizarea obiectivului urmarit, am folosit …</w:t>
      </w:r>
    </w:p>
    <w:p w14:paraId="3A50A47E" w14:textId="42C34C17" w:rsidR="007560DD" w:rsidRDefault="007560DD" w:rsidP="00CE3CDA">
      <w:pPr>
        <w:jc w:val="both"/>
        <w:rPr>
          <w:b/>
          <w:sz w:val="28"/>
          <w:szCs w:val="28"/>
        </w:rPr>
      </w:pPr>
      <w:r>
        <w:rPr>
          <w:b/>
          <w:sz w:val="28"/>
          <w:szCs w:val="28"/>
        </w:rPr>
        <w:t>7.2 Imbunatirea aplicatiei</w:t>
      </w:r>
    </w:p>
    <w:p w14:paraId="4593817D" w14:textId="2BA26955" w:rsidR="00CB65F9" w:rsidRDefault="007560DD" w:rsidP="00CE3CDA">
      <w:pPr>
        <w:jc w:val="both"/>
        <w:rPr>
          <w:sz w:val="28"/>
          <w:szCs w:val="28"/>
        </w:rPr>
      </w:pPr>
      <w:r>
        <w:rPr>
          <w:sz w:val="28"/>
          <w:szCs w:val="28"/>
        </w:rPr>
        <w:t xml:space="preserve"> Exista insa evident si posibilitatea optimizarii aplicatiei pentru a atrage cat mai multi utilizatori. Aplicatia poate fi extensa si cu alte functii de cautare astfel incat sa cuprinda o gama si mai larga de activitati, aspect ce ar putea avea un impact mai mare asupra utilizatorilor.</w:t>
      </w:r>
    </w:p>
    <w:p w14:paraId="7FDA3F95" w14:textId="50097DAF" w:rsidR="007560DD" w:rsidRDefault="007560DD" w:rsidP="00CE3CDA">
      <w:pPr>
        <w:jc w:val="both"/>
        <w:rPr>
          <w:sz w:val="28"/>
          <w:szCs w:val="28"/>
        </w:rPr>
      </w:pPr>
      <w:r>
        <w:rPr>
          <w:sz w:val="28"/>
          <w:szCs w:val="28"/>
        </w:rPr>
        <w:t>In sectiunea urmatoare vor fi prezentate cateva idei de dezvoltare pentru Your Bucharest.</w:t>
      </w:r>
    </w:p>
    <w:p w14:paraId="61471B65" w14:textId="2D7A8B64" w:rsidR="007560DD" w:rsidRDefault="007560DD" w:rsidP="00CE3CDA">
      <w:pPr>
        <w:jc w:val="both"/>
        <w:rPr>
          <w:b/>
          <w:sz w:val="28"/>
          <w:szCs w:val="28"/>
        </w:rPr>
      </w:pPr>
      <w:r>
        <w:rPr>
          <w:b/>
          <w:sz w:val="28"/>
          <w:szCs w:val="28"/>
        </w:rPr>
        <w:t>7.2.1 Continut Multimedia</w:t>
      </w:r>
    </w:p>
    <w:p w14:paraId="78852765" w14:textId="283F26BF" w:rsidR="007560DD" w:rsidRDefault="007560DD" w:rsidP="00CE3CDA">
      <w:pPr>
        <w:jc w:val="both"/>
        <w:rPr>
          <w:sz w:val="28"/>
          <w:szCs w:val="28"/>
        </w:rPr>
      </w:pPr>
      <w:r>
        <w:rPr>
          <w:sz w:val="28"/>
          <w:szCs w:val="28"/>
        </w:rPr>
        <w:lastRenderedPageBreak/>
        <w:t>Una dintre idei pentru dezvoltarea aplicatiei este posibilitatea de a vedea videoclipuri specifice atunci cand este selectata o anumita activitate. Un videoclip care sa respecte tematica</w:t>
      </w:r>
      <w:r w:rsidR="000E0469">
        <w:rPr>
          <w:sz w:val="28"/>
          <w:szCs w:val="28"/>
        </w:rPr>
        <w:t xml:space="preserve"> incarcat de pe site-ul sursei primare sau de pe Youtube. </w:t>
      </w:r>
    </w:p>
    <w:p w14:paraId="3285FBD7" w14:textId="15DD7806" w:rsidR="000E0469" w:rsidRDefault="000E0469" w:rsidP="00CE3CDA">
      <w:pPr>
        <w:jc w:val="both"/>
        <w:rPr>
          <w:b/>
          <w:sz w:val="28"/>
          <w:szCs w:val="28"/>
        </w:rPr>
      </w:pPr>
      <w:r>
        <w:rPr>
          <w:b/>
          <w:sz w:val="28"/>
          <w:szCs w:val="28"/>
        </w:rPr>
        <w:t>7.2.2 Altele</w:t>
      </w:r>
    </w:p>
    <w:p w14:paraId="5BA4DF7C" w14:textId="77777777" w:rsidR="004E4DB9" w:rsidRDefault="004E4DB9" w:rsidP="00CE3CDA">
      <w:pPr>
        <w:jc w:val="both"/>
        <w:rPr>
          <w:b/>
          <w:sz w:val="28"/>
          <w:szCs w:val="28"/>
        </w:rPr>
      </w:pPr>
    </w:p>
    <w:p w14:paraId="306547B9" w14:textId="0C552275" w:rsidR="004E4DB9" w:rsidRDefault="004E4DB9" w:rsidP="00CE3CDA">
      <w:pPr>
        <w:jc w:val="both"/>
        <w:rPr>
          <w:b/>
          <w:sz w:val="28"/>
          <w:szCs w:val="28"/>
        </w:rPr>
      </w:pPr>
      <w:r>
        <w:rPr>
          <w:b/>
          <w:sz w:val="28"/>
          <w:szCs w:val="28"/>
        </w:rPr>
        <w:t>Atragerea de institutii publice ca parte a programului in vederea promovarii acestora si a serviciilor oferite cetatenilor.</w:t>
      </w:r>
    </w:p>
    <w:p w14:paraId="4C98A50B" w14:textId="77777777" w:rsidR="000E0469" w:rsidRPr="000E0469" w:rsidRDefault="000E0469" w:rsidP="00CE3CDA">
      <w:pPr>
        <w:jc w:val="both"/>
        <w:rPr>
          <w:b/>
          <w:sz w:val="28"/>
          <w:szCs w:val="28"/>
        </w:rPr>
      </w:pPr>
    </w:p>
    <w:sectPr w:rsidR="000E0469" w:rsidRPr="000E0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C63D6"/>
    <w:multiLevelType w:val="hybridMultilevel"/>
    <w:tmpl w:val="AEA4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556DE"/>
    <w:multiLevelType w:val="hybridMultilevel"/>
    <w:tmpl w:val="386E4586"/>
    <w:lvl w:ilvl="0" w:tplc="2DD4656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9607297">
    <w:abstractNumId w:val="1"/>
  </w:num>
  <w:num w:numId="2" w16cid:durableId="1818254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87"/>
    <w:rsid w:val="000948DD"/>
    <w:rsid w:val="000E0469"/>
    <w:rsid w:val="002B3B80"/>
    <w:rsid w:val="004E4DB9"/>
    <w:rsid w:val="005151B0"/>
    <w:rsid w:val="007560DD"/>
    <w:rsid w:val="00C20B87"/>
    <w:rsid w:val="00CB3E7E"/>
    <w:rsid w:val="00CB65F9"/>
    <w:rsid w:val="00CE3CDA"/>
    <w:rsid w:val="00D7332F"/>
    <w:rsid w:val="00E5163D"/>
    <w:rsid w:val="00EB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B900"/>
  <w15:chartTrackingRefBased/>
  <w15:docId w15:val="{4BDABCB4-60CF-4B4C-B31B-F54C5E2C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B80"/>
    <w:pPr>
      <w:ind w:left="720"/>
      <w:contextualSpacing/>
    </w:pPr>
  </w:style>
  <w:style w:type="character" w:styleId="Hyperlink">
    <w:name w:val="Hyperlink"/>
    <w:basedOn w:val="DefaultParagraphFont"/>
    <w:uiPriority w:val="99"/>
    <w:unhideWhenUsed/>
    <w:rsid w:val="005151B0"/>
    <w:rPr>
      <w:color w:val="0563C1" w:themeColor="hyperlink"/>
      <w:u w:val="single"/>
    </w:rPr>
  </w:style>
  <w:style w:type="character" w:styleId="UnresolvedMention">
    <w:name w:val="Unresolved Mention"/>
    <w:basedOn w:val="DefaultParagraphFont"/>
    <w:uiPriority w:val="99"/>
    <w:semiHidden/>
    <w:unhideWhenUsed/>
    <w:rsid w:val="005151B0"/>
    <w:rPr>
      <w:color w:val="605E5C"/>
      <w:shd w:val="clear" w:color="auto" w:fill="E1DFDD"/>
    </w:rPr>
  </w:style>
  <w:style w:type="character" w:styleId="FollowedHyperlink">
    <w:name w:val="FollowedHyperlink"/>
    <w:basedOn w:val="DefaultParagraphFont"/>
    <w:uiPriority w:val="99"/>
    <w:semiHidden/>
    <w:unhideWhenUsed/>
    <w:rsid w:val="00515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hooleducationgateway.eu/ro/pub/theme_pages/digital-competence.htm" TargetMode="External"/><Relationship Id="rId5" Type="http://schemas.openxmlformats.org/officeDocument/2006/relationships/hyperlink" Target="https://revistacariere.ro/inspiratie/wellbeing/importanta-timpului-liber-ce-se-intampla-atunci-cand-reusesti-sa-te-deconectez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Andrei-Alexandru CIOBAN (108946)</dc:creator>
  <cp:keywords/>
  <dc:description/>
  <cp:lastModifiedBy>Andrei-Alexandru CIOBAN (108946)</cp:lastModifiedBy>
  <cp:revision>7</cp:revision>
  <dcterms:created xsi:type="dcterms:W3CDTF">2023-06-12T14:20:00Z</dcterms:created>
  <dcterms:modified xsi:type="dcterms:W3CDTF">2023-06-13T11:53:00Z</dcterms:modified>
</cp:coreProperties>
</file>