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ListParagraph"/>
        <w:numPr>
          <w:ilvl w:val="0"/>
          <w:numId w:val="1"/>
        </w:numPr>
        <w:tabs>
          <w:tab w:pos="282" w:val="left" w:leader="none"/>
          <w:tab w:pos="5762" w:val="left" w:leader="none"/>
        </w:tabs>
        <w:spacing w:line="276" w:lineRule="auto" w:before="73" w:after="0"/>
        <w:ind w:left="0" w:right="405" w:firstLine="0"/>
        <w:jc w:val="left"/>
        <w:rPr>
          <w:color w:val="0E4660"/>
          <w:sz w:val="28"/>
        </w:rPr>
      </w:pPr>
      <w:r>
        <w:rPr>
          <w:color w:val="0E4660"/>
          <w:sz w:val="28"/>
        </w:rPr>
        <w:t>Descrierea temei economice alese (max. ½ pag). Descrierea bazei de date: obiectivul proiectului, descrierea tabelelor și a at</w:t>
        <w:tab/>
        <w:t>ributelor,</w:t>
      </w:r>
      <w:r>
        <w:rPr>
          <w:color w:val="0E4660"/>
          <w:spacing w:val="-18"/>
          <w:sz w:val="28"/>
        </w:rPr>
        <w:t> </w:t>
      </w:r>
      <w:r>
        <w:rPr>
          <w:color w:val="0E4660"/>
          <w:sz w:val="28"/>
        </w:rPr>
        <w:t>precizarea</w:t>
      </w:r>
      <w:r>
        <w:rPr>
          <w:color w:val="0E4660"/>
          <w:spacing w:val="-17"/>
          <w:sz w:val="28"/>
        </w:rPr>
        <w:t> </w:t>
      </w:r>
      <w:r>
        <w:rPr>
          <w:color w:val="0E4660"/>
          <w:sz w:val="28"/>
        </w:rPr>
        <w:t>restricțiilor și a tipurilor de legături (max. ½ pag). BD trebuie sa fie normalizată cel puțin în FN3. (1p)</w:t>
      </w:r>
    </w:p>
    <w:p>
      <w:pPr>
        <w:pStyle w:val="BodyText"/>
        <w:spacing w:before="251"/>
        <w:ind w:firstLine="0"/>
        <w:jc w:val="left"/>
        <w:rPr>
          <w:sz w:val="28"/>
        </w:rPr>
      </w:pPr>
    </w:p>
    <w:p>
      <w:pPr>
        <w:pStyle w:val="BodyText"/>
        <w:spacing w:line="278" w:lineRule="auto" w:before="0"/>
        <w:ind w:right="357" w:firstLine="720"/>
      </w:pPr>
      <w:r>
        <w:rPr/>
        <w:t>Tema economică abordată în acest proiect este dezvoltarea unei baze de date pentru un magazin online specializat în vânzarea de piese pentru PC. În contextul actual, digitalizarea și comerțul electronic au devenit componente esențiale ale economiei globale, oferind oportunități semnificative</w:t>
      </w:r>
      <w:r>
        <w:rPr>
          <w:spacing w:val="-6"/>
        </w:rPr>
        <w:t> </w:t>
      </w:r>
      <w:r>
        <w:rPr/>
        <w:t>de</w:t>
      </w:r>
      <w:r>
        <w:rPr>
          <w:spacing w:val="-6"/>
        </w:rPr>
        <w:t> </w:t>
      </w:r>
      <w:r>
        <w:rPr/>
        <w:t>dezvoltare</w:t>
      </w:r>
      <w:r>
        <w:rPr>
          <w:spacing w:val="-6"/>
        </w:rPr>
        <w:t> </w:t>
      </w:r>
      <w:r>
        <w:rPr/>
        <w:t>pentru</w:t>
      </w:r>
      <w:r>
        <w:rPr>
          <w:spacing w:val="-9"/>
        </w:rPr>
        <w:t> </w:t>
      </w:r>
      <w:r>
        <w:rPr/>
        <w:t>afacerile</w:t>
      </w:r>
      <w:r>
        <w:rPr>
          <w:spacing w:val="-6"/>
        </w:rPr>
        <w:t> </w:t>
      </w:r>
      <w:r>
        <w:rPr/>
        <w:t>care</w:t>
      </w:r>
      <w:r>
        <w:rPr>
          <w:spacing w:val="-6"/>
        </w:rPr>
        <w:t> </w:t>
      </w:r>
      <w:r>
        <w:rPr/>
        <w:t>activează</w:t>
      </w:r>
      <w:r>
        <w:rPr>
          <w:spacing w:val="-1"/>
        </w:rPr>
        <w:t> </w:t>
      </w:r>
      <w:r>
        <w:rPr/>
        <w:t>în</w:t>
      </w:r>
      <w:r>
        <w:rPr>
          <w:spacing w:val="-9"/>
        </w:rPr>
        <w:t> </w:t>
      </w:r>
      <w:r>
        <w:rPr/>
        <w:t>acest domeniu.</w:t>
      </w:r>
      <w:r>
        <w:rPr>
          <w:spacing w:val="-3"/>
        </w:rPr>
        <w:t> </w:t>
      </w:r>
      <w:r>
        <w:rPr/>
        <w:t>Magazinul</w:t>
      </w:r>
      <w:r>
        <w:rPr>
          <w:spacing w:val="-13"/>
        </w:rPr>
        <w:t> </w:t>
      </w:r>
      <w:r>
        <w:rPr/>
        <w:t>online</w:t>
      </w:r>
      <w:r>
        <w:rPr>
          <w:spacing w:val="-6"/>
        </w:rPr>
        <w:t> </w:t>
      </w:r>
      <w:r>
        <w:rPr/>
        <w:t>de piese</w:t>
      </w:r>
      <w:r>
        <w:rPr>
          <w:spacing w:val="-14"/>
        </w:rPr>
        <w:t> </w:t>
      </w:r>
      <w:r>
        <w:rPr/>
        <w:t>pentru</w:t>
      </w:r>
      <w:r>
        <w:rPr>
          <w:spacing w:val="-10"/>
        </w:rPr>
        <w:t> </w:t>
      </w:r>
      <w:r>
        <w:rPr/>
        <w:t>PC</w:t>
      </w:r>
      <w:r>
        <w:rPr>
          <w:spacing w:val="-11"/>
        </w:rPr>
        <w:t> </w:t>
      </w:r>
      <w:r>
        <w:rPr/>
        <w:t>își</w:t>
      </w:r>
      <w:r>
        <w:rPr>
          <w:spacing w:val="-15"/>
        </w:rPr>
        <w:t> </w:t>
      </w:r>
      <w:r>
        <w:rPr/>
        <w:t>propune</w:t>
      </w:r>
      <w:r>
        <w:rPr>
          <w:spacing w:val="-11"/>
        </w:rPr>
        <w:t> </w:t>
      </w:r>
      <w:r>
        <w:rPr/>
        <w:t>să</w:t>
      </w:r>
      <w:r>
        <w:rPr>
          <w:spacing w:val="-11"/>
        </w:rPr>
        <w:t> </w:t>
      </w:r>
      <w:r>
        <w:rPr/>
        <w:t>răspundă</w:t>
      </w:r>
      <w:r>
        <w:rPr>
          <w:spacing w:val="-11"/>
        </w:rPr>
        <w:t> </w:t>
      </w:r>
      <w:r>
        <w:rPr/>
        <w:t>unei</w:t>
      </w:r>
      <w:r>
        <w:rPr>
          <w:spacing w:val="-14"/>
        </w:rPr>
        <w:t> </w:t>
      </w:r>
      <w:r>
        <w:rPr/>
        <w:t>nevoi</w:t>
      </w:r>
      <w:r>
        <w:rPr>
          <w:spacing w:val="-14"/>
        </w:rPr>
        <w:t> </w:t>
      </w:r>
      <w:r>
        <w:rPr/>
        <w:t>din</w:t>
      </w:r>
      <w:r>
        <w:rPr>
          <w:spacing w:val="-14"/>
        </w:rPr>
        <w:t> </w:t>
      </w:r>
      <w:r>
        <w:rPr/>
        <w:t>ce</w:t>
      </w:r>
      <w:r>
        <w:rPr>
          <w:spacing w:val="-6"/>
        </w:rPr>
        <w:t> </w:t>
      </w:r>
      <w:r>
        <w:rPr/>
        <w:t>în</w:t>
      </w:r>
      <w:r>
        <w:rPr>
          <w:spacing w:val="-14"/>
        </w:rPr>
        <w:t> </w:t>
      </w:r>
      <w:r>
        <w:rPr/>
        <w:t>ce</w:t>
      </w:r>
      <w:r>
        <w:rPr>
          <w:spacing w:val="-6"/>
        </w:rPr>
        <w:t> </w:t>
      </w:r>
      <w:r>
        <w:rPr/>
        <w:t>mai</w:t>
      </w:r>
      <w:r>
        <w:rPr>
          <w:spacing w:val="-14"/>
        </w:rPr>
        <w:t> </w:t>
      </w:r>
      <w:r>
        <w:rPr/>
        <w:t>mari</w:t>
      </w:r>
      <w:r>
        <w:rPr>
          <w:spacing w:val="-14"/>
        </w:rPr>
        <w:t> </w:t>
      </w:r>
      <w:r>
        <w:rPr/>
        <w:t>de</w:t>
      </w:r>
      <w:r>
        <w:rPr>
          <w:spacing w:val="-11"/>
        </w:rPr>
        <w:t> </w:t>
      </w:r>
      <w:r>
        <w:rPr/>
        <w:t>componente</w:t>
      </w:r>
      <w:r>
        <w:rPr>
          <w:spacing w:val="-11"/>
        </w:rPr>
        <w:t> </w:t>
      </w:r>
      <w:r>
        <w:rPr/>
        <w:t>hardware, venind</w:t>
      </w:r>
      <w:r>
        <w:rPr>
          <w:spacing w:val="-15"/>
        </w:rPr>
        <w:t> </w:t>
      </w:r>
      <w:r>
        <w:rPr/>
        <w:t>în</w:t>
      </w:r>
      <w:r>
        <w:rPr>
          <w:spacing w:val="-15"/>
        </w:rPr>
        <w:t> </w:t>
      </w:r>
      <w:r>
        <w:rPr/>
        <w:t>întâmpinarea</w:t>
      </w:r>
      <w:r>
        <w:rPr>
          <w:spacing w:val="-15"/>
        </w:rPr>
        <w:t> </w:t>
      </w:r>
      <w:r>
        <w:rPr/>
        <w:t>pasionaților</w:t>
      </w:r>
      <w:r>
        <w:rPr>
          <w:spacing w:val="-14"/>
        </w:rPr>
        <w:t> </w:t>
      </w:r>
      <w:r>
        <w:rPr/>
        <w:t>de</w:t>
      </w:r>
      <w:r>
        <w:rPr>
          <w:spacing w:val="-14"/>
        </w:rPr>
        <w:t> </w:t>
      </w:r>
      <w:r>
        <w:rPr/>
        <w:t>tehnologie,</w:t>
      </w:r>
      <w:r>
        <w:rPr>
          <w:spacing w:val="-12"/>
        </w:rPr>
        <w:t> </w:t>
      </w:r>
      <w:r>
        <w:rPr/>
        <w:t>profesioniștilor</w:t>
      </w:r>
      <w:r>
        <w:rPr>
          <w:spacing w:val="-12"/>
        </w:rPr>
        <w:t> </w:t>
      </w:r>
      <w:r>
        <w:rPr/>
        <w:t>IT</w:t>
      </w:r>
      <w:r>
        <w:rPr>
          <w:spacing w:val="-15"/>
        </w:rPr>
        <w:t> </w:t>
      </w:r>
      <w:r>
        <w:rPr/>
        <w:t>și</w:t>
      </w:r>
      <w:r>
        <w:rPr>
          <w:spacing w:val="-15"/>
        </w:rPr>
        <w:t> </w:t>
      </w:r>
      <w:r>
        <w:rPr/>
        <w:t>utilizatorilor</w:t>
      </w:r>
      <w:r>
        <w:rPr>
          <w:spacing w:val="-15"/>
        </w:rPr>
        <w:t> </w:t>
      </w:r>
      <w:r>
        <w:rPr/>
        <w:t>obișnuiți</w:t>
      </w:r>
      <w:r>
        <w:rPr>
          <w:spacing w:val="-15"/>
        </w:rPr>
        <w:t> </w:t>
      </w:r>
      <w:r>
        <w:rPr/>
        <w:t>care doresc să își construiască sau să își modernizeze sistemele informatice.</w:t>
      </w:r>
    </w:p>
    <w:p>
      <w:pPr>
        <w:pStyle w:val="BodyText"/>
        <w:spacing w:line="278" w:lineRule="auto" w:before="160"/>
        <w:ind w:right="354" w:firstLine="720"/>
      </w:pPr>
      <w:r>
        <w:rPr/>
        <w:t>Această</w:t>
      </w:r>
      <w:r>
        <w:rPr>
          <w:spacing w:val="-7"/>
        </w:rPr>
        <w:t> </w:t>
      </w:r>
      <w:r>
        <w:rPr/>
        <w:t>afacere</w:t>
      </w:r>
      <w:r>
        <w:rPr>
          <w:spacing w:val="-7"/>
        </w:rPr>
        <w:t> </w:t>
      </w:r>
      <w:r>
        <w:rPr/>
        <w:t>oferă</w:t>
      </w:r>
      <w:r>
        <w:rPr>
          <w:spacing w:val="-7"/>
        </w:rPr>
        <w:t> </w:t>
      </w:r>
      <w:r>
        <w:rPr/>
        <w:t>o</w:t>
      </w:r>
      <w:r>
        <w:rPr>
          <w:spacing w:val="-1"/>
        </w:rPr>
        <w:t> </w:t>
      </w:r>
      <w:r>
        <w:rPr/>
        <w:t>gamă</w:t>
      </w:r>
      <w:r>
        <w:rPr>
          <w:spacing w:val="-2"/>
        </w:rPr>
        <w:t> </w:t>
      </w:r>
      <w:r>
        <w:rPr/>
        <w:t>variată</w:t>
      </w:r>
      <w:r>
        <w:rPr>
          <w:spacing w:val="-7"/>
        </w:rPr>
        <w:t> </w:t>
      </w:r>
      <w:r>
        <w:rPr/>
        <w:t>de</w:t>
      </w:r>
      <w:r>
        <w:rPr>
          <w:spacing w:val="-7"/>
        </w:rPr>
        <w:t> </w:t>
      </w:r>
      <w:r>
        <w:rPr/>
        <w:t>produse,</w:t>
      </w:r>
      <w:r>
        <w:rPr>
          <w:spacing w:val="-4"/>
        </w:rPr>
        <w:t> </w:t>
      </w:r>
      <w:r>
        <w:rPr/>
        <w:t>cum</w:t>
      </w:r>
      <w:r>
        <w:rPr>
          <w:spacing w:val="-15"/>
        </w:rPr>
        <w:t> </w:t>
      </w:r>
      <w:r>
        <w:rPr/>
        <w:t>ar fi</w:t>
      </w:r>
      <w:r>
        <w:rPr>
          <w:spacing w:val="-10"/>
        </w:rPr>
        <w:t> </w:t>
      </w:r>
      <w:r>
        <w:rPr/>
        <w:t>procesoare,</w:t>
      </w:r>
      <w:r>
        <w:rPr>
          <w:spacing w:val="-4"/>
        </w:rPr>
        <w:t> </w:t>
      </w:r>
      <w:r>
        <w:rPr/>
        <w:t>plăci</w:t>
      </w:r>
      <w:r>
        <w:rPr>
          <w:spacing w:val="-10"/>
        </w:rPr>
        <w:t> </w:t>
      </w:r>
      <w:r>
        <w:rPr/>
        <w:t>de</w:t>
      </w:r>
      <w:r>
        <w:rPr>
          <w:spacing w:val="-2"/>
        </w:rPr>
        <w:t> </w:t>
      </w:r>
      <w:r>
        <w:rPr/>
        <w:t>bază,</w:t>
      </w:r>
      <w:r>
        <w:rPr>
          <w:spacing w:val="-4"/>
        </w:rPr>
        <w:t> </w:t>
      </w:r>
      <w:r>
        <w:rPr/>
        <w:t>plăci grafice, memorii RAM, surse de alimentare, carcase și alte componente necesare pentru asamblarea unui calculator personal. Prin intermediul platformei online, clienții pot accesa ușor informații</w:t>
      </w:r>
      <w:r>
        <w:rPr>
          <w:spacing w:val="-15"/>
        </w:rPr>
        <w:t> </w:t>
      </w:r>
      <w:r>
        <w:rPr/>
        <w:t>despre</w:t>
      </w:r>
      <w:r>
        <w:rPr>
          <w:spacing w:val="-9"/>
        </w:rPr>
        <w:t> </w:t>
      </w:r>
      <w:r>
        <w:rPr/>
        <w:t>produse,</w:t>
      </w:r>
      <w:r>
        <w:rPr>
          <w:spacing w:val="-6"/>
        </w:rPr>
        <w:t> </w:t>
      </w:r>
      <w:r>
        <w:rPr/>
        <w:t>pot</w:t>
      </w:r>
      <w:r>
        <w:rPr>
          <w:spacing w:val="-7"/>
        </w:rPr>
        <w:t> </w:t>
      </w:r>
      <w:r>
        <w:rPr/>
        <w:t>compara</w:t>
      </w:r>
      <w:r>
        <w:rPr>
          <w:spacing w:val="-9"/>
        </w:rPr>
        <w:t> </w:t>
      </w:r>
      <w:r>
        <w:rPr/>
        <w:t>specificațiile</w:t>
      </w:r>
      <w:r>
        <w:rPr>
          <w:spacing w:val="-9"/>
        </w:rPr>
        <w:t> </w:t>
      </w:r>
      <w:r>
        <w:rPr/>
        <w:t>tehnice,</w:t>
      </w:r>
      <w:r>
        <w:rPr>
          <w:spacing w:val="-6"/>
        </w:rPr>
        <w:t> </w:t>
      </w:r>
      <w:r>
        <w:rPr/>
        <w:t>pot</w:t>
      </w:r>
      <w:r>
        <w:rPr>
          <w:spacing w:val="-7"/>
        </w:rPr>
        <w:t> </w:t>
      </w:r>
      <w:r>
        <w:rPr/>
        <w:t>citi</w:t>
      </w:r>
      <w:r>
        <w:rPr>
          <w:spacing w:val="-15"/>
        </w:rPr>
        <w:t> </w:t>
      </w:r>
      <w:r>
        <w:rPr/>
        <w:t>recenzii</w:t>
      </w:r>
      <w:r>
        <w:rPr>
          <w:spacing w:val="-11"/>
        </w:rPr>
        <w:t> </w:t>
      </w:r>
      <w:r>
        <w:rPr/>
        <w:t>și</w:t>
      </w:r>
      <w:r>
        <w:rPr>
          <w:spacing w:val="-15"/>
        </w:rPr>
        <w:t> </w:t>
      </w:r>
      <w:r>
        <w:rPr/>
        <w:t>pot</w:t>
      </w:r>
      <w:r>
        <w:rPr>
          <w:spacing w:val="-7"/>
        </w:rPr>
        <w:t> </w:t>
      </w:r>
      <w:r>
        <w:rPr/>
        <w:t>plasa</w:t>
      </w:r>
      <w:r>
        <w:rPr>
          <w:spacing w:val="-9"/>
        </w:rPr>
        <w:t> </w:t>
      </w:r>
      <w:r>
        <w:rPr/>
        <w:t>comenzi direct din confortul propriei locuințe. În plus, magazinul oferă opțiuni de livrare rapidă, suport tehnic și diverse metode de plată pentru a îmbunătăți experiența utilizatorului.</w:t>
      </w:r>
    </w:p>
    <w:p>
      <w:pPr>
        <w:pStyle w:val="BodyText"/>
        <w:spacing w:line="278" w:lineRule="auto"/>
        <w:ind w:right="362" w:firstLine="720"/>
      </w:pPr>
      <w:r>
        <w:rPr/>
        <w:t>Din punct de vedere economic, această temă este relevantă datorită creșterii continue a cererii pentru componente hardware, pe fondul avansului tehnologic și al extinderii pieței de gaming,</w:t>
      </w:r>
      <w:r>
        <w:rPr>
          <w:spacing w:val="-7"/>
        </w:rPr>
        <w:t> </w:t>
      </w:r>
      <w:r>
        <w:rPr/>
        <w:t>design</w:t>
      </w:r>
      <w:r>
        <w:rPr>
          <w:spacing w:val="-12"/>
        </w:rPr>
        <w:t> </w:t>
      </w:r>
      <w:r>
        <w:rPr/>
        <w:t>grafic,</w:t>
      </w:r>
      <w:r>
        <w:rPr>
          <w:spacing w:val="-6"/>
        </w:rPr>
        <w:t> </w:t>
      </w:r>
      <w:r>
        <w:rPr/>
        <w:t>editare</w:t>
      </w:r>
      <w:r>
        <w:rPr>
          <w:spacing w:val="-9"/>
        </w:rPr>
        <w:t> </w:t>
      </w:r>
      <w:r>
        <w:rPr/>
        <w:t>video</w:t>
      </w:r>
      <w:r>
        <w:rPr>
          <w:spacing w:val="-4"/>
        </w:rPr>
        <w:t> </w:t>
      </w:r>
      <w:r>
        <w:rPr/>
        <w:t>și</w:t>
      </w:r>
      <w:r>
        <w:rPr>
          <w:spacing w:val="-15"/>
        </w:rPr>
        <w:t> </w:t>
      </w:r>
      <w:r>
        <w:rPr/>
        <w:t>alte</w:t>
      </w:r>
      <w:r>
        <w:rPr>
          <w:spacing w:val="-9"/>
        </w:rPr>
        <w:t> </w:t>
      </w:r>
      <w:r>
        <w:rPr/>
        <w:t>domenii</w:t>
      </w:r>
      <w:r>
        <w:rPr>
          <w:spacing w:val="-7"/>
        </w:rPr>
        <w:t> </w:t>
      </w:r>
      <w:r>
        <w:rPr/>
        <w:t>care</w:t>
      </w:r>
      <w:r>
        <w:rPr>
          <w:spacing w:val="-9"/>
        </w:rPr>
        <w:t> </w:t>
      </w:r>
      <w:r>
        <w:rPr/>
        <w:t>necesită</w:t>
      </w:r>
      <w:r>
        <w:rPr>
          <w:spacing w:val="-9"/>
        </w:rPr>
        <w:t> </w:t>
      </w:r>
      <w:r>
        <w:rPr/>
        <w:t>echipamente</w:t>
      </w:r>
      <w:r>
        <w:rPr>
          <w:spacing w:val="-9"/>
        </w:rPr>
        <w:t> </w:t>
      </w:r>
      <w:r>
        <w:rPr/>
        <w:t>performante.</w:t>
      </w:r>
      <w:r>
        <w:rPr>
          <w:spacing w:val="-6"/>
        </w:rPr>
        <w:t> </w:t>
      </w:r>
      <w:r>
        <w:rPr/>
        <w:t>Odată cu</w:t>
      </w:r>
      <w:r>
        <w:rPr>
          <w:spacing w:val="-15"/>
        </w:rPr>
        <w:t> </w:t>
      </w:r>
      <w:r>
        <w:rPr/>
        <w:t>creșterea</w:t>
      </w:r>
      <w:r>
        <w:rPr>
          <w:spacing w:val="-15"/>
        </w:rPr>
        <w:t> </w:t>
      </w:r>
      <w:r>
        <w:rPr/>
        <w:t>complexității</w:t>
      </w:r>
      <w:r>
        <w:rPr>
          <w:spacing w:val="-15"/>
        </w:rPr>
        <w:t> </w:t>
      </w:r>
      <w:r>
        <w:rPr/>
        <w:t>pieței,</w:t>
      </w:r>
      <w:r>
        <w:rPr>
          <w:spacing w:val="-15"/>
        </w:rPr>
        <w:t> </w:t>
      </w:r>
      <w:r>
        <w:rPr/>
        <w:t>o</w:t>
      </w:r>
      <w:r>
        <w:rPr>
          <w:spacing w:val="-15"/>
        </w:rPr>
        <w:t> </w:t>
      </w:r>
      <w:r>
        <w:rPr/>
        <w:t>bază</w:t>
      </w:r>
      <w:r>
        <w:rPr>
          <w:spacing w:val="-15"/>
        </w:rPr>
        <w:t> </w:t>
      </w:r>
      <w:r>
        <w:rPr/>
        <w:t>de</w:t>
      </w:r>
      <w:r>
        <w:rPr>
          <w:spacing w:val="-15"/>
        </w:rPr>
        <w:t> </w:t>
      </w:r>
      <w:r>
        <w:rPr/>
        <w:t>date</w:t>
      </w:r>
      <w:r>
        <w:rPr>
          <w:spacing w:val="-15"/>
        </w:rPr>
        <w:t> </w:t>
      </w:r>
      <w:r>
        <w:rPr/>
        <w:t>bine</w:t>
      </w:r>
      <w:r>
        <w:rPr>
          <w:spacing w:val="-15"/>
        </w:rPr>
        <w:t> </w:t>
      </w:r>
      <w:r>
        <w:rPr/>
        <w:t>structurată</w:t>
      </w:r>
      <w:r>
        <w:rPr>
          <w:spacing w:val="-15"/>
        </w:rPr>
        <w:t> </w:t>
      </w:r>
      <w:r>
        <w:rPr/>
        <w:t>devine</w:t>
      </w:r>
      <w:r>
        <w:rPr>
          <w:spacing w:val="-15"/>
        </w:rPr>
        <w:t> </w:t>
      </w:r>
      <w:r>
        <w:rPr/>
        <w:t>esențială</w:t>
      </w:r>
      <w:r>
        <w:rPr>
          <w:spacing w:val="-15"/>
        </w:rPr>
        <w:t> </w:t>
      </w:r>
      <w:r>
        <w:rPr/>
        <w:t>pentru</w:t>
      </w:r>
      <w:r>
        <w:rPr>
          <w:spacing w:val="-15"/>
        </w:rPr>
        <w:t> </w:t>
      </w:r>
      <w:r>
        <w:rPr/>
        <w:t>gestionarea eficientă a afacerii.</w:t>
      </w:r>
    </w:p>
    <w:p>
      <w:pPr>
        <w:pStyle w:val="Heading1"/>
      </w:pPr>
      <w:r>
        <w:rPr/>
        <w:t>Obiectivele</w:t>
      </w:r>
      <w:r>
        <w:rPr>
          <w:spacing w:val="-4"/>
        </w:rPr>
        <w:t> </w:t>
      </w:r>
      <w:r>
        <w:rPr/>
        <w:t>economice</w:t>
      </w:r>
      <w:r>
        <w:rPr>
          <w:spacing w:val="-5"/>
        </w:rPr>
        <w:t> </w:t>
      </w:r>
      <w:r>
        <w:rPr/>
        <w:t>ale</w:t>
      </w:r>
      <w:r>
        <w:rPr>
          <w:spacing w:val="-3"/>
        </w:rPr>
        <w:t> </w:t>
      </w:r>
      <w:r>
        <w:rPr>
          <w:spacing w:val="-2"/>
        </w:rPr>
        <w:t>proiectului</w:t>
      </w:r>
    </w:p>
    <w:p>
      <w:pPr>
        <w:pStyle w:val="BodyText"/>
        <w:spacing w:line="278" w:lineRule="auto" w:before="200"/>
        <w:ind w:right="368" w:firstLine="360"/>
      </w:pPr>
      <w:r>
        <w:rPr/>
        <w:t>Scopul</w:t>
      </w:r>
      <w:r>
        <w:rPr>
          <w:spacing w:val="-5"/>
        </w:rPr>
        <w:t> </w:t>
      </w:r>
      <w:r>
        <w:rPr/>
        <w:t>principal al proiectului</w:t>
      </w:r>
      <w:r>
        <w:rPr>
          <w:spacing w:val="-5"/>
        </w:rPr>
        <w:t> </w:t>
      </w:r>
      <w:r>
        <w:rPr/>
        <w:t>este de a crea o soluție tehnică care să permită magazinului să opereze eficient, prin centralizarea datelor și automatizarea proceselor cheie. Printre obiectivele economice și operaționale ale proiectului se numără:</w:t>
      </w:r>
    </w:p>
    <w:p>
      <w:pPr>
        <w:pStyle w:val="ListParagraph"/>
        <w:numPr>
          <w:ilvl w:val="1"/>
          <w:numId w:val="1"/>
        </w:numPr>
        <w:tabs>
          <w:tab w:pos="721" w:val="left" w:leader="none"/>
        </w:tabs>
        <w:spacing w:line="278" w:lineRule="auto" w:before="158" w:after="0"/>
        <w:ind w:left="721" w:right="358" w:hanging="361"/>
        <w:jc w:val="both"/>
        <w:rPr>
          <w:sz w:val="24"/>
        </w:rPr>
      </w:pPr>
      <w:r>
        <w:rPr>
          <w:b/>
          <w:sz w:val="24"/>
        </w:rPr>
        <w:t>Gestionarea</w:t>
      </w:r>
      <w:r>
        <w:rPr>
          <w:b/>
          <w:spacing w:val="-15"/>
          <w:sz w:val="24"/>
        </w:rPr>
        <w:t> </w:t>
      </w:r>
      <w:r>
        <w:rPr>
          <w:b/>
          <w:sz w:val="24"/>
        </w:rPr>
        <w:t>eficientă</w:t>
      </w:r>
      <w:r>
        <w:rPr>
          <w:b/>
          <w:spacing w:val="-15"/>
          <w:sz w:val="24"/>
        </w:rPr>
        <w:t> </w:t>
      </w:r>
      <w:r>
        <w:rPr>
          <w:b/>
          <w:sz w:val="24"/>
        </w:rPr>
        <w:t>a</w:t>
      </w:r>
      <w:r>
        <w:rPr>
          <w:b/>
          <w:spacing w:val="-15"/>
          <w:sz w:val="24"/>
        </w:rPr>
        <w:t> </w:t>
      </w:r>
      <w:r>
        <w:rPr>
          <w:b/>
          <w:sz w:val="24"/>
        </w:rPr>
        <w:t>produselor</w:t>
      </w:r>
      <w:r>
        <w:rPr>
          <w:b/>
          <w:spacing w:val="-15"/>
          <w:sz w:val="24"/>
        </w:rPr>
        <w:t> </w:t>
      </w:r>
      <w:r>
        <w:rPr>
          <w:b/>
          <w:sz w:val="24"/>
        </w:rPr>
        <w:t>și</w:t>
      </w:r>
      <w:r>
        <w:rPr>
          <w:b/>
          <w:spacing w:val="-15"/>
          <w:sz w:val="24"/>
        </w:rPr>
        <w:t> </w:t>
      </w:r>
      <w:r>
        <w:rPr>
          <w:b/>
          <w:sz w:val="24"/>
        </w:rPr>
        <w:t>stocurilor</w:t>
      </w:r>
      <w:r>
        <w:rPr>
          <w:b/>
          <w:spacing w:val="-15"/>
          <w:sz w:val="24"/>
        </w:rPr>
        <w:t> </w:t>
      </w:r>
      <w:r>
        <w:rPr>
          <w:sz w:val="24"/>
        </w:rPr>
        <w:t>–</w:t>
      </w:r>
      <w:r>
        <w:rPr>
          <w:spacing w:val="-15"/>
          <w:sz w:val="24"/>
        </w:rPr>
        <w:t> </w:t>
      </w:r>
      <w:r>
        <w:rPr>
          <w:sz w:val="24"/>
        </w:rPr>
        <w:t>Baza</w:t>
      </w:r>
      <w:r>
        <w:rPr>
          <w:spacing w:val="-15"/>
          <w:sz w:val="24"/>
        </w:rPr>
        <w:t> </w:t>
      </w:r>
      <w:r>
        <w:rPr>
          <w:sz w:val="24"/>
        </w:rPr>
        <w:t>de</w:t>
      </w:r>
      <w:r>
        <w:rPr>
          <w:spacing w:val="-15"/>
          <w:sz w:val="24"/>
        </w:rPr>
        <w:t> </w:t>
      </w:r>
      <w:r>
        <w:rPr>
          <w:sz w:val="24"/>
        </w:rPr>
        <w:t>date</w:t>
      </w:r>
      <w:r>
        <w:rPr>
          <w:spacing w:val="-15"/>
          <w:sz w:val="24"/>
        </w:rPr>
        <w:t> </w:t>
      </w:r>
      <w:r>
        <w:rPr>
          <w:sz w:val="24"/>
        </w:rPr>
        <w:t>permite</w:t>
      </w:r>
      <w:r>
        <w:rPr>
          <w:spacing w:val="-15"/>
          <w:sz w:val="24"/>
        </w:rPr>
        <w:t> </w:t>
      </w:r>
      <w:r>
        <w:rPr>
          <w:sz w:val="24"/>
        </w:rPr>
        <w:t>evidența</w:t>
      </w:r>
      <w:r>
        <w:rPr>
          <w:spacing w:val="-15"/>
          <w:sz w:val="24"/>
        </w:rPr>
        <w:t> </w:t>
      </w:r>
      <w:r>
        <w:rPr>
          <w:sz w:val="24"/>
        </w:rPr>
        <w:t>detaliată a</w:t>
      </w:r>
      <w:r>
        <w:rPr>
          <w:spacing w:val="-15"/>
          <w:sz w:val="24"/>
        </w:rPr>
        <w:t> </w:t>
      </w:r>
      <w:r>
        <w:rPr>
          <w:sz w:val="24"/>
        </w:rPr>
        <w:t>produselor</w:t>
      </w:r>
      <w:r>
        <w:rPr>
          <w:spacing w:val="-15"/>
          <w:sz w:val="24"/>
        </w:rPr>
        <w:t> </w:t>
      </w:r>
      <w:r>
        <w:rPr>
          <w:sz w:val="24"/>
        </w:rPr>
        <w:t>disponibile,</w:t>
      </w:r>
      <w:r>
        <w:rPr>
          <w:spacing w:val="-9"/>
          <w:sz w:val="24"/>
        </w:rPr>
        <w:t> </w:t>
      </w:r>
      <w:r>
        <w:rPr>
          <w:sz w:val="24"/>
        </w:rPr>
        <w:t>incluzând</w:t>
      </w:r>
      <w:r>
        <w:rPr>
          <w:spacing w:val="-9"/>
          <w:sz w:val="24"/>
        </w:rPr>
        <w:t> </w:t>
      </w:r>
      <w:r>
        <w:rPr>
          <w:sz w:val="24"/>
        </w:rPr>
        <w:t>informații</w:t>
      </w:r>
      <w:r>
        <w:rPr>
          <w:spacing w:val="-15"/>
          <w:sz w:val="24"/>
        </w:rPr>
        <w:t> </w:t>
      </w:r>
      <w:r>
        <w:rPr>
          <w:sz w:val="24"/>
        </w:rPr>
        <w:t>precum</w:t>
      </w:r>
      <w:r>
        <w:rPr>
          <w:spacing w:val="-15"/>
          <w:sz w:val="24"/>
        </w:rPr>
        <w:t> </w:t>
      </w:r>
      <w:r>
        <w:rPr>
          <w:sz w:val="24"/>
        </w:rPr>
        <w:t>denumirea,</w:t>
      </w:r>
      <w:r>
        <w:rPr>
          <w:spacing w:val="-11"/>
          <w:sz w:val="24"/>
        </w:rPr>
        <w:t> </w:t>
      </w:r>
      <w:r>
        <w:rPr>
          <w:sz w:val="24"/>
        </w:rPr>
        <w:t>descrierea,</w:t>
      </w:r>
      <w:r>
        <w:rPr>
          <w:spacing w:val="-11"/>
          <w:sz w:val="24"/>
        </w:rPr>
        <w:t> </w:t>
      </w:r>
      <w:r>
        <w:rPr>
          <w:sz w:val="24"/>
        </w:rPr>
        <w:t>prețul,</w:t>
      </w:r>
      <w:r>
        <w:rPr>
          <w:spacing w:val="-11"/>
          <w:sz w:val="24"/>
        </w:rPr>
        <w:t> </w:t>
      </w:r>
      <w:r>
        <w:rPr>
          <w:sz w:val="24"/>
        </w:rPr>
        <w:t>stocul disponibil,</w:t>
      </w:r>
      <w:r>
        <w:rPr>
          <w:spacing w:val="-15"/>
          <w:sz w:val="24"/>
        </w:rPr>
        <w:t> </w:t>
      </w:r>
      <w:r>
        <w:rPr>
          <w:sz w:val="24"/>
        </w:rPr>
        <w:t>producătorul</w:t>
      </w:r>
      <w:r>
        <w:rPr>
          <w:spacing w:val="-15"/>
          <w:sz w:val="24"/>
        </w:rPr>
        <w:t> </w:t>
      </w:r>
      <w:r>
        <w:rPr>
          <w:sz w:val="24"/>
        </w:rPr>
        <w:t>și</w:t>
      </w:r>
      <w:r>
        <w:rPr>
          <w:spacing w:val="-15"/>
          <w:sz w:val="24"/>
        </w:rPr>
        <w:t> </w:t>
      </w:r>
      <w:r>
        <w:rPr>
          <w:sz w:val="24"/>
        </w:rPr>
        <w:t>categoria</w:t>
      </w:r>
      <w:r>
        <w:rPr>
          <w:spacing w:val="-15"/>
          <w:sz w:val="24"/>
        </w:rPr>
        <w:t> </w:t>
      </w:r>
      <w:r>
        <w:rPr>
          <w:sz w:val="24"/>
        </w:rPr>
        <w:t>fiecărui</w:t>
      </w:r>
      <w:r>
        <w:rPr>
          <w:spacing w:val="-15"/>
          <w:sz w:val="24"/>
        </w:rPr>
        <w:t> </w:t>
      </w:r>
      <w:r>
        <w:rPr>
          <w:sz w:val="24"/>
        </w:rPr>
        <w:t>articol.</w:t>
      </w:r>
      <w:r>
        <w:rPr>
          <w:spacing w:val="-15"/>
          <w:sz w:val="24"/>
        </w:rPr>
        <w:t> </w:t>
      </w:r>
      <w:r>
        <w:rPr>
          <w:sz w:val="24"/>
        </w:rPr>
        <w:t>Astfel,</w:t>
      </w:r>
      <w:r>
        <w:rPr>
          <w:spacing w:val="-15"/>
          <w:sz w:val="24"/>
        </w:rPr>
        <w:t> </w:t>
      </w:r>
      <w:r>
        <w:rPr>
          <w:sz w:val="24"/>
        </w:rPr>
        <w:t>magazinul</w:t>
      </w:r>
      <w:r>
        <w:rPr>
          <w:spacing w:val="-15"/>
          <w:sz w:val="24"/>
        </w:rPr>
        <w:t> </w:t>
      </w:r>
      <w:r>
        <w:rPr>
          <w:sz w:val="24"/>
        </w:rPr>
        <w:t>poate</w:t>
      </w:r>
      <w:r>
        <w:rPr>
          <w:spacing w:val="-15"/>
          <w:sz w:val="24"/>
        </w:rPr>
        <w:t> </w:t>
      </w:r>
      <w:r>
        <w:rPr>
          <w:sz w:val="24"/>
        </w:rPr>
        <w:t>evita</w:t>
      </w:r>
      <w:r>
        <w:rPr>
          <w:spacing w:val="-15"/>
          <w:sz w:val="24"/>
        </w:rPr>
        <w:t> </w:t>
      </w:r>
      <w:r>
        <w:rPr>
          <w:sz w:val="24"/>
        </w:rPr>
        <w:t>situațiile de suprastocare sau epuizare a stocurilor.</w:t>
      </w:r>
    </w:p>
    <w:p>
      <w:pPr>
        <w:pStyle w:val="ListParagraph"/>
        <w:numPr>
          <w:ilvl w:val="1"/>
          <w:numId w:val="1"/>
        </w:numPr>
        <w:tabs>
          <w:tab w:pos="721" w:val="left" w:leader="none"/>
        </w:tabs>
        <w:spacing w:line="278" w:lineRule="auto" w:before="160" w:after="0"/>
        <w:ind w:left="721" w:right="354" w:hanging="361"/>
        <w:jc w:val="both"/>
        <w:rPr>
          <w:sz w:val="24"/>
        </w:rPr>
      </w:pPr>
      <w:r>
        <w:rPr>
          <w:b/>
          <w:sz w:val="24"/>
        </w:rPr>
        <w:t>Monitorizarea comenzilor și livrărilor </w:t>
      </w:r>
      <w:r>
        <w:rPr>
          <w:sz w:val="24"/>
        </w:rPr>
        <w:t>– Fiecare comandă plasată de un client este înregistrată</w:t>
      </w:r>
      <w:r>
        <w:rPr>
          <w:spacing w:val="-3"/>
          <w:sz w:val="24"/>
        </w:rPr>
        <w:t> </w:t>
      </w:r>
      <w:r>
        <w:rPr>
          <w:sz w:val="24"/>
        </w:rPr>
        <w:t>în</w:t>
      </w:r>
      <w:r>
        <w:rPr>
          <w:spacing w:val="-2"/>
          <w:sz w:val="24"/>
        </w:rPr>
        <w:t> </w:t>
      </w:r>
      <w:r>
        <w:rPr>
          <w:sz w:val="24"/>
        </w:rPr>
        <w:t>baza</w:t>
      </w:r>
      <w:r>
        <w:rPr>
          <w:spacing w:val="-3"/>
          <w:sz w:val="24"/>
        </w:rPr>
        <w:t> </w:t>
      </w:r>
      <w:r>
        <w:rPr>
          <w:sz w:val="24"/>
        </w:rPr>
        <w:t>de</w:t>
      </w:r>
      <w:r>
        <w:rPr>
          <w:spacing w:val="-3"/>
          <w:sz w:val="24"/>
        </w:rPr>
        <w:t> </w:t>
      </w:r>
      <w:r>
        <w:rPr>
          <w:sz w:val="24"/>
        </w:rPr>
        <w:t>date, iar informațiile</w:t>
      </w:r>
      <w:r>
        <w:rPr>
          <w:spacing w:val="-3"/>
          <w:sz w:val="24"/>
        </w:rPr>
        <w:t> </w:t>
      </w:r>
      <w:r>
        <w:rPr>
          <w:sz w:val="24"/>
        </w:rPr>
        <w:t>sunt corelate</w:t>
      </w:r>
      <w:r>
        <w:rPr>
          <w:spacing w:val="-3"/>
          <w:sz w:val="24"/>
        </w:rPr>
        <w:t> </w:t>
      </w:r>
      <w:r>
        <w:rPr>
          <w:sz w:val="24"/>
        </w:rPr>
        <w:t>cu</w:t>
      </w:r>
      <w:r>
        <w:rPr>
          <w:spacing w:val="-2"/>
          <w:sz w:val="24"/>
        </w:rPr>
        <w:t> </w:t>
      </w:r>
      <w:r>
        <w:rPr>
          <w:sz w:val="24"/>
        </w:rPr>
        <w:t>datele</w:t>
      </w:r>
      <w:r>
        <w:rPr>
          <w:spacing w:val="-3"/>
          <w:sz w:val="24"/>
        </w:rPr>
        <w:t> </w:t>
      </w:r>
      <w:r>
        <w:rPr>
          <w:sz w:val="24"/>
        </w:rPr>
        <w:t>despre livrare, curier</w:t>
      </w:r>
      <w:r>
        <w:rPr>
          <w:spacing w:val="-1"/>
          <w:sz w:val="24"/>
        </w:rPr>
        <w:t> </w:t>
      </w:r>
      <w:r>
        <w:rPr>
          <w:sz w:val="24"/>
        </w:rPr>
        <w:t>și adresă.</w:t>
      </w:r>
      <w:r>
        <w:rPr>
          <w:spacing w:val="-5"/>
          <w:sz w:val="24"/>
        </w:rPr>
        <w:t> </w:t>
      </w:r>
      <w:r>
        <w:rPr>
          <w:sz w:val="24"/>
        </w:rPr>
        <w:t>Acest lucru permite o urmărire mai bună a comenzilor și</w:t>
      </w:r>
      <w:r>
        <w:rPr>
          <w:spacing w:val="-2"/>
          <w:sz w:val="24"/>
        </w:rPr>
        <w:t> </w:t>
      </w:r>
      <w:r>
        <w:rPr>
          <w:sz w:val="24"/>
        </w:rPr>
        <w:t>o livrare promptă.</w:t>
      </w:r>
    </w:p>
    <w:p>
      <w:pPr>
        <w:pStyle w:val="ListParagraph"/>
        <w:spacing w:after="0" w:line="278" w:lineRule="auto"/>
        <w:jc w:val="both"/>
        <w:rPr>
          <w:sz w:val="24"/>
        </w:rPr>
        <w:sectPr>
          <w:footerReference w:type="default" r:id="rId5"/>
          <w:type w:val="continuous"/>
          <w:pgSz w:w="12240" w:h="15840"/>
          <w:pgMar w:header="0" w:footer="1066" w:top="1360" w:bottom="1260" w:left="1440" w:right="1080"/>
          <w:pgNumType w:start="3"/>
        </w:sectPr>
      </w:pPr>
    </w:p>
    <w:p>
      <w:pPr>
        <w:pStyle w:val="ListParagraph"/>
        <w:numPr>
          <w:ilvl w:val="1"/>
          <w:numId w:val="1"/>
        </w:numPr>
        <w:tabs>
          <w:tab w:pos="721" w:val="left" w:leader="none"/>
        </w:tabs>
        <w:spacing w:line="278" w:lineRule="auto" w:before="77" w:after="0"/>
        <w:ind w:left="721" w:right="367" w:hanging="361"/>
        <w:jc w:val="both"/>
        <w:rPr>
          <w:sz w:val="24"/>
        </w:rPr>
      </w:pPr>
      <w:r>
        <w:rPr>
          <w:b/>
          <w:sz w:val="24"/>
        </w:rPr>
        <w:t>Optimizarea</w:t>
      </w:r>
      <w:r>
        <w:rPr>
          <w:b/>
          <w:spacing w:val="-12"/>
          <w:sz w:val="24"/>
        </w:rPr>
        <w:t> </w:t>
      </w:r>
      <w:r>
        <w:rPr>
          <w:b/>
          <w:sz w:val="24"/>
        </w:rPr>
        <w:t>relației</w:t>
      </w:r>
      <w:r>
        <w:rPr>
          <w:b/>
          <w:spacing w:val="-14"/>
          <w:sz w:val="24"/>
        </w:rPr>
        <w:t> </w:t>
      </w:r>
      <w:r>
        <w:rPr>
          <w:b/>
          <w:sz w:val="24"/>
        </w:rPr>
        <w:t>cu</w:t>
      </w:r>
      <w:r>
        <w:rPr>
          <w:b/>
          <w:spacing w:val="-14"/>
          <w:sz w:val="24"/>
        </w:rPr>
        <w:t> </w:t>
      </w:r>
      <w:r>
        <w:rPr>
          <w:b/>
          <w:sz w:val="24"/>
        </w:rPr>
        <w:t>clienții</w:t>
      </w:r>
      <w:r>
        <w:rPr>
          <w:b/>
          <w:spacing w:val="-11"/>
          <w:sz w:val="24"/>
        </w:rPr>
        <w:t> </w:t>
      </w:r>
      <w:r>
        <w:rPr>
          <w:sz w:val="24"/>
        </w:rPr>
        <w:t>–</w:t>
      </w:r>
      <w:r>
        <w:rPr>
          <w:spacing w:val="-14"/>
          <w:sz w:val="24"/>
        </w:rPr>
        <w:t> </w:t>
      </w:r>
      <w:r>
        <w:rPr>
          <w:sz w:val="24"/>
        </w:rPr>
        <w:t>Prin</w:t>
      </w:r>
      <w:r>
        <w:rPr>
          <w:spacing w:val="-15"/>
          <w:sz w:val="24"/>
        </w:rPr>
        <w:t> </w:t>
      </w:r>
      <w:r>
        <w:rPr>
          <w:sz w:val="24"/>
        </w:rPr>
        <w:t>stocarea</w:t>
      </w:r>
      <w:r>
        <w:rPr>
          <w:spacing w:val="-15"/>
          <w:sz w:val="24"/>
        </w:rPr>
        <w:t> </w:t>
      </w:r>
      <w:r>
        <w:rPr>
          <w:sz w:val="24"/>
        </w:rPr>
        <w:t>informațiilor</w:t>
      </w:r>
      <w:r>
        <w:rPr>
          <w:spacing w:val="-13"/>
          <w:sz w:val="24"/>
        </w:rPr>
        <w:t> </w:t>
      </w:r>
      <w:r>
        <w:rPr>
          <w:sz w:val="24"/>
        </w:rPr>
        <w:t>despre</w:t>
      </w:r>
      <w:r>
        <w:rPr>
          <w:spacing w:val="-15"/>
          <w:sz w:val="24"/>
        </w:rPr>
        <w:t> </w:t>
      </w:r>
      <w:r>
        <w:rPr>
          <w:sz w:val="24"/>
        </w:rPr>
        <w:t>clienți,</w:t>
      </w:r>
      <w:r>
        <w:rPr>
          <w:spacing w:val="-13"/>
          <w:sz w:val="24"/>
        </w:rPr>
        <w:t> </w:t>
      </w:r>
      <w:r>
        <w:rPr>
          <w:sz w:val="24"/>
        </w:rPr>
        <w:t>precum</w:t>
      </w:r>
      <w:r>
        <w:rPr>
          <w:spacing w:val="-14"/>
          <w:sz w:val="24"/>
        </w:rPr>
        <w:t> </w:t>
      </w:r>
      <w:r>
        <w:rPr>
          <w:sz w:val="24"/>
        </w:rPr>
        <w:t>nume, prenume,</w:t>
      </w:r>
      <w:r>
        <w:rPr>
          <w:spacing w:val="-15"/>
          <w:sz w:val="24"/>
        </w:rPr>
        <w:t> </w:t>
      </w:r>
      <w:r>
        <w:rPr>
          <w:sz w:val="24"/>
        </w:rPr>
        <w:t>adrese,</w:t>
      </w:r>
      <w:r>
        <w:rPr>
          <w:spacing w:val="-15"/>
          <w:sz w:val="24"/>
        </w:rPr>
        <w:t> </w:t>
      </w:r>
      <w:r>
        <w:rPr>
          <w:sz w:val="24"/>
        </w:rPr>
        <w:t>date</w:t>
      </w:r>
      <w:r>
        <w:rPr>
          <w:spacing w:val="-15"/>
          <w:sz w:val="24"/>
        </w:rPr>
        <w:t> </w:t>
      </w:r>
      <w:r>
        <w:rPr>
          <w:sz w:val="24"/>
        </w:rPr>
        <w:t>de</w:t>
      </w:r>
      <w:r>
        <w:rPr>
          <w:spacing w:val="-15"/>
          <w:sz w:val="24"/>
        </w:rPr>
        <w:t> </w:t>
      </w:r>
      <w:r>
        <w:rPr>
          <w:sz w:val="24"/>
        </w:rPr>
        <w:t>contact</w:t>
      </w:r>
      <w:r>
        <w:rPr>
          <w:spacing w:val="-15"/>
          <w:sz w:val="24"/>
        </w:rPr>
        <w:t> </w:t>
      </w:r>
      <w:r>
        <w:rPr>
          <w:sz w:val="24"/>
        </w:rPr>
        <w:t>și</w:t>
      </w:r>
      <w:r>
        <w:rPr>
          <w:spacing w:val="-15"/>
          <w:sz w:val="24"/>
        </w:rPr>
        <w:t> </w:t>
      </w:r>
      <w:r>
        <w:rPr>
          <w:sz w:val="24"/>
        </w:rPr>
        <w:t>istoricul</w:t>
      </w:r>
      <w:r>
        <w:rPr>
          <w:spacing w:val="-15"/>
          <w:sz w:val="24"/>
        </w:rPr>
        <w:t> </w:t>
      </w:r>
      <w:r>
        <w:rPr>
          <w:sz w:val="24"/>
        </w:rPr>
        <w:t>comenzilor,</w:t>
      </w:r>
      <w:r>
        <w:rPr>
          <w:spacing w:val="-15"/>
          <w:sz w:val="24"/>
        </w:rPr>
        <w:t> </w:t>
      </w:r>
      <w:r>
        <w:rPr>
          <w:sz w:val="24"/>
        </w:rPr>
        <w:t>magazinul</w:t>
      </w:r>
      <w:r>
        <w:rPr>
          <w:spacing w:val="-15"/>
          <w:sz w:val="24"/>
        </w:rPr>
        <w:t> </w:t>
      </w:r>
      <w:r>
        <w:rPr>
          <w:sz w:val="24"/>
        </w:rPr>
        <w:t>poate</w:t>
      </w:r>
      <w:r>
        <w:rPr>
          <w:spacing w:val="-15"/>
          <w:sz w:val="24"/>
        </w:rPr>
        <w:t> </w:t>
      </w:r>
      <w:r>
        <w:rPr>
          <w:sz w:val="24"/>
        </w:rPr>
        <w:t>oferi</w:t>
      </w:r>
      <w:r>
        <w:rPr>
          <w:spacing w:val="-15"/>
          <w:sz w:val="24"/>
        </w:rPr>
        <w:t> </w:t>
      </w:r>
      <w:r>
        <w:rPr>
          <w:sz w:val="24"/>
        </w:rPr>
        <w:t>o</w:t>
      </w:r>
      <w:r>
        <w:rPr>
          <w:spacing w:val="-15"/>
          <w:sz w:val="24"/>
        </w:rPr>
        <w:t> </w:t>
      </w:r>
      <w:r>
        <w:rPr>
          <w:sz w:val="24"/>
        </w:rPr>
        <w:t>experiență personalizată și servicii îmbunătățite.</w:t>
      </w:r>
    </w:p>
    <w:p>
      <w:pPr>
        <w:pStyle w:val="ListParagraph"/>
        <w:numPr>
          <w:ilvl w:val="1"/>
          <w:numId w:val="1"/>
        </w:numPr>
        <w:tabs>
          <w:tab w:pos="721" w:val="left" w:leader="none"/>
        </w:tabs>
        <w:spacing w:line="278" w:lineRule="auto" w:before="158" w:after="0"/>
        <w:ind w:left="721" w:right="361" w:hanging="361"/>
        <w:jc w:val="both"/>
        <w:rPr>
          <w:sz w:val="24"/>
        </w:rPr>
      </w:pPr>
      <w:r>
        <w:rPr>
          <w:b/>
          <w:sz w:val="24"/>
        </w:rPr>
        <w:t>Emiterea facturilor și rapoartelor financiare </w:t>
      </w:r>
      <w:r>
        <w:rPr>
          <w:sz w:val="24"/>
        </w:rPr>
        <w:t>– Facturile generate automat pe baza comenzilor plasate și a livrărilor realizate ajută la menținerea unei evidențe clare a veniturilor și a cheltuielilor, oferind informații utile pentru analiza financiară și luarea deciziilor de management.</w:t>
      </w:r>
    </w:p>
    <w:p>
      <w:pPr>
        <w:pStyle w:val="Heading1"/>
        <w:spacing w:before="165"/>
      </w:pPr>
      <w:r>
        <w:rPr/>
        <w:t>Relevanța</w:t>
      </w:r>
      <w:r>
        <w:rPr>
          <w:spacing w:val="-5"/>
        </w:rPr>
        <w:t> </w:t>
      </w:r>
      <w:r>
        <w:rPr/>
        <w:t>temei</w:t>
      </w:r>
      <w:r>
        <w:rPr>
          <w:spacing w:val="-5"/>
        </w:rPr>
        <w:t> </w:t>
      </w:r>
      <w:r>
        <w:rPr/>
        <w:t>pentru</w:t>
      </w:r>
      <w:r>
        <w:rPr>
          <w:spacing w:val="-5"/>
        </w:rPr>
        <w:t> </w:t>
      </w:r>
      <w:r>
        <w:rPr/>
        <w:t>economia</w:t>
      </w:r>
      <w:r>
        <w:rPr>
          <w:spacing w:val="-4"/>
        </w:rPr>
        <w:t> </w:t>
      </w:r>
      <w:r>
        <w:rPr>
          <w:spacing w:val="-2"/>
        </w:rPr>
        <w:t>digitală</w:t>
      </w:r>
    </w:p>
    <w:p>
      <w:pPr>
        <w:pStyle w:val="BodyText"/>
        <w:spacing w:line="278" w:lineRule="auto" w:before="199"/>
        <w:ind w:right="362" w:firstLine="360"/>
      </w:pPr>
      <w:r>
        <w:rPr/>
        <w:t>Într-o economie</w:t>
      </w:r>
      <w:r>
        <w:rPr>
          <w:spacing w:val="-3"/>
        </w:rPr>
        <w:t> </w:t>
      </w:r>
      <w:r>
        <w:rPr/>
        <w:t>digitală,</w:t>
      </w:r>
      <w:r>
        <w:rPr>
          <w:spacing w:val="-1"/>
        </w:rPr>
        <w:t> </w:t>
      </w:r>
      <w:r>
        <w:rPr/>
        <w:t>capacitatea</w:t>
      </w:r>
      <w:r>
        <w:rPr>
          <w:spacing w:val="-3"/>
        </w:rPr>
        <w:t> </w:t>
      </w:r>
      <w:r>
        <w:rPr/>
        <w:t>de</w:t>
      </w:r>
      <w:r>
        <w:rPr>
          <w:spacing w:val="-3"/>
        </w:rPr>
        <w:t> </w:t>
      </w:r>
      <w:r>
        <w:rPr/>
        <w:t>a</w:t>
      </w:r>
      <w:r>
        <w:rPr>
          <w:spacing w:val="-3"/>
        </w:rPr>
        <w:t> </w:t>
      </w:r>
      <w:r>
        <w:rPr/>
        <w:t>colecta,</w:t>
      </w:r>
      <w:r>
        <w:rPr>
          <w:spacing w:val="-1"/>
        </w:rPr>
        <w:t> </w:t>
      </w:r>
      <w:r>
        <w:rPr/>
        <w:t>organiza</w:t>
      </w:r>
      <w:r>
        <w:rPr>
          <w:spacing w:val="-3"/>
        </w:rPr>
        <w:t> </w:t>
      </w:r>
      <w:r>
        <w:rPr/>
        <w:t>și</w:t>
      </w:r>
      <w:r>
        <w:rPr>
          <w:spacing w:val="-7"/>
        </w:rPr>
        <w:t> </w:t>
      </w:r>
      <w:r>
        <w:rPr/>
        <w:t>analiza</w:t>
      </w:r>
      <w:r>
        <w:rPr>
          <w:spacing w:val="-3"/>
        </w:rPr>
        <w:t> </w:t>
      </w:r>
      <w:r>
        <w:rPr/>
        <w:t>date</w:t>
      </w:r>
      <w:r>
        <w:rPr>
          <w:spacing w:val="-3"/>
        </w:rPr>
        <w:t> </w:t>
      </w:r>
      <w:r>
        <w:rPr/>
        <w:t>este</w:t>
      </w:r>
      <w:r>
        <w:rPr>
          <w:spacing w:val="-3"/>
        </w:rPr>
        <w:t> </w:t>
      </w:r>
      <w:r>
        <w:rPr/>
        <w:t>crucială</w:t>
      </w:r>
      <w:r>
        <w:rPr>
          <w:spacing w:val="-3"/>
        </w:rPr>
        <w:t> </w:t>
      </w:r>
      <w:r>
        <w:rPr/>
        <w:t>pentru succesul oricărei afaceri. Prin utilizarea unei baze de date bine proiectate, magazinul online de piese pentru PC poate beneficia de:</w:t>
      </w:r>
    </w:p>
    <w:p>
      <w:pPr>
        <w:pStyle w:val="ListParagraph"/>
        <w:numPr>
          <w:ilvl w:val="2"/>
          <w:numId w:val="1"/>
        </w:numPr>
        <w:tabs>
          <w:tab w:pos="719" w:val="left" w:leader="none"/>
          <w:tab w:pos="721" w:val="left" w:leader="none"/>
        </w:tabs>
        <w:spacing w:line="280" w:lineRule="auto" w:before="159" w:after="0"/>
        <w:ind w:left="721" w:right="366" w:hanging="361"/>
        <w:jc w:val="both"/>
        <w:rPr>
          <w:sz w:val="24"/>
        </w:rPr>
      </w:pPr>
      <w:r>
        <w:rPr>
          <w:b/>
          <w:sz w:val="24"/>
        </w:rPr>
        <w:t>Eficiență operațională </w:t>
      </w:r>
      <w:r>
        <w:rPr>
          <w:sz w:val="24"/>
        </w:rPr>
        <w:t>– Automatizarea proceselor, cum</w:t>
      </w:r>
      <w:r>
        <w:rPr>
          <w:spacing w:val="-3"/>
          <w:sz w:val="24"/>
        </w:rPr>
        <w:t> </w:t>
      </w:r>
      <w:r>
        <w:rPr>
          <w:sz w:val="24"/>
        </w:rPr>
        <w:t>ar fi actualizarea stocurilor sau generarea de facturi, reduce timpul și costurile asociate operațiunilor manuale.</w:t>
      </w:r>
    </w:p>
    <w:p>
      <w:pPr>
        <w:pStyle w:val="ListParagraph"/>
        <w:numPr>
          <w:ilvl w:val="2"/>
          <w:numId w:val="1"/>
        </w:numPr>
        <w:tabs>
          <w:tab w:pos="719" w:val="left" w:leader="none"/>
          <w:tab w:pos="721" w:val="left" w:leader="none"/>
        </w:tabs>
        <w:spacing w:line="280" w:lineRule="auto" w:before="151" w:after="0"/>
        <w:ind w:left="721" w:right="365" w:hanging="361"/>
        <w:jc w:val="both"/>
        <w:rPr>
          <w:sz w:val="24"/>
        </w:rPr>
      </w:pPr>
      <w:r>
        <w:rPr>
          <w:b/>
          <w:sz w:val="24"/>
        </w:rPr>
        <w:t>Decizii informate </w:t>
      </w:r>
      <w:r>
        <w:rPr>
          <w:sz w:val="24"/>
        </w:rPr>
        <w:t>– Analiza datelor stocate în baza de date poate oferi perspective valoroase</w:t>
      </w:r>
      <w:r>
        <w:rPr>
          <w:spacing w:val="-15"/>
          <w:sz w:val="24"/>
        </w:rPr>
        <w:t> </w:t>
      </w:r>
      <w:r>
        <w:rPr>
          <w:sz w:val="24"/>
        </w:rPr>
        <w:t>asupra</w:t>
      </w:r>
      <w:r>
        <w:rPr>
          <w:spacing w:val="-15"/>
          <w:sz w:val="24"/>
        </w:rPr>
        <w:t> </w:t>
      </w:r>
      <w:r>
        <w:rPr>
          <w:sz w:val="24"/>
        </w:rPr>
        <w:t>comportamentului</w:t>
      </w:r>
      <w:r>
        <w:rPr>
          <w:spacing w:val="-15"/>
          <w:sz w:val="24"/>
        </w:rPr>
        <w:t> </w:t>
      </w:r>
      <w:r>
        <w:rPr>
          <w:sz w:val="24"/>
        </w:rPr>
        <w:t>clienților,</w:t>
      </w:r>
      <w:r>
        <w:rPr>
          <w:spacing w:val="-13"/>
          <w:sz w:val="24"/>
        </w:rPr>
        <w:t> </w:t>
      </w:r>
      <w:r>
        <w:rPr>
          <w:sz w:val="24"/>
        </w:rPr>
        <w:t>tendințelor</w:t>
      </w:r>
      <w:r>
        <w:rPr>
          <w:spacing w:val="-9"/>
          <w:sz w:val="24"/>
        </w:rPr>
        <w:t> </w:t>
      </w:r>
      <w:r>
        <w:rPr>
          <w:sz w:val="24"/>
        </w:rPr>
        <w:t>pieței</w:t>
      </w:r>
      <w:r>
        <w:rPr>
          <w:spacing w:val="-15"/>
          <w:sz w:val="24"/>
        </w:rPr>
        <w:t> </w:t>
      </w:r>
      <w:r>
        <w:rPr>
          <w:sz w:val="24"/>
        </w:rPr>
        <w:t>și</w:t>
      </w:r>
      <w:r>
        <w:rPr>
          <w:spacing w:val="-15"/>
          <w:sz w:val="24"/>
        </w:rPr>
        <w:t> </w:t>
      </w:r>
      <w:r>
        <w:rPr>
          <w:sz w:val="24"/>
        </w:rPr>
        <w:t>performanței</w:t>
      </w:r>
      <w:r>
        <w:rPr>
          <w:spacing w:val="-14"/>
          <w:sz w:val="24"/>
        </w:rPr>
        <w:t> </w:t>
      </w:r>
      <w:r>
        <w:rPr>
          <w:sz w:val="24"/>
        </w:rPr>
        <w:t>financiare.</w:t>
      </w:r>
    </w:p>
    <w:p>
      <w:pPr>
        <w:pStyle w:val="BodyText"/>
        <w:spacing w:line="278" w:lineRule="auto" w:before="156"/>
        <w:ind w:right="361" w:firstLine="360"/>
      </w:pPr>
      <w:r>
        <w:rPr>
          <w:spacing w:val="-2"/>
        </w:rPr>
        <w:t>Tema</w:t>
      </w:r>
      <w:r>
        <w:rPr>
          <w:spacing w:val="-11"/>
        </w:rPr>
        <w:t> </w:t>
      </w:r>
      <w:r>
        <w:rPr>
          <w:spacing w:val="-2"/>
        </w:rPr>
        <w:t>economică</w:t>
      </w:r>
      <w:r>
        <w:rPr>
          <w:spacing w:val="-6"/>
        </w:rPr>
        <w:t> </w:t>
      </w:r>
      <w:r>
        <w:rPr>
          <w:spacing w:val="-2"/>
        </w:rPr>
        <w:t>aleasă</w:t>
      </w:r>
      <w:r>
        <w:rPr>
          <w:spacing w:val="-6"/>
        </w:rPr>
        <w:t> </w:t>
      </w:r>
      <w:r>
        <w:rPr>
          <w:spacing w:val="-2"/>
        </w:rPr>
        <w:t>reflectă</w:t>
      </w:r>
      <w:r>
        <w:rPr>
          <w:spacing w:val="-6"/>
        </w:rPr>
        <w:t> </w:t>
      </w:r>
      <w:r>
        <w:rPr>
          <w:spacing w:val="-2"/>
        </w:rPr>
        <w:t>nevoia</w:t>
      </w:r>
      <w:r>
        <w:rPr>
          <w:spacing w:val="-6"/>
        </w:rPr>
        <w:t> </w:t>
      </w:r>
      <w:r>
        <w:rPr>
          <w:spacing w:val="-2"/>
        </w:rPr>
        <w:t>de</w:t>
      </w:r>
      <w:r>
        <w:rPr>
          <w:spacing w:val="-6"/>
        </w:rPr>
        <w:t> </w:t>
      </w:r>
      <w:r>
        <w:rPr>
          <w:spacing w:val="-2"/>
        </w:rPr>
        <w:t>a</w:t>
      </w:r>
      <w:r>
        <w:rPr>
          <w:spacing w:val="-6"/>
        </w:rPr>
        <w:t> </w:t>
      </w:r>
      <w:r>
        <w:rPr>
          <w:spacing w:val="-2"/>
        </w:rPr>
        <w:t>susține un</w:t>
      </w:r>
      <w:r>
        <w:rPr>
          <w:spacing w:val="-4"/>
        </w:rPr>
        <w:t> </w:t>
      </w:r>
      <w:r>
        <w:rPr>
          <w:spacing w:val="-2"/>
        </w:rPr>
        <w:t>model</w:t>
      </w:r>
      <w:r>
        <w:rPr>
          <w:spacing w:val="-13"/>
        </w:rPr>
        <w:t> </w:t>
      </w:r>
      <w:r>
        <w:rPr>
          <w:spacing w:val="-2"/>
        </w:rPr>
        <w:t>de</w:t>
      </w:r>
      <w:r>
        <w:rPr>
          <w:spacing w:val="-6"/>
        </w:rPr>
        <w:t> </w:t>
      </w:r>
      <w:r>
        <w:rPr>
          <w:spacing w:val="-2"/>
        </w:rPr>
        <w:t>afaceri</w:t>
      </w:r>
      <w:r>
        <w:rPr>
          <w:spacing w:val="-13"/>
        </w:rPr>
        <w:t> </w:t>
      </w:r>
      <w:r>
        <w:rPr>
          <w:spacing w:val="-2"/>
        </w:rPr>
        <w:t>competitiv</w:t>
      </w:r>
      <w:r>
        <w:rPr>
          <w:spacing w:val="-10"/>
        </w:rPr>
        <w:t> </w:t>
      </w:r>
      <w:r>
        <w:rPr>
          <w:spacing w:val="-2"/>
        </w:rPr>
        <w:t>și</w:t>
      </w:r>
      <w:r>
        <w:rPr>
          <w:spacing w:val="-10"/>
        </w:rPr>
        <w:t> </w:t>
      </w:r>
      <w:r>
        <w:rPr>
          <w:spacing w:val="-2"/>
        </w:rPr>
        <w:t>adaptabil, </w:t>
      </w:r>
      <w:r>
        <w:rPr/>
        <w:t>bazat pe utilizarea eficientă a tehnologiei. Prin implementarea acestei baze de date, magazinul online de piese pentru PC își poate îmbunătăți procesele interne, relația cu clienții și poziția pe piața de profil.</w:t>
      </w:r>
    </w:p>
    <w:p>
      <w:pPr>
        <w:pStyle w:val="BodyText"/>
        <w:spacing w:after="0" w:line="278" w:lineRule="auto"/>
        <w:sectPr>
          <w:pgSz w:w="12240" w:h="15840"/>
          <w:pgMar w:header="0" w:footer="1066" w:top="1360" w:bottom="1260" w:left="1440" w:right="1080"/>
        </w:sectPr>
      </w:pPr>
    </w:p>
    <w:p>
      <w:pPr>
        <w:pStyle w:val="ListParagraph"/>
        <w:numPr>
          <w:ilvl w:val="0"/>
          <w:numId w:val="1"/>
        </w:numPr>
        <w:tabs>
          <w:tab w:pos="242" w:val="left" w:leader="none"/>
        </w:tabs>
        <w:spacing w:line="278" w:lineRule="auto" w:before="74" w:after="0"/>
        <w:ind w:left="0" w:right="751" w:firstLine="0"/>
        <w:jc w:val="left"/>
        <w:rPr>
          <w:color w:val="0E4660"/>
          <w:sz w:val="30"/>
        </w:rPr>
      </w:pPr>
      <w:r>
        <w:rPr>
          <w:color w:val="0E4660"/>
          <w:sz w:val="32"/>
        </w:rPr>
        <w:t>Schema</w:t>
      </w:r>
      <w:r>
        <w:rPr>
          <w:color w:val="0E4660"/>
          <w:spacing w:val="-8"/>
          <w:sz w:val="32"/>
        </w:rPr>
        <w:t> </w:t>
      </w:r>
      <w:r>
        <w:rPr>
          <w:color w:val="0E4660"/>
          <w:sz w:val="32"/>
        </w:rPr>
        <w:t>conceptuală</w:t>
      </w:r>
      <w:r>
        <w:rPr>
          <w:color w:val="0E4660"/>
          <w:spacing w:val="-5"/>
          <w:sz w:val="32"/>
        </w:rPr>
        <w:t> </w:t>
      </w:r>
      <w:r>
        <w:rPr>
          <w:color w:val="0E4660"/>
          <w:sz w:val="32"/>
        </w:rPr>
        <w:t>pentru</w:t>
      </w:r>
      <w:r>
        <w:rPr>
          <w:color w:val="0E4660"/>
          <w:spacing w:val="-7"/>
          <w:sz w:val="32"/>
        </w:rPr>
        <w:t> </w:t>
      </w:r>
      <w:r>
        <w:rPr>
          <w:color w:val="0E4660"/>
          <w:sz w:val="32"/>
        </w:rPr>
        <w:t>modelarea</w:t>
      </w:r>
      <w:r>
        <w:rPr>
          <w:color w:val="0E4660"/>
          <w:spacing w:val="-4"/>
          <w:sz w:val="32"/>
        </w:rPr>
        <w:t> </w:t>
      </w:r>
      <w:r>
        <w:rPr>
          <w:color w:val="0E4660"/>
          <w:sz w:val="32"/>
        </w:rPr>
        <w:t>temei</w:t>
      </w:r>
      <w:r>
        <w:rPr>
          <w:color w:val="0E4660"/>
          <w:spacing w:val="-3"/>
          <w:sz w:val="32"/>
        </w:rPr>
        <w:t> </w:t>
      </w:r>
      <w:r>
        <w:rPr>
          <w:color w:val="0E4660"/>
          <w:sz w:val="32"/>
        </w:rPr>
        <w:t>alese</w:t>
      </w:r>
      <w:r>
        <w:rPr>
          <w:color w:val="0E4660"/>
          <w:spacing w:val="-8"/>
          <w:sz w:val="32"/>
        </w:rPr>
        <w:t> </w:t>
      </w:r>
      <w:r>
        <w:rPr>
          <w:color w:val="0E4660"/>
          <w:sz w:val="32"/>
        </w:rPr>
        <w:t>(minim</w:t>
      </w:r>
      <w:r>
        <w:rPr>
          <w:color w:val="0E4660"/>
          <w:spacing w:val="-10"/>
          <w:sz w:val="32"/>
        </w:rPr>
        <w:t> </w:t>
      </w:r>
      <w:r>
        <w:rPr>
          <w:color w:val="0E4660"/>
          <w:sz w:val="32"/>
        </w:rPr>
        <w:t>4</w:t>
      </w:r>
      <w:r>
        <w:rPr>
          <w:color w:val="0E4660"/>
          <w:spacing w:val="-6"/>
          <w:sz w:val="32"/>
        </w:rPr>
        <w:t> </w:t>
      </w:r>
      <w:r>
        <w:rPr>
          <w:color w:val="0E4660"/>
          <w:sz w:val="32"/>
        </w:rPr>
        <w:t>tabele). Din schemă va trebui să rezulte tipul legăturilor dintre entități.</w:t>
      </w:r>
    </w:p>
    <w:p>
      <w:pPr>
        <w:spacing w:before="154"/>
        <w:ind w:left="0" w:right="0" w:firstLine="0"/>
        <w:jc w:val="left"/>
        <w:rPr>
          <w:sz w:val="28"/>
        </w:rPr>
      </w:pPr>
      <w:r>
        <w:rPr>
          <w:color w:val="0E4660"/>
          <w:sz w:val="28"/>
        </w:rPr>
        <w:t>2.</w:t>
      </w:r>
      <w:r>
        <w:rPr>
          <w:color w:val="0E4660"/>
          <w:spacing w:val="-3"/>
          <w:sz w:val="28"/>
        </w:rPr>
        <w:t> </w:t>
      </w:r>
      <w:r>
        <w:rPr>
          <w:color w:val="0E4660"/>
          <w:sz w:val="28"/>
        </w:rPr>
        <w:t>Schema</w:t>
      </w:r>
      <w:r>
        <w:rPr>
          <w:color w:val="0E4660"/>
          <w:spacing w:val="-4"/>
          <w:sz w:val="28"/>
        </w:rPr>
        <w:t> </w:t>
      </w:r>
      <w:r>
        <w:rPr>
          <w:color w:val="0E4660"/>
          <w:sz w:val="28"/>
        </w:rPr>
        <w:t>corectă</w:t>
      </w:r>
      <w:r>
        <w:rPr>
          <w:color w:val="0E4660"/>
          <w:spacing w:val="-4"/>
          <w:sz w:val="28"/>
        </w:rPr>
        <w:t> </w:t>
      </w:r>
      <w:r>
        <w:rPr>
          <w:color w:val="0E4660"/>
          <w:sz w:val="28"/>
        </w:rPr>
        <w:t>a</w:t>
      </w:r>
      <w:r>
        <w:rPr>
          <w:color w:val="0E4660"/>
          <w:spacing w:val="-5"/>
          <w:sz w:val="28"/>
        </w:rPr>
        <w:t> </w:t>
      </w:r>
      <w:r>
        <w:rPr>
          <w:color w:val="0E4660"/>
          <w:sz w:val="28"/>
        </w:rPr>
        <w:t>bazei</w:t>
      </w:r>
      <w:r>
        <w:rPr>
          <w:color w:val="0E4660"/>
          <w:spacing w:val="-9"/>
          <w:sz w:val="28"/>
        </w:rPr>
        <w:t> </w:t>
      </w:r>
      <w:r>
        <w:rPr>
          <w:color w:val="0E4660"/>
          <w:sz w:val="28"/>
        </w:rPr>
        <w:t>de</w:t>
      </w:r>
      <w:r>
        <w:rPr>
          <w:color w:val="0E4660"/>
          <w:spacing w:val="-5"/>
          <w:sz w:val="28"/>
        </w:rPr>
        <w:t> </w:t>
      </w:r>
      <w:r>
        <w:rPr>
          <w:color w:val="0E4660"/>
          <w:sz w:val="28"/>
        </w:rPr>
        <w:t>date</w:t>
      </w:r>
      <w:r>
        <w:rPr>
          <w:color w:val="0E4660"/>
          <w:spacing w:val="-4"/>
          <w:sz w:val="28"/>
        </w:rPr>
        <w:t> </w:t>
      </w:r>
      <w:r>
        <w:rPr>
          <w:color w:val="0E4660"/>
          <w:spacing w:val="-2"/>
          <w:sz w:val="28"/>
        </w:rPr>
        <w:t>(1,5p)</w:t>
      </w:r>
    </w:p>
    <w:p>
      <w:pPr>
        <w:pStyle w:val="BodyText"/>
        <w:spacing w:before="2"/>
        <w:ind w:firstLine="0"/>
        <w:jc w:val="left"/>
        <w:rPr>
          <w:sz w:val="10"/>
        </w:rPr>
      </w:pPr>
      <w:r>
        <w:rPr>
          <w:sz w:val="10"/>
        </w:rPr>
        <w:drawing>
          <wp:anchor distT="0" distB="0" distL="0" distR="0" allowOverlap="1" layoutInCell="1" locked="0" behindDoc="1" simplePos="0" relativeHeight="487587840">
            <wp:simplePos x="0" y="0"/>
            <wp:positionH relativeFrom="page">
              <wp:posOffset>914400</wp:posOffset>
            </wp:positionH>
            <wp:positionV relativeFrom="paragraph">
              <wp:posOffset>90004</wp:posOffset>
            </wp:positionV>
            <wp:extent cx="5334197" cy="6578822"/>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334197" cy="6578822"/>
                    </a:xfrm>
                    <a:prstGeom prst="rect">
                      <a:avLst/>
                    </a:prstGeom>
                  </pic:spPr>
                </pic:pic>
              </a:graphicData>
            </a:graphic>
          </wp:anchor>
        </w:drawing>
      </w:r>
    </w:p>
    <w:sectPr>
      <w:pgSz w:w="12240" w:h="15840"/>
      <w:pgMar w:header="0" w:footer="1066" w:top="1360" w:bottom="126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firstLine="0"/>
      <w:jc w:val="left"/>
      <w:rPr>
        <w:sz w:val="20"/>
      </w:rPr>
    </w:pPr>
    <w:r>
      <w:rPr>
        <w:sz w:val="20"/>
      </w:rPr>
      <mc:AlternateContent>
        <mc:Choice Requires="wps">
          <w:drawing>
            <wp:anchor distT="0" distB="0" distL="0" distR="0" allowOverlap="1" layoutInCell="1" locked="0" behindDoc="1" simplePos="0" relativeHeight="487557632">
              <wp:simplePos x="0" y="0"/>
              <wp:positionH relativeFrom="page">
                <wp:posOffset>3810000</wp:posOffset>
              </wp:positionH>
              <wp:positionV relativeFrom="page">
                <wp:posOffset>9242077</wp:posOffset>
              </wp:positionV>
              <wp:extent cx="16510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5100" cy="194310"/>
                      </a:xfrm>
                      <a:prstGeom prst="rect">
                        <a:avLst/>
                      </a:prstGeom>
                    </wps:spPr>
                    <wps:txbx>
                      <w:txbxContent>
                        <w:p>
                          <w:pPr>
                            <w:pStyle w:val="BodyText"/>
                            <w:spacing w:before="10"/>
                            <w:ind w:left="60" w:firstLine="0"/>
                            <w:jc w:val="left"/>
                          </w:pP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pt;margin-top:727.722656pt;width:13pt;height:15.3pt;mso-position-horizontal-relative:page;mso-position-vertical-relative:page;z-index:-15758848" type="#_x0000_t202" id="docshape1" filled="false" stroked="false">
              <v:textbox inset="0,0,0,0">
                <w:txbxContent>
                  <w:p>
                    <w:pPr>
                      <w:pStyle w:val="BodyText"/>
                      <w:spacing w:before="10"/>
                      <w:ind w:left="60" w:firstLine="0"/>
                      <w:jc w:val="left"/>
                    </w:pP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0" w:hanging="283"/>
        <w:jc w:val="left"/>
      </w:pPr>
      <w:rPr>
        <w:rFonts w:hint="default"/>
        <w:spacing w:val="0"/>
        <w:w w:val="92"/>
        <w:lang w:val="ro-RO" w:eastAsia="en-US" w:bidi="ar-SA"/>
      </w:rPr>
    </w:lvl>
    <w:lvl w:ilvl="1">
      <w:start w:val="1"/>
      <w:numFmt w:val="decimal"/>
      <w:lvlText w:val="%2."/>
      <w:lvlJc w:val="left"/>
      <w:pPr>
        <w:ind w:left="721" w:hanging="361"/>
        <w:jc w:val="left"/>
      </w:pPr>
      <w:rPr>
        <w:rFonts w:hint="default" w:ascii="Times New Roman" w:hAnsi="Times New Roman" w:eastAsia="Times New Roman" w:cs="Times New Roman"/>
        <w:b w:val="0"/>
        <w:bCs w:val="0"/>
        <w:i w:val="0"/>
        <w:iCs w:val="0"/>
        <w:spacing w:val="0"/>
        <w:w w:val="100"/>
        <w:sz w:val="24"/>
        <w:szCs w:val="24"/>
        <w:lang w:val="ro-RO" w:eastAsia="en-US" w:bidi="ar-SA"/>
      </w:rPr>
    </w:lvl>
    <w:lvl w:ilvl="2">
      <w:start w:val="0"/>
      <w:numFmt w:val="bullet"/>
      <w:lvlText w:val=""/>
      <w:lvlJc w:val="left"/>
      <w:pPr>
        <w:ind w:left="721" w:hanging="361"/>
      </w:pPr>
      <w:rPr>
        <w:rFonts w:hint="default" w:ascii="Symbol" w:hAnsi="Symbol" w:eastAsia="Symbol" w:cs="Symbol"/>
        <w:b w:val="0"/>
        <w:bCs w:val="0"/>
        <w:i w:val="0"/>
        <w:iCs w:val="0"/>
        <w:spacing w:val="0"/>
        <w:w w:val="100"/>
        <w:sz w:val="20"/>
        <w:szCs w:val="20"/>
        <w:lang w:val="ro-RO" w:eastAsia="en-US" w:bidi="ar-SA"/>
      </w:rPr>
    </w:lvl>
    <w:lvl w:ilvl="3">
      <w:start w:val="0"/>
      <w:numFmt w:val="bullet"/>
      <w:lvlText w:val="•"/>
      <w:lvlJc w:val="left"/>
      <w:pPr>
        <w:ind w:left="2720" w:hanging="361"/>
      </w:pPr>
      <w:rPr>
        <w:rFonts w:hint="default"/>
        <w:lang w:val="ro-RO" w:eastAsia="en-US" w:bidi="ar-SA"/>
      </w:rPr>
    </w:lvl>
    <w:lvl w:ilvl="4">
      <w:start w:val="0"/>
      <w:numFmt w:val="bullet"/>
      <w:lvlText w:val="•"/>
      <w:lvlJc w:val="left"/>
      <w:pPr>
        <w:ind w:left="3720" w:hanging="361"/>
      </w:pPr>
      <w:rPr>
        <w:rFonts w:hint="default"/>
        <w:lang w:val="ro-RO" w:eastAsia="en-US" w:bidi="ar-SA"/>
      </w:rPr>
    </w:lvl>
    <w:lvl w:ilvl="5">
      <w:start w:val="0"/>
      <w:numFmt w:val="bullet"/>
      <w:lvlText w:val="•"/>
      <w:lvlJc w:val="left"/>
      <w:pPr>
        <w:ind w:left="4720" w:hanging="361"/>
      </w:pPr>
      <w:rPr>
        <w:rFonts w:hint="default"/>
        <w:lang w:val="ro-RO" w:eastAsia="en-US" w:bidi="ar-SA"/>
      </w:rPr>
    </w:lvl>
    <w:lvl w:ilvl="6">
      <w:start w:val="0"/>
      <w:numFmt w:val="bullet"/>
      <w:lvlText w:val="•"/>
      <w:lvlJc w:val="left"/>
      <w:pPr>
        <w:ind w:left="5720" w:hanging="361"/>
      </w:pPr>
      <w:rPr>
        <w:rFonts w:hint="default"/>
        <w:lang w:val="ro-RO" w:eastAsia="en-US" w:bidi="ar-SA"/>
      </w:rPr>
    </w:lvl>
    <w:lvl w:ilvl="7">
      <w:start w:val="0"/>
      <w:numFmt w:val="bullet"/>
      <w:lvlText w:val="•"/>
      <w:lvlJc w:val="left"/>
      <w:pPr>
        <w:ind w:left="6720" w:hanging="361"/>
      </w:pPr>
      <w:rPr>
        <w:rFonts w:hint="default"/>
        <w:lang w:val="ro-RO" w:eastAsia="en-US" w:bidi="ar-SA"/>
      </w:rPr>
    </w:lvl>
    <w:lvl w:ilvl="8">
      <w:start w:val="0"/>
      <w:numFmt w:val="bullet"/>
      <w:lvlText w:val="•"/>
      <w:lvlJc w:val="left"/>
      <w:pPr>
        <w:ind w:left="7720" w:hanging="361"/>
      </w:pPr>
      <w:rPr>
        <w:rFonts w:hint="default"/>
        <w:lang w:val="ro-RO"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o-RO" w:eastAsia="en-US" w:bidi="ar-SA"/>
    </w:rPr>
  </w:style>
  <w:style w:styleId="BodyText" w:type="paragraph">
    <w:name w:val="Body Text"/>
    <w:basedOn w:val="Normal"/>
    <w:uiPriority w:val="1"/>
    <w:qFormat/>
    <w:pPr>
      <w:spacing w:before="158"/>
      <w:ind w:hanging="361"/>
      <w:jc w:val="both"/>
    </w:pPr>
    <w:rPr>
      <w:rFonts w:ascii="Times New Roman" w:hAnsi="Times New Roman" w:eastAsia="Times New Roman" w:cs="Times New Roman"/>
      <w:sz w:val="24"/>
      <w:szCs w:val="24"/>
      <w:lang w:val="ro-RO" w:eastAsia="en-US" w:bidi="ar-SA"/>
    </w:rPr>
  </w:style>
  <w:style w:styleId="Heading1" w:type="paragraph">
    <w:name w:val="Heading 1"/>
    <w:basedOn w:val="Normal"/>
    <w:uiPriority w:val="1"/>
    <w:qFormat/>
    <w:pPr>
      <w:spacing w:before="161"/>
      <w:outlineLvl w:val="1"/>
    </w:pPr>
    <w:rPr>
      <w:rFonts w:ascii="Times New Roman" w:hAnsi="Times New Roman" w:eastAsia="Times New Roman" w:cs="Times New Roman"/>
      <w:b/>
      <w:bCs/>
      <w:sz w:val="24"/>
      <w:szCs w:val="24"/>
      <w:lang w:val="ro-RO" w:eastAsia="en-US" w:bidi="ar-SA"/>
    </w:rPr>
  </w:style>
  <w:style w:styleId="ListParagraph" w:type="paragraph">
    <w:name w:val="List Paragraph"/>
    <w:basedOn w:val="Normal"/>
    <w:uiPriority w:val="1"/>
    <w:qFormat/>
    <w:pPr>
      <w:spacing w:before="158"/>
      <w:ind w:left="721" w:right="354" w:hanging="361"/>
      <w:jc w:val="both"/>
    </w:pPr>
    <w:rPr>
      <w:rFonts w:ascii="Times New Roman" w:hAnsi="Times New Roman" w:eastAsia="Times New Roman" w:cs="Times New Roman"/>
      <w:lang w:val="ro-RO" w:eastAsia="en-US" w:bidi="ar-SA"/>
    </w:rPr>
  </w:style>
  <w:style w:styleId="TableParagraph" w:type="paragraph">
    <w:name w:val="Table Paragraph"/>
    <w:basedOn w:val="Normal"/>
    <w:uiPriority w:val="1"/>
    <w:qFormat/>
    <w:pPr/>
    <w:rPr>
      <w:lang w:val="ro-RO"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2025-03-12T16:15:04Z</dcterms:created>
  <dcterms:modified xsi:type="dcterms:W3CDTF">2025-03-12T16:15:04Z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2025-03-12T00:00:00Z</vt:filetime>
  </property>
  <property fmtid="{D5CDD505-2E9C-101B-9397-08002B2CF9AE}" pid="3" name="LastSaved">
    <vt:filetime>2025-03-12T00:00:00Z</vt:filetime>
  </property>
</Properties>
</file>