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– процесс сравнения ожидаемого результата с реальным.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развёрнуто, тестирование – это процесс связанный с планированием и  подготовкой, а также  оценкой продукта чтобы определить соответствует ли он заявленным  требованиям, подходит ли для поставленных целей и задач, а также  поиск дефектов.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b w:val="1"/>
          <w:sz w:val="28"/>
          <w:szCs w:val="28"/>
          <w:rtl w:val="0"/>
        </w:rPr>
        <w:t xml:space="preserve">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( обеспечение качества ) – это совокупность мероприятий, предпринимаемых на разных стадиях жизненного цикла ПО, для обеспечения требуемого уровня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QC?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QC ( контроль качества ) – совокупность действий над ПО в процессе разработки, для получения информации о его актуальном состоянии в таких аспектах как: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готовность к выпуску, 2) соответствие требованиям, 3) соответствие заявленному уровню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надо начинать тестирование?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</w:t>
      </w:r>
      <w:r w:rsidDel="00000000" w:rsidR="00000000" w:rsidRPr="00000000">
        <w:rPr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вии с принципом “раннего тестирования” начинать нужно как можно раньше. Желательно с изучения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нужно заканчивать тестирование?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управленческое решение когда заканчивать тестирование. Также это может быть прописано в документе “План тестирования”.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может быть завершено и по соответствию одной из эвристик ( прим. Привычное завершение, Пиньята и т.д.)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тестировщику платят зарплату?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компания экономила деньги, выпустив качественный продукт без багов, которые могут повлиять финансово, а также не получила отток клиентов, если продукт окажется не надёжным и не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удобным в использовании.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Дефект , баг, ошибка, баг-репорт, структура баг-репорта ( основные и все пункты ) , структура тест-кейса.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Дефект/баг/ошибка – несовершенство или недостаток в работе продукта, который не соответствует требованиям.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Баг репорт – документ, который позволяет программисту быстро найти и понять в чём заключается баг. Баг репорт описывает найденный дефект, шаги воспроизведения, что позволяет экономить время дорогостоящего специалиста.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баг репорта: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обхода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Воспроизводимость бага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Шаги воспроизведения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Актуальный результат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Серьёзность бага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Приоритет выполнения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Прикреплённые файлы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Окружение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 ПО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</w:t>
      </w:r>
    </w:p>
    <w:p w:rsidR="00000000" w:rsidDel="00000000" w:rsidP="00000000" w:rsidRDefault="00000000" w:rsidRPr="00000000" w14:paraId="00000032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кейс, структура: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Предусловия для выполнения действия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 (лучше с примером в скобках)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Уровни тестирования.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Компонентное/ модульное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Интеграционное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Приёмочное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Альфа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Бета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тестирования, выделить главную.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Обеспечить пользователю уверенность в использовании продукта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Удостовериться что продукт соответствует требованиям и целям ( это главная цель)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Очищение продукта от дефектов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тестирования в зависимости от того, когда мы начали тестирование фичи, конечный продукт и т.д зачем мы проводим данные тесты, какова их цель?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тестировании документации и требований главная цель –  убрать противоречия, двусмысленность, незавершённость, убедиться что требования выполнимые, прослеживаемые, модифицируемые, по ним можно создать тест кейс.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тестировании фичи, готового продукта  – убедиться что фича, готовый продукт работает так, как описана в требованиях ( если нет требований, руководствуемся знаниями проект менеджера, а также здравым смыслом и лучшими мировыми практиками) и выполняет поставленные бизнес задачи, а также помогает пользователю решать его задачи.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тестирования.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Исчерпывающее тестирование невозможно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может найти баги, но не может гарантировать их отсутствие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 тестировании мы не нашли багов, это не значит что продукт готов к развёртыванию и использованию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Парадокс пестицида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Скопление дефектов ( 80/20%)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Раннее тестирование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зависит от контекста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Типы\виды тестирования.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функциональное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Уровни OSI.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Физический уровень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Канальный уровень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Сетевой уровень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Транспортный уровень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Сеансовый уровень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представления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Прикладной уровень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Техники тест дизайна.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подход, который имеет своей целью сократить кол-во тест кейсов, при этом качество тестирования держать на очень высоком уровне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Граничный значения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Эквивалентное разделение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Таблица принятий решений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Попарное тестирование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Диаграмма переходов и состояний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подобрать мобильные девайсы для тестирования.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начала понять, на какую аудиторию рассчитан продукт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выборку самых популярных девайсов и отдать им предпочтение при тестировании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остаётся время и деньги для дальнейшего тестирования – тестировать на менее популярных девайсах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много браузеров, почему важно тестировать в разных браузерах?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встроенный интерпретаторы разных браузеров могут отличаться в работе. Одни браузеры могут поддерживать современные фичи, другие могут их не поддерживать. Нам важно удостовериться, что поставленн</w:t>
      </w:r>
      <w:r w:rsidDel="00000000" w:rsidR="00000000" w:rsidRPr="00000000">
        <w:rPr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бизнес требование продукта работают в соответствии с требованиями в разных браузерах. Важно провести тестирование на самых популярных браузерах в первую очередь, таких как Chrome, Mozilla, Safari. Если остаётся время и деньги на дальнейшее тестирование добавить к ним Opera, Edge а также IE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770" w:hanging="360"/>
      </w:pPr>
      <w:rPr/>
    </w:lvl>
    <w:lvl w:ilvl="1">
      <w:start w:val="1"/>
      <w:numFmt w:val="lowerLetter"/>
      <w:lvlText w:val="%2."/>
      <w:lvlJc w:val="left"/>
      <w:pPr>
        <w:ind w:left="2490" w:hanging="360"/>
      </w:pPr>
      <w:rPr/>
    </w:lvl>
    <w:lvl w:ilvl="2">
      <w:start w:val="1"/>
      <w:numFmt w:val="lowerRoman"/>
      <w:lvlText w:val="%3."/>
      <w:lvlJc w:val="right"/>
      <w:pPr>
        <w:ind w:left="3210" w:hanging="180"/>
      </w:pPr>
      <w:rPr/>
    </w:lvl>
    <w:lvl w:ilvl="3">
      <w:start w:val="1"/>
      <w:numFmt w:val="decimal"/>
      <w:lvlText w:val="%4."/>
      <w:lvlJc w:val="left"/>
      <w:pPr>
        <w:ind w:left="3930" w:hanging="360"/>
      </w:pPr>
      <w:rPr/>
    </w:lvl>
    <w:lvl w:ilvl="4">
      <w:start w:val="1"/>
      <w:numFmt w:val="lowerLetter"/>
      <w:lvlText w:val="%5."/>
      <w:lvlJc w:val="left"/>
      <w:pPr>
        <w:ind w:left="4650" w:hanging="360"/>
      </w:pPr>
      <w:rPr/>
    </w:lvl>
    <w:lvl w:ilvl="5">
      <w:start w:val="1"/>
      <w:numFmt w:val="lowerRoman"/>
      <w:lvlText w:val="%6."/>
      <w:lvlJc w:val="right"/>
      <w:pPr>
        <w:ind w:left="5370" w:hanging="180"/>
      </w:pPr>
      <w:rPr/>
    </w:lvl>
    <w:lvl w:ilvl="6">
      <w:start w:val="1"/>
      <w:numFmt w:val="decimal"/>
      <w:lvlText w:val="%7."/>
      <w:lvlJc w:val="left"/>
      <w:pPr>
        <w:ind w:left="6090" w:hanging="360"/>
      </w:pPr>
      <w:rPr/>
    </w:lvl>
    <w:lvl w:ilvl="7">
      <w:start w:val="1"/>
      <w:numFmt w:val="lowerLetter"/>
      <w:lvlText w:val="%8."/>
      <w:lvlJc w:val="left"/>
      <w:pPr>
        <w:ind w:left="6810" w:hanging="360"/>
      </w:pPr>
      <w:rPr/>
    </w:lvl>
    <w:lvl w:ilvl="8">
      <w:start w:val="1"/>
      <w:numFmt w:val="lowerRoman"/>
      <w:lvlText w:val="%9."/>
      <w:lvlJc w:val="right"/>
      <w:pPr>
        <w:ind w:left="753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773" w:hanging="360"/>
      </w:pPr>
      <w:rPr/>
    </w:lvl>
    <w:lvl w:ilvl="1">
      <w:start w:val="1"/>
      <w:numFmt w:val="lowerLetter"/>
      <w:lvlText w:val="%2."/>
      <w:lvlJc w:val="left"/>
      <w:pPr>
        <w:ind w:left="2493" w:hanging="360"/>
      </w:pPr>
      <w:rPr/>
    </w:lvl>
    <w:lvl w:ilvl="2">
      <w:start w:val="1"/>
      <w:numFmt w:val="lowerRoman"/>
      <w:lvlText w:val="%3."/>
      <w:lvlJc w:val="right"/>
      <w:pPr>
        <w:ind w:left="3213" w:hanging="180"/>
      </w:pPr>
      <w:rPr/>
    </w:lvl>
    <w:lvl w:ilvl="3">
      <w:start w:val="1"/>
      <w:numFmt w:val="decimal"/>
      <w:lvlText w:val="%4."/>
      <w:lvlJc w:val="left"/>
      <w:pPr>
        <w:ind w:left="3933" w:hanging="360"/>
      </w:pPr>
      <w:rPr/>
    </w:lvl>
    <w:lvl w:ilvl="4">
      <w:start w:val="1"/>
      <w:numFmt w:val="lowerLetter"/>
      <w:lvlText w:val="%5."/>
      <w:lvlJc w:val="left"/>
      <w:pPr>
        <w:ind w:left="4653" w:hanging="360"/>
      </w:pPr>
      <w:rPr/>
    </w:lvl>
    <w:lvl w:ilvl="5">
      <w:start w:val="1"/>
      <w:numFmt w:val="lowerRoman"/>
      <w:lvlText w:val="%6."/>
      <w:lvlJc w:val="right"/>
      <w:pPr>
        <w:ind w:left="5373" w:hanging="180"/>
      </w:pPr>
      <w:rPr/>
    </w:lvl>
    <w:lvl w:ilvl="6">
      <w:start w:val="1"/>
      <w:numFmt w:val="decimal"/>
      <w:lvlText w:val="%7."/>
      <w:lvlJc w:val="left"/>
      <w:pPr>
        <w:ind w:left="6093" w:hanging="360"/>
      </w:pPr>
      <w:rPr/>
    </w:lvl>
    <w:lvl w:ilvl="7">
      <w:start w:val="1"/>
      <w:numFmt w:val="lowerLetter"/>
      <w:lvlText w:val="%8."/>
      <w:lvlJc w:val="left"/>
      <w:pPr>
        <w:ind w:left="6813" w:hanging="360"/>
      </w:pPr>
      <w:rPr/>
    </w:lvl>
    <w:lvl w:ilvl="8">
      <w:start w:val="1"/>
      <w:numFmt w:val="lowerRoman"/>
      <w:lvlText w:val="%9."/>
      <w:lvlJc w:val="right"/>
      <w:pPr>
        <w:ind w:left="7533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4D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Sxz/erRQnE8mH+Nag3+0cEJ0w==">AMUW2mUVev78NvN+kCsQZ7IG8PocR8gKxzNMBk2bQSVmDzyFN4Ddki+sdu2tcgnvuc7PqhxIVVLVZNsqNrZQo7ASfwcCJRaQVyubgM32taYtWrPk31SlerXhZXgB0EqJCy8ScuI//Psa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2022-05-12T10:54:00Z</dcterms:created>
  <dc:creator>Андрей Филипович</dc:creator>
</cp:coreProperties>
</file>