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CAC" w:rsidRDefault="006D5CAC" w:rsidP="006D5CAC">
      <w:pPr>
        <w:jc w:val="center"/>
        <w:rPr>
          <w:b/>
          <w:sz w:val="40"/>
          <w:szCs w:val="40"/>
          <w:u w:val="single"/>
          <w:lang w:val="en-GB"/>
        </w:rPr>
      </w:pPr>
      <w:r>
        <w:rPr>
          <w:b/>
          <w:sz w:val="40"/>
          <w:szCs w:val="40"/>
          <w:u w:val="single"/>
          <w:lang w:val="en-GB"/>
        </w:rPr>
        <w:t>DOCUMENTATIE</w:t>
      </w:r>
    </w:p>
    <w:p w:rsidR="006D5CAC" w:rsidRPr="006D5CAC" w:rsidRDefault="006D5CAC" w:rsidP="006D5CAC">
      <w:pPr>
        <w:jc w:val="center"/>
        <w:rPr>
          <w:b/>
          <w:sz w:val="28"/>
          <w:szCs w:val="28"/>
          <w:lang w:val="en-GB"/>
        </w:rPr>
      </w:pPr>
      <w:r w:rsidRPr="006D5CAC">
        <w:rPr>
          <w:b/>
          <w:sz w:val="28"/>
          <w:szCs w:val="28"/>
          <w:lang w:val="en-GB"/>
        </w:rPr>
        <w:t xml:space="preserve">– </w:t>
      </w:r>
      <w:r w:rsidRPr="006D5CAC">
        <w:rPr>
          <w:b/>
          <w:sz w:val="28"/>
          <w:szCs w:val="28"/>
          <w:lang w:val="en-GB"/>
        </w:rPr>
        <w:t>Proiect 1</w:t>
      </w:r>
      <w:r w:rsidRPr="006D5CAC">
        <w:rPr>
          <w:b/>
          <w:sz w:val="28"/>
          <w:szCs w:val="28"/>
          <w:lang w:val="en-GB"/>
        </w:rPr>
        <w:t xml:space="preserve"> –</w:t>
      </w:r>
    </w:p>
    <w:p w:rsidR="006D5CAC" w:rsidRPr="006D5CAC" w:rsidRDefault="006D5CAC" w:rsidP="006D5CAC">
      <w:pPr>
        <w:jc w:val="center"/>
        <w:rPr>
          <w:b/>
          <w:sz w:val="24"/>
          <w:szCs w:val="24"/>
          <w:lang w:val="en-GB"/>
        </w:rPr>
      </w:pPr>
      <w:r w:rsidRPr="006D5CAC">
        <w:rPr>
          <w:b/>
          <w:sz w:val="24"/>
          <w:szCs w:val="24"/>
          <w:lang w:val="en-GB"/>
        </w:rPr>
        <w:t>–</w:t>
      </w:r>
      <w:r w:rsidRPr="006D5CAC">
        <w:rPr>
          <w:b/>
          <w:sz w:val="24"/>
          <w:szCs w:val="24"/>
          <w:lang w:val="en-GB"/>
        </w:rPr>
        <w:t xml:space="preserve"> </w:t>
      </w:r>
      <w:r w:rsidRPr="006D5CAC">
        <w:rPr>
          <w:b/>
          <w:sz w:val="24"/>
          <w:szCs w:val="24"/>
          <w:lang w:val="en-GB"/>
        </w:rPr>
        <w:t xml:space="preserve">Balanici </w:t>
      </w:r>
      <w:r w:rsidRPr="006D5CAC">
        <w:rPr>
          <w:b/>
          <w:sz w:val="24"/>
          <w:szCs w:val="24"/>
          <w:lang w:val="en-GB"/>
        </w:rPr>
        <w:t xml:space="preserve">Andrei-Daniel </w:t>
      </w:r>
      <w:r w:rsidRPr="006D5CAC">
        <w:rPr>
          <w:b/>
          <w:sz w:val="24"/>
          <w:szCs w:val="24"/>
          <w:lang w:val="en-GB"/>
        </w:rPr>
        <w:t>G231/2  –</w:t>
      </w:r>
    </w:p>
    <w:p w:rsidR="006D5CAC" w:rsidRPr="006D5CAC" w:rsidRDefault="006D5CAC" w:rsidP="006D5CAC">
      <w:pPr>
        <w:jc w:val="center"/>
        <w:rPr>
          <w:b/>
          <w:sz w:val="24"/>
          <w:szCs w:val="24"/>
          <w:lang w:val="en-GB"/>
        </w:rPr>
      </w:pPr>
      <w:r w:rsidRPr="006D5CAC">
        <w:rPr>
          <w:b/>
          <w:sz w:val="24"/>
          <w:szCs w:val="24"/>
          <w:lang w:val="en-GB"/>
        </w:rPr>
        <w:t>–</w:t>
      </w:r>
      <w:r w:rsidRPr="006D5CAC">
        <w:rPr>
          <w:b/>
          <w:sz w:val="24"/>
          <w:szCs w:val="24"/>
          <w:lang w:val="en-GB"/>
        </w:rPr>
        <w:t xml:space="preserve"> </w:t>
      </w:r>
      <w:r w:rsidRPr="006D5CAC">
        <w:rPr>
          <w:b/>
          <w:sz w:val="24"/>
          <w:szCs w:val="24"/>
          <w:lang w:val="en-GB"/>
        </w:rPr>
        <w:t>Berendi Razvan Alexandru G231/2 –</w:t>
      </w:r>
    </w:p>
    <w:p w:rsidR="006D5CAC" w:rsidRPr="0050709B" w:rsidRDefault="006D5CAC" w:rsidP="006D5CAC">
      <w:pPr>
        <w:jc w:val="center"/>
        <w:rPr>
          <w:b/>
          <w:sz w:val="20"/>
          <w:szCs w:val="20"/>
          <w:lang w:val="en-GB"/>
        </w:rPr>
      </w:pPr>
      <w:r w:rsidRPr="0050709B">
        <w:rPr>
          <w:b/>
          <w:sz w:val="20"/>
          <w:szCs w:val="20"/>
          <w:lang w:val="en-GB"/>
        </w:rPr>
        <w:t>–</w:t>
      </w:r>
      <w:r>
        <w:rPr>
          <w:b/>
          <w:sz w:val="20"/>
          <w:szCs w:val="20"/>
          <w:lang w:val="en-GB"/>
        </w:rPr>
        <w:t xml:space="preserve">  06.01.2023</w:t>
      </w:r>
      <w:r w:rsidRPr="0050709B">
        <w:rPr>
          <w:b/>
          <w:sz w:val="20"/>
          <w:szCs w:val="20"/>
          <w:lang w:val="en-GB"/>
        </w:rPr>
        <w:t xml:space="preserve"> –</w:t>
      </w:r>
    </w:p>
    <w:p w:rsidR="00D1093B" w:rsidRDefault="00D1093B"/>
    <w:p w:rsidR="006D5CAC" w:rsidRDefault="006D5CAC" w:rsidP="006D5CAC">
      <w:pPr>
        <w:pStyle w:val="ListParagraph"/>
        <w:numPr>
          <w:ilvl w:val="0"/>
          <w:numId w:val="1"/>
        </w:numPr>
        <w:spacing w:after="0" w:line="240" w:lineRule="auto"/>
        <w:rPr>
          <w:b/>
          <w:sz w:val="28"/>
          <w:szCs w:val="28"/>
          <w:lang w:val="en-GB"/>
        </w:rPr>
      </w:pPr>
      <w:r w:rsidRPr="00B91D04">
        <w:rPr>
          <w:b/>
          <w:sz w:val="28"/>
          <w:szCs w:val="28"/>
          <w:lang w:val="en-GB"/>
        </w:rPr>
        <w:t>Cerinta</w:t>
      </w:r>
      <w:r>
        <w:rPr>
          <w:b/>
          <w:sz w:val="28"/>
          <w:szCs w:val="28"/>
          <w:lang w:val="en-GB"/>
        </w:rPr>
        <w:t>:</w:t>
      </w:r>
    </w:p>
    <w:p w:rsidR="006D5CAC" w:rsidRPr="00BA67BA" w:rsidRDefault="006D5CAC" w:rsidP="006D5CAC">
      <w:pPr>
        <w:rPr>
          <w:rFonts w:cstheme="minorHAnsi"/>
          <w:b/>
          <w:sz w:val="20"/>
          <w:szCs w:val="20"/>
          <w:lang w:val="en-GB"/>
        </w:rPr>
      </w:pPr>
    </w:p>
    <w:p w:rsidR="008A1EE0" w:rsidRPr="003708EC" w:rsidRDefault="008A1EE0" w:rsidP="008A1EE0">
      <w:pPr>
        <w:autoSpaceDE w:val="0"/>
        <w:autoSpaceDN w:val="0"/>
        <w:adjustRightInd w:val="0"/>
        <w:jc w:val="both"/>
        <w:rPr>
          <w:rFonts w:ascii="Times New Roman" w:hAnsi="Times New Roman" w:cs="Times New Roman"/>
          <w:b/>
          <w:bCs/>
          <w:lang w:val="ro-RO"/>
        </w:rPr>
      </w:pPr>
      <w:r w:rsidRPr="003708EC">
        <w:rPr>
          <w:rFonts w:ascii="Times New Roman" w:hAnsi="Times New Roman" w:cs="Times New Roman"/>
          <w:b/>
          <w:bCs/>
          <w:lang w:val="ro-RO"/>
        </w:rPr>
        <w:t>Clinica medicala</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O statiune balneara ofera diverse spatii pentru diverse tratamente (acces piscina, masaj, impachetari, etc.) Din cauza existentei unei cereri mari se solicita plata la momentul programarii, existand totusi posibilitatea anularii, caz in care se face si returnarea banilor.</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Exista n locatii (S1, S2,... Sn) la care se pot face programari, fiecare locatie oferind acelasi set de tratamente (T(1), T(2), ... T(m)). Locatiile sunt deschise intre orele 10:00-18:00 si fiecare tratament are asociat un cost C(j), un anumita durata de realizare T</w:t>
      </w:r>
      <w:r>
        <w:rPr>
          <w:rFonts w:ascii="Times New Roman" w:hAnsi="Times New Roman" w:cs="Times New Roman"/>
          <w:vertAlign w:val="subscript"/>
          <w:lang w:val="ro-RO"/>
        </w:rPr>
        <w:t>delta</w:t>
      </w:r>
      <w:r>
        <w:rPr>
          <w:rFonts w:ascii="Times New Roman" w:hAnsi="Times New Roman" w:cs="Times New Roman"/>
          <w:lang w:val="ro-RO"/>
        </w:rPr>
        <w:t>(j) si un numar maxim de pacienti care pot fi tratati in acelasi timp N(i,j) 0&lt;i&lt;=n; 0&lt;j&lt;=m.</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La prima iteratie de dezvoltare aplicatia de programari nu ofera interfata grafica prin care sa se vizualizeze situatia la zi a programarilor. Un client va incerca sa isi faca o programare in ziua si in intervalul dorit si va primi raspuns „programare reusita” sau „programare nereusita” in functie de disponibilitate. Dupa mesajul de programare reusita clientul trimite cererea de plata.</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Pentru planificare se adauga o inregistrare cu urmatoarele informatii: (nume, cnp, data, locatie_tratament, tip_tratament, data_tratament, ora_tratament).</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Pentru plata se adauga o inregistrare cu urmatoarele informatii: (data, cnp, suma).</w:t>
      </w:r>
    </w:p>
    <w:p w:rsidR="008A1EE0" w:rsidRDefault="008A1EE0" w:rsidP="008A1EE0">
      <w:pPr>
        <w:autoSpaceDE w:val="0"/>
        <w:autoSpaceDN w:val="0"/>
        <w:adjustRightInd w:val="0"/>
        <w:jc w:val="both"/>
        <w:rPr>
          <w:rFonts w:ascii="Times New Roman" w:hAnsi="Times New Roman" w:cs="Times New Roman"/>
          <w:lang w:val="ro-RO"/>
        </w:rPr>
      </w:pPr>
      <w:r>
        <w:rPr>
          <w:rFonts w:ascii="Times New Roman" w:hAnsi="Times New Roman" w:cs="Times New Roman"/>
          <w:lang w:val="ro-RO"/>
        </w:rPr>
        <w:t>Pentru anulare se sterge din inregistrarea corespunzatoare planificarii anterioare si pentru returnare bani se adauga o inregistrare cu urmatoarele informatii: (data, cnp, -suma).</w:t>
      </w:r>
    </w:p>
    <w:p w:rsidR="008A1EE0" w:rsidRDefault="008A1EE0" w:rsidP="008A1EE0">
      <w:pPr>
        <w:jc w:val="both"/>
        <w:rPr>
          <w:rFonts w:ascii="Times New Roman" w:hAnsi="Times New Roman" w:cs="Times New Roman"/>
          <w:lang w:val="ro-RO"/>
        </w:rPr>
      </w:pPr>
      <w:r>
        <w:rPr>
          <w:rFonts w:ascii="Times New Roman" w:hAnsi="Times New Roman" w:cs="Times New Roman"/>
          <w:lang w:val="ro-RO"/>
        </w:rPr>
        <w:t xml:space="preserve">Observatie: </w:t>
      </w:r>
      <w:r w:rsidRPr="005828C6">
        <w:rPr>
          <w:rFonts w:ascii="Times New Roman" w:hAnsi="Times New Roman" w:cs="Times New Roman"/>
          <w:lang w:val="ro-RO"/>
        </w:rPr>
        <w:t>Salvarea poate fi facuta intr-o baza de date sau in fisiere de tip text</w:t>
      </w:r>
      <w:r>
        <w:rPr>
          <w:rFonts w:ascii="Times New Roman" w:hAnsi="Times New Roman" w:cs="Times New Roman"/>
          <w:lang w:val="ro-RO"/>
        </w:rPr>
        <w:t>.</w:t>
      </w:r>
    </w:p>
    <w:p w:rsidR="006D5CAC" w:rsidRDefault="008A1EE0" w:rsidP="008A1EE0">
      <w:pPr>
        <w:autoSpaceDE w:val="0"/>
        <w:autoSpaceDN w:val="0"/>
        <w:adjustRightInd w:val="0"/>
        <w:jc w:val="both"/>
        <w:rPr>
          <w:rFonts w:ascii="Times New Roman" w:hAnsi="Times New Roman" w:cs="Times New Roman"/>
          <w:lang w:val="ro-RO"/>
        </w:rPr>
      </w:pPr>
      <w:r w:rsidRPr="003708EC">
        <w:rPr>
          <w:rFonts w:ascii="Times New Roman" w:hAnsi="Times New Roman" w:cs="Times New Roman"/>
          <w:lang w:val="ro-RO"/>
        </w:rPr>
        <w:t xml:space="preserve">Limbajul de implementare: </w:t>
      </w:r>
      <w:r>
        <w:rPr>
          <w:rFonts w:ascii="Times New Roman" w:hAnsi="Times New Roman" w:cs="Times New Roman"/>
          <w:lang w:val="ro-RO"/>
        </w:rPr>
        <w:t>Java</w:t>
      </w:r>
    </w:p>
    <w:p w:rsidR="008A1EE0" w:rsidRDefault="008A1EE0" w:rsidP="008A1EE0">
      <w:pPr>
        <w:autoSpaceDE w:val="0"/>
        <w:autoSpaceDN w:val="0"/>
        <w:adjustRightInd w:val="0"/>
        <w:jc w:val="both"/>
        <w:rPr>
          <w:rFonts w:ascii="Times New Roman" w:hAnsi="Times New Roman" w:cs="Times New Roman"/>
          <w:lang w:val="ro-RO"/>
        </w:rPr>
      </w:pPr>
    </w:p>
    <w:p w:rsidR="008A1EE0" w:rsidRDefault="008A1EE0" w:rsidP="008A1EE0">
      <w:pPr>
        <w:autoSpaceDE w:val="0"/>
        <w:autoSpaceDN w:val="0"/>
        <w:adjustRightInd w:val="0"/>
        <w:jc w:val="both"/>
        <w:rPr>
          <w:rFonts w:ascii="Times New Roman" w:hAnsi="Times New Roman" w:cs="Times New Roman"/>
          <w:lang w:val="ro-RO"/>
        </w:rPr>
      </w:pPr>
    </w:p>
    <w:p w:rsidR="008A1EE0" w:rsidRDefault="008A1EE0" w:rsidP="008A1EE0">
      <w:pPr>
        <w:autoSpaceDE w:val="0"/>
        <w:autoSpaceDN w:val="0"/>
        <w:adjustRightInd w:val="0"/>
        <w:jc w:val="both"/>
        <w:rPr>
          <w:rFonts w:ascii="Times New Roman" w:hAnsi="Times New Roman" w:cs="Times New Roman"/>
          <w:lang w:val="ro-RO"/>
        </w:rPr>
      </w:pPr>
    </w:p>
    <w:p w:rsidR="008A1EE0" w:rsidRPr="008A1EE0" w:rsidRDefault="008A1EE0" w:rsidP="008A1EE0">
      <w:pPr>
        <w:autoSpaceDE w:val="0"/>
        <w:autoSpaceDN w:val="0"/>
        <w:adjustRightInd w:val="0"/>
        <w:jc w:val="both"/>
        <w:rPr>
          <w:rFonts w:ascii="Times New Roman" w:hAnsi="Times New Roman" w:cs="Times New Roman"/>
          <w:lang w:val="ro-RO"/>
        </w:rPr>
      </w:pPr>
    </w:p>
    <w:p w:rsidR="006D5CAC" w:rsidRDefault="006D5CAC" w:rsidP="006D5CAC">
      <w:pPr>
        <w:rPr>
          <w:sz w:val="20"/>
          <w:szCs w:val="20"/>
        </w:rPr>
      </w:pPr>
    </w:p>
    <w:p w:rsidR="006D5CAC" w:rsidRPr="002F5242" w:rsidRDefault="006D5CAC" w:rsidP="006D5CAC">
      <w:pPr>
        <w:rPr>
          <w:sz w:val="20"/>
          <w:szCs w:val="20"/>
        </w:rPr>
      </w:pPr>
    </w:p>
    <w:p w:rsidR="006D5CAC" w:rsidRDefault="006D5CAC" w:rsidP="006D5CAC">
      <w:pPr>
        <w:pStyle w:val="ListParagraph"/>
        <w:numPr>
          <w:ilvl w:val="0"/>
          <w:numId w:val="1"/>
        </w:numPr>
        <w:spacing w:after="0" w:line="240" w:lineRule="auto"/>
        <w:rPr>
          <w:b/>
          <w:sz w:val="28"/>
          <w:szCs w:val="28"/>
          <w:lang w:val="en-GB"/>
        </w:rPr>
      </w:pPr>
      <w:r>
        <w:rPr>
          <w:b/>
          <w:sz w:val="28"/>
          <w:szCs w:val="28"/>
          <w:lang w:val="en-GB"/>
        </w:rPr>
        <w:lastRenderedPageBreak/>
        <w:t>Solutie</w:t>
      </w:r>
      <w:r>
        <w:rPr>
          <w:b/>
          <w:sz w:val="28"/>
          <w:szCs w:val="28"/>
          <w:lang w:val="en-GB"/>
        </w:rPr>
        <w:t xml:space="preserve"> &amp; proiectare</w:t>
      </w:r>
      <w:r>
        <w:rPr>
          <w:b/>
          <w:sz w:val="28"/>
          <w:szCs w:val="28"/>
          <w:lang w:val="en-GB"/>
        </w:rPr>
        <w:t>:</w:t>
      </w:r>
    </w:p>
    <w:p w:rsidR="006D5CAC" w:rsidRDefault="006D5CAC" w:rsidP="006D5CAC">
      <w:pPr>
        <w:rPr>
          <w:b/>
          <w:sz w:val="24"/>
          <w:szCs w:val="24"/>
          <w:lang w:val="en-GB"/>
        </w:rPr>
      </w:pPr>
    </w:p>
    <w:p w:rsidR="008A1EE0" w:rsidRDefault="00D46D8F" w:rsidP="006D5CAC">
      <w:pPr>
        <w:rPr>
          <w:sz w:val="20"/>
          <w:szCs w:val="20"/>
        </w:rPr>
      </w:pPr>
      <w:r w:rsidRPr="00D46D8F">
        <w:rPr>
          <w:b/>
          <w:sz w:val="20"/>
          <w:szCs w:val="20"/>
        </w:rPr>
        <w:t>Solutie:</w:t>
      </w:r>
      <w:r>
        <w:rPr>
          <w:sz w:val="20"/>
          <w:szCs w:val="20"/>
        </w:rPr>
        <w:t xml:space="preserve"> </w:t>
      </w:r>
      <w:r w:rsidR="008A1EE0">
        <w:rPr>
          <w:sz w:val="20"/>
          <w:szCs w:val="20"/>
        </w:rPr>
        <w:t xml:space="preserve">rezolvarea este impartita pe trei pachete </w:t>
      </w:r>
      <w:r w:rsidR="008A1EE0" w:rsidRPr="008A1EE0">
        <w:rPr>
          <w:i/>
          <w:sz w:val="20"/>
          <w:szCs w:val="20"/>
        </w:rPr>
        <w:t>client, common, server</w:t>
      </w:r>
    </w:p>
    <w:p w:rsidR="00820439" w:rsidRPr="00820439" w:rsidRDefault="008A1EE0" w:rsidP="00820439">
      <w:pPr>
        <w:pStyle w:val="ListParagraph"/>
        <w:numPr>
          <w:ilvl w:val="0"/>
          <w:numId w:val="4"/>
        </w:numPr>
        <w:rPr>
          <w:sz w:val="20"/>
          <w:szCs w:val="20"/>
        </w:rPr>
      </w:pPr>
      <w:r w:rsidRPr="00820439">
        <w:rPr>
          <w:sz w:val="20"/>
          <w:szCs w:val="20"/>
        </w:rPr>
        <w:t xml:space="preserve">Pachetul </w:t>
      </w:r>
      <w:r w:rsidRPr="00820439">
        <w:rPr>
          <w:i/>
          <w:sz w:val="20"/>
          <w:szCs w:val="20"/>
        </w:rPr>
        <w:t>client</w:t>
      </w:r>
      <w:r w:rsidR="00820439">
        <w:rPr>
          <w:sz w:val="20"/>
          <w:szCs w:val="20"/>
        </w:rPr>
        <w:t xml:space="preserve"> contine implemetarea claselor </w:t>
      </w:r>
      <w:r w:rsidR="00820439" w:rsidRPr="00820439">
        <w:rPr>
          <w:i/>
          <w:sz w:val="20"/>
          <w:szCs w:val="20"/>
        </w:rPr>
        <w:t>MainClient</w:t>
      </w:r>
      <w:r w:rsidR="00820439">
        <w:rPr>
          <w:sz w:val="20"/>
          <w:szCs w:val="20"/>
        </w:rPr>
        <w:t xml:space="preserve">, </w:t>
      </w:r>
      <w:r w:rsidR="00820439" w:rsidRPr="00820439">
        <w:rPr>
          <w:i/>
          <w:sz w:val="20"/>
          <w:szCs w:val="20"/>
        </w:rPr>
        <w:t>ClientWorker</w:t>
      </w:r>
      <w:r w:rsidR="00820439">
        <w:rPr>
          <w:sz w:val="20"/>
          <w:szCs w:val="20"/>
        </w:rPr>
        <w:t xml:space="preserve"> si </w:t>
      </w:r>
      <w:r w:rsidR="00820439" w:rsidRPr="00820439">
        <w:rPr>
          <w:i/>
          <w:sz w:val="20"/>
          <w:szCs w:val="20"/>
        </w:rPr>
        <w:t>Services</w:t>
      </w:r>
    </w:p>
    <w:p w:rsidR="00820439" w:rsidRDefault="00820439" w:rsidP="00820439">
      <w:pPr>
        <w:pStyle w:val="ListParagraph"/>
        <w:numPr>
          <w:ilvl w:val="1"/>
          <w:numId w:val="4"/>
        </w:numPr>
        <w:rPr>
          <w:sz w:val="20"/>
          <w:szCs w:val="20"/>
        </w:rPr>
      </w:pPr>
      <w:r w:rsidRPr="00820439">
        <w:rPr>
          <w:i/>
          <w:sz w:val="20"/>
          <w:szCs w:val="20"/>
        </w:rPr>
        <w:t>MainClient</w:t>
      </w:r>
      <w:r>
        <w:rPr>
          <w:sz w:val="20"/>
          <w:szCs w:val="20"/>
        </w:rPr>
        <w:t xml:space="preserve"> </w:t>
      </w:r>
      <w:r w:rsidR="00071AA2">
        <w:rPr>
          <w:sz w:val="20"/>
          <w:szCs w:val="20"/>
        </w:rPr>
        <w:t xml:space="preserve">va initializa o lista de threaduri care vor fi initialiazte cu cate un </w:t>
      </w:r>
      <w:r w:rsidRPr="00820439">
        <w:rPr>
          <w:i/>
          <w:sz w:val="20"/>
          <w:szCs w:val="20"/>
        </w:rPr>
        <w:t>ClientWorker</w:t>
      </w:r>
      <w:r w:rsidR="00071AA2">
        <w:rPr>
          <w:i/>
          <w:sz w:val="20"/>
          <w:szCs w:val="20"/>
        </w:rPr>
        <w:t xml:space="preserve"> </w:t>
      </w:r>
      <w:r w:rsidR="00071AA2">
        <w:rPr>
          <w:sz w:val="20"/>
          <w:szCs w:val="20"/>
        </w:rPr>
        <w:t>format din servicii de tip Services, in acest fel testand aplicatia cu mai multi clienti.</w:t>
      </w:r>
    </w:p>
    <w:p w:rsidR="00071AA2" w:rsidRDefault="00071AA2" w:rsidP="00820439">
      <w:pPr>
        <w:pStyle w:val="ListParagraph"/>
        <w:numPr>
          <w:ilvl w:val="1"/>
          <w:numId w:val="4"/>
        </w:numPr>
        <w:rPr>
          <w:sz w:val="20"/>
          <w:szCs w:val="20"/>
        </w:rPr>
      </w:pPr>
      <w:r w:rsidRPr="00820439">
        <w:rPr>
          <w:i/>
          <w:sz w:val="20"/>
          <w:szCs w:val="20"/>
        </w:rPr>
        <w:t>ClientWorker</w:t>
      </w:r>
      <w:r>
        <w:rPr>
          <w:i/>
          <w:sz w:val="20"/>
          <w:szCs w:val="20"/>
        </w:rPr>
        <w:t xml:space="preserve"> </w:t>
      </w:r>
      <w:r w:rsidRPr="00071AA2">
        <w:rPr>
          <w:sz w:val="20"/>
          <w:szCs w:val="20"/>
        </w:rPr>
        <w:t xml:space="preserve">primeste in constructor un </w:t>
      </w:r>
      <w:r>
        <w:rPr>
          <w:sz w:val="20"/>
          <w:szCs w:val="20"/>
        </w:rPr>
        <w:t xml:space="preserve">obiect de tip </w:t>
      </w:r>
      <w:r w:rsidRPr="00071AA2">
        <w:rPr>
          <w:i/>
          <w:sz w:val="20"/>
          <w:szCs w:val="20"/>
        </w:rPr>
        <w:t>Services</w:t>
      </w:r>
      <w:r w:rsidRPr="00071AA2">
        <w:rPr>
          <w:sz w:val="20"/>
          <w:szCs w:val="20"/>
        </w:rPr>
        <w:t xml:space="preserve"> pentru a comunica cu serverul</w:t>
      </w:r>
      <w:r>
        <w:rPr>
          <w:i/>
          <w:sz w:val="20"/>
          <w:szCs w:val="20"/>
        </w:rPr>
        <w:t xml:space="preserve">. </w:t>
      </w:r>
      <w:r>
        <w:rPr>
          <w:sz w:val="20"/>
          <w:szCs w:val="20"/>
        </w:rPr>
        <w:t>Clasa e</w:t>
      </w:r>
      <w:r w:rsidRPr="00071AA2">
        <w:rPr>
          <w:sz w:val="20"/>
          <w:szCs w:val="20"/>
        </w:rPr>
        <w:t>xtinde</w:t>
      </w:r>
      <w:r>
        <w:rPr>
          <w:i/>
          <w:sz w:val="20"/>
          <w:szCs w:val="20"/>
        </w:rPr>
        <w:t xml:space="preserve"> Thread </w:t>
      </w:r>
      <w:r w:rsidRPr="00071AA2">
        <w:rPr>
          <w:sz w:val="20"/>
          <w:szCs w:val="20"/>
        </w:rPr>
        <w:t>si implementeaza metoda</w:t>
      </w:r>
      <w:r>
        <w:rPr>
          <w:i/>
          <w:sz w:val="20"/>
          <w:szCs w:val="20"/>
        </w:rPr>
        <w:t xml:space="preserve"> run(), </w:t>
      </w:r>
      <w:r>
        <w:rPr>
          <w:sz w:val="20"/>
          <w:szCs w:val="20"/>
        </w:rPr>
        <w:t xml:space="preserve">unde conform cerintei va genera la fiecare 2 secunde o rezervare noua, va efectua rezervarea de tip </w:t>
      </w:r>
      <w:r w:rsidRPr="00071AA2">
        <w:rPr>
          <w:i/>
          <w:sz w:val="20"/>
          <w:szCs w:val="20"/>
        </w:rPr>
        <w:t>Reservation</w:t>
      </w:r>
      <w:r>
        <w:rPr>
          <w:sz w:val="20"/>
          <w:szCs w:val="20"/>
        </w:rPr>
        <w:t xml:space="preserve">, daca aceasta este valida o va palti facand un </w:t>
      </w:r>
      <w:r w:rsidRPr="00071AA2">
        <w:rPr>
          <w:i/>
          <w:sz w:val="20"/>
          <w:szCs w:val="20"/>
        </w:rPr>
        <w:t>Paymet</w:t>
      </w:r>
      <w:r>
        <w:rPr>
          <w:i/>
          <w:sz w:val="20"/>
          <w:szCs w:val="20"/>
        </w:rPr>
        <w:t xml:space="preserve">, </w:t>
      </w:r>
      <w:r w:rsidRPr="00071AA2">
        <w:rPr>
          <w:sz w:val="20"/>
          <w:szCs w:val="20"/>
        </w:rPr>
        <w:t>iar la final</w:t>
      </w:r>
      <w:r>
        <w:rPr>
          <w:i/>
          <w:sz w:val="20"/>
          <w:szCs w:val="20"/>
        </w:rPr>
        <w:t xml:space="preserve"> </w:t>
      </w:r>
      <w:r>
        <w:rPr>
          <w:sz w:val="20"/>
          <w:szCs w:val="20"/>
        </w:rPr>
        <w:t>in urma generari aleatoare a unui numar 0(ok) sau 1(cancel) se va anula rezervarea daca este cazul.</w:t>
      </w:r>
    </w:p>
    <w:p w:rsidR="00820439" w:rsidRPr="00820439" w:rsidRDefault="00820439" w:rsidP="00820439">
      <w:pPr>
        <w:pStyle w:val="ListParagraph"/>
        <w:numPr>
          <w:ilvl w:val="1"/>
          <w:numId w:val="4"/>
        </w:numPr>
        <w:rPr>
          <w:sz w:val="20"/>
          <w:szCs w:val="20"/>
        </w:rPr>
      </w:pPr>
      <w:r>
        <w:rPr>
          <w:i/>
          <w:sz w:val="20"/>
          <w:szCs w:val="20"/>
        </w:rPr>
        <w:t>Services</w:t>
      </w:r>
      <w:r w:rsidR="00071AA2">
        <w:rPr>
          <w:i/>
          <w:sz w:val="20"/>
          <w:szCs w:val="20"/>
        </w:rPr>
        <w:t xml:space="preserve"> </w:t>
      </w:r>
      <w:r w:rsidR="00071AA2">
        <w:rPr>
          <w:sz w:val="20"/>
          <w:szCs w:val="20"/>
        </w:rPr>
        <w:t>va primi in constructor doua stringuri, host si port pentru a se conecta la server prin metoda de initializare a conexiuni</w:t>
      </w:r>
      <w:r w:rsidR="00C62EEA">
        <w:rPr>
          <w:sz w:val="20"/>
          <w:szCs w:val="20"/>
        </w:rPr>
        <w:t xml:space="preserve">i. Dupa stabilirea conexiunii cu serverul serviciile vor trimite requesturi </w:t>
      </w:r>
      <w:r w:rsidR="00C62EEA">
        <w:rPr>
          <w:sz w:val="20"/>
          <w:szCs w:val="20"/>
        </w:rPr>
        <w:t>(</w:t>
      </w:r>
      <w:r w:rsidR="00C62EEA">
        <w:rPr>
          <w:sz w:val="20"/>
          <w:szCs w:val="20"/>
        </w:rPr>
        <w:t>trimise</w:t>
      </w:r>
      <w:r w:rsidR="00C62EEA">
        <w:rPr>
          <w:sz w:val="20"/>
          <w:szCs w:val="20"/>
        </w:rPr>
        <w:t xml:space="preserve"> cu ajutorul metodei </w:t>
      </w:r>
      <w:r w:rsidR="00C62EEA">
        <w:rPr>
          <w:i/>
          <w:sz w:val="20"/>
          <w:szCs w:val="20"/>
        </w:rPr>
        <w:t>sendRequest()</w:t>
      </w:r>
      <w:r w:rsidR="00C62EEA">
        <w:rPr>
          <w:sz w:val="20"/>
          <w:szCs w:val="20"/>
        </w:rPr>
        <w:t>)</w:t>
      </w:r>
      <w:r w:rsidR="00C62EEA">
        <w:rPr>
          <w:sz w:val="20"/>
          <w:szCs w:val="20"/>
        </w:rPr>
        <w:t xml:space="preserve"> spre server prin metodele suprascrise de interfata </w:t>
      </w:r>
      <w:r w:rsidR="00C62EEA" w:rsidRPr="00C62EEA">
        <w:rPr>
          <w:i/>
          <w:sz w:val="20"/>
          <w:szCs w:val="20"/>
        </w:rPr>
        <w:t>IHealtCaresServices</w:t>
      </w:r>
      <w:r w:rsidR="00C62EEA">
        <w:rPr>
          <w:sz w:val="20"/>
          <w:szCs w:val="20"/>
        </w:rPr>
        <w:t xml:space="preserve"> si vor astepta response (citite cu ajutorul metodei </w:t>
      </w:r>
      <w:r w:rsidR="00C62EEA">
        <w:rPr>
          <w:i/>
          <w:sz w:val="20"/>
          <w:szCs w:val="20"/>
        </w:rPr>
        <w:t>readResponse()</w:t>
      </w:r>
      <w:r w:rsidR="00C62EEA">
        <w:rPr>
          <w:sz w:val="20"/>
          <w:szCs w:val="20"/>
        </w:rPr>
        <w:t>), iar daca raspunsul nu este cel asteptat va inchide conexiunea si va arunca exceptie. Dupa ce clientul si-a terminat treaba serviciile se vor deconecta d ela server prin metoda de close connection.</w:t>
      </w:r>
    </w:p>
    <w:p w:rsidR="008A1EE0" w:rsidRDefault="008A1EE0" w:rsidP="00820439">
      <w:pPr>
        <w:pStyle w:val="ListParagraph"/>
        <w:numPr>
          <w:ilvl w:val="0"/>
          <w:numId w:val="4"/>
        </w:numPr>
        <w:rPr>
          <w:sz w:val="20"/>
          <w:szCs w:val="20"/>
        </w:rPr>
      </w:pPr>
      <w:r w:rsidRPr="00820439">
        <w:rPr>
          <w:sz w:val="20"/>
          <w:szCs w:val="20"/>
        </w:rPr>
        <w:t xml:space="preserve">Pachetul </w:t>
      </w:r>
      <w:r w:rsidRPr="00820439">
        <w:rPr>
          <w:i/>
          <w:sz w:val="20"/>
          <w:szCs w:val="20"/>
        </w:rPr>
        <w:t>common</w:t>
      </w:r>
      <w:r w:rsidR="00820439">
        <w:rPr>
          <w:sz w:val="20"/>
          <w:szCs w:val="20"/>
        </w:rPr>
        <w:t xml:space="preserve"> cuprinde clasele din model (</w:t>
      </w:r>
      <w:r w:rsidR="00820439" w:rsidRPr="00820439">
        <w:rPr>
          <w:i/>
          <w:sz w:val="20"/>
          <w:szCs w:val="20"/>
        </w:rPr>
        <w:t>Location, Payment, Reservation, Treatment</w:t>
      </w:r>
      <w:r w:rsidR="00820439">
        <w:rPr>
          <w:sz w:val="20"/>
          <w:szCs w:val="20"/>
        </w:rPr>
        <w:t>) si a DTO-urilor (</w:t>
      </w:r>
      <w:r w:rsidR="00820439" w:rsidRPr="00820439">
        <w:rPr>
          <w:i/>
          <w:sz w:val="20"/>
          <w:szCs w:val="20"/>
        </w:rPr>
        <w:t>DTOReservation</w:t>
      </w:r>
      <w:r w:rsidR="00820439">
        <w:rPr>
          <w:sz w:val="20"/>
          <w:szCs w:val="20"/>
        </w:rPr>
        <w:t>) necesare pentru comunicarea dintre client si server</w:t>
      </w:r>
    </w:p>
    <w:p w:rsidR="00820439" w:rsidRPr="00820439" w:rsidRDefault="005B7FB0" w:rsidP="00820439">
      <w:pPr>
        <w:pStyle w:val="ListParagraph"/>
        <w:numPr>
          <w:ilvl w:val="1"/>
          <w:numId w:val="4"/>
        </w:numPr>
        <w:rPr>
          <w:sz w:val="20"/>
          <w:szCs w:val="20"/>
        </w:rPr>
      </w:pPr>
      <w:r>
        <w:rPr>
          <w:sz w:val="20"/>
          <w:szCs w:val="20"/>
        </w:rPr>
        <w:t>Clasele din model vor fi utilizate atat de client cat si de server. Acestea vor implementa interfata Serializabel pentru a putea realiza comunicarea intre cele doua parti. Campurile claselor pot fi fi observate in diagrama de clase de mai jos, fiecare camp avand getter si setter, dar si o metoata toString().</w:t>
      </w:r>
      <w:bookmarkStart w:id="0" w:name="_GoBack"/>
      <w:bookmarkEnd w:id="0"/>
    </w:p>
    <w:p w:rsidR="008A1EE0" w:rsidRDefault="008A1EE0" w:rsidP="00820439">
      <w:pPr>
        <w:pStyle w:val="ListParagraph"/>
        <w:numPr>
          <w:ilvl w:val="0"/>
          <w:numId w:val="4"/>
        </w:numPr>
        <w:rPr>
          <w:sz w:val="20"/>
          <w:szCs w:val="20"/>
        </w:rPr>
      </w:pPr>
      <w:r w:rsidRPr="00820439">
        <w:rPr>
          <w:sz w:val="20"/>
          <w:szCs w:val="20"/>
        </w:rPr>
        <w:t xml:space="preserve">Pachetul </w:t>
      </w:r>
      <w:r w:rsidRPr="00820439">
        <w:rPr>
          <w:i/>
          <w:sz w:val="20"/>
          <w:szCs w:val="20"/>
        </w:rPr>
        <w:t>server</w:t>
      </w:r>
      <w:r w:rsidR="00820439">
        <w:rPr>
          <w:i/>
          <w:sz w:val="20"/>
          <w:szCs w:val="20"/>
        </w:rPr>
        <w:t xml:space="preserve"> </w:t>
      </w:r>
      <w:r w:rsidR="00820439">
        <w:rPr>
          <w:sz w:val="20"/>
          <w:szCs w:val="20"/>
        </w:rPr>
        <w:t xml:space="preserve">clasele necesare pentru network, repository si service  </w:t>
      </w:r>
    </w:p>
    <w:p w:rsidR="00820439" w:rsidRDefault="005B7FB0" w:rsidP="00820439">
      <w:pPr>
        <w:pStyle w:val="ListParagraph"/>
        <w:numPr>
          <w:ilvl w:val="1"/>
          <w:numId w:val="4"/>
        </w:numPr>
        <w:rPr>
          <w:sz w:val="20"/>
          <w:szCs w:val="20"/>
        </w:rPr>
      </w:pPr>
      <w:r>
        <w:rPr>
          <w:sz w:val="20"/>
          <w:szCs w:val="20"/>
        </w:rPr>
        <w:t xml:space="preserve">Network-ul </w:t>
      </w:r>
      <w:r w:rsidR="00071AA2">
        <w:rPr>
          <w:sz w:val="20"/>
          <w:szCs w:val="20"/>
        </w:rPr>
        <w:t>…</w:t>
      </w:r>
    </w:p>
    <w:p w:rsidR="005B7FB0" w:rsidRDefault="005B7FB0" w:rsidP="00820439">
      <w:pPr>
        <w:pStyle w:val="ListParagraph"/>
        <w:numPr>
          <w:ilvl w:val="1"/>
          <w:numId w:val="4"/>
        </w:numPr>
        <w:rPr>
          <w:sz w:val="20"/>
          <w:szCs w:val="20"/>
        </w:rPr>
      </w:pPr>
      <w:r>
        <w:rPr>
          <w:sz w:val="20"/>
          <w:szCs w:val="20"/>
        </w:rPr>
        <w:t>Repositoryul</w:t>
      </w:r>
      <w:r w:rsidR="00071AA2">
        <w:rPr>
          <w:sz w:val="20"/>
          <w:szCs w:val="20"/>
        </w:rPr>
        <w:t xml:space="preserve"> …</w:t>
      </w:r>
    </w:p>
    <w:p w:rsidR="005B7FB0" w:rsidRPr="00820439" w:rsidRDefault="005B7FB0" w:rsidP="00820439">
      <w:pPr>
        <w:pStyle w:val="ListParagraph"/>
        <w:numPr>
          <w:ilvl w:val="1"/>
          <w:numId w:val="4"/>
        </w:numPr>
        <w:rPr>
          <w:sz w:val="20"/>
          <w:szCs w:val="20"/>
        </w:rPr>
      </w:pPr>
      <w:r>
        <w:rPr>
          <w:sz w:val="20"/>
          <w:szCs w:val="20"/>
        </w:rPr>
        <w:t>Service-ul face …</w:t>
      </w:r>
    </w:p>
    <w:p w:rsidR="008A1EE0" w:rsidRDefault="008A1EE0" w:rsidP="006D5CAC">
      <w:pPr>
        <w:rPr>
          <w:sz w:val="20"/>
          <w:szCs w:val="20"/>
        </w:rPr>
      </w:pPr>
    </w:p>
    <w:p w:rsidR="008A1EE0" w:rsidRDefault="008A1EE0" w:rsidP="006D5CAC">
      <w:pPr>
        <w:rPr>
          <w:sz w:val="20"/>
          <w:szCs w:val="20"/>
        </w:rPr>
      </w:pPr>
    </w:p>
    <w:p w:rsidR="008A1EE0" w:rsidRDefault="008A1EE0" w:rsidP="006D5CAC">
      <w:pPr>
        <w:rPr>
          <w:sz w:val="20"/>
          <w:szCs w:val="20"/>
        </w:rPr>
      </w:pPr>
    </w:p>
    <w:p w:rsidR="008A1EE0" w:rsidRDefault="008A1EE0" w:rsidP="006D5CAC">
      <w:pPr>
        <w:rPr>
          <w:sz w:val="20"/>
          <w:szCs w:val="20"/>
        </w:rPr>
      </w:pPr>
    </w:p>
    <w:p w:rsidR="008A1EE0" w:rsidRDefault="008A1EE0" w:rsidP="006D5CAC">
      <w:pPr>
        <w:rPr>
          <w:sz w:val="20"/>
          <w:szCs w:val="20"/>
        </w:rPr>
      </w:pPr>
    </w:p>
    <w:p w:rsidR="008A1EE0" w:rsidRDefault="008A1EE0" w:rsidP="006D5CAC">
      <w:pPr>
        <w:rPr>
          <w:sz w:val="20"/>
          <w:szCs w:val="20"/>
        </w:rPr>
      </w:pPr>
    </w:p>
    <w:p w:rsidR="008A1EE0" w:rsidRDefault="008A1EE0" w:rsidP="006D5CAC">
      <w:pPr>
        <w:rPr>
          <w:sz w:val="20"/>
          <w:szCs w:val="20"/>
        </w:rPr>
      </w:pPr>
    </w:p>
    <w:p w:rsidR="008A1EE0" w:rsidRDefault="008A1EE0" w:rsidP="006D5CAC">
      <w:pPr>
        <w:rPr>
          <w:sz w:val="20"/>
          <w:szCs w:val="20"/>
        </w:rPr>
      </w:pPr>
    </w:p>
    <w:p w:rsidR="008A1EE0" w:rsidRDefault="008A1EE0" w:rsidP="006D5CAC">
      <w:pPr>
        <w:rPr>
          <w:sz w:val="20"/>
          <w:szCs w:val="20"/>
        </w:rPr>
      </w:pPr>
    </w:p>
    <w:p w:rsidR="00820439" w:rsidRDefault="00820439" w:rsidP="006D5CAC">
      <w:pPr>
        <w:rPr>
          <w:sz w:val="20"/>
          <w:szCs w:val="20"/>
        </w:rPr>
      </w:pPr>
    </w:p>
    <w:p w:rsidR="00C62EEA" w:rsidRDefault="00C62EEA" w:rsidP="006D5CAC">
      <w:pPr>
        <w:rPr>
          <w:sz w:val="20"/>
          <w:szCs w:val="20"/>
        </w:rPr>
      </w:pPr>
    </w:p>
    <w:p w:rsidR="006D5CAC" w:rsidRDefault="006D5CAC" w:rsidP="006D5CAC">
      <w:pPr>
        <w:rPr>
          <w:sz w:val="20"/>
          <w:szCs w:val="20"/>
        </w:rPr>
      </w:pPr>
    </w:p>
    <w:p w:rsidR="006D5CAC" w:rsidRDefault="00D46D8F" w:rsidP="006D5CAC">
      <w:pPr>
        <w:rPr>
          <w:b/>
          <w:sz w:val="20"/>
          <w:szCs w:val="20"/>
        </w:rPr>
      </w:pPr>
      <w:r w:rsidRPr="00D46D8F">
        <w:rPr>
          <w:b/>
          <w:sz w:val="20"/>
          <w:szCs w:val="20"/>
        </w:rPr>
        <w:lastRenderedPageBreak/>
        <w:t>Proiectare:</w:t>
      </w:r>
    </w:p>
    <w:p w:rsidR="001D1582" w:rsidRDefault="001D1582" w:rsidP="006D5CAC">
      <w:pPr>
        <w:rPr>
          <w:b/>
          <w:sz w:val="20"/>
          <w:szCs w:val="20"/>
        </w:rPr>
      </w:pPr>
    </w:p>
    <w:p w:rsidR="001D1582" w:rsidRPr="001D1582" w:rsidRDefault="001D1582" w:rsidP="001D1582">
      <w:pPr>
        <w:jc w:val="center"/>
        <w:rPr>
          <w:b/>
          <w:i/>
          <w:sz w:val="20"/>
          <w:szCs w:val="20"/>
          <w:u w:val="single"/>
        </w:rPr>
      </w:pPr>
      <w:r w:rsidRPr="001D1582">
        <w:rPr>
          <w:b/>
          <w:i/>
          <w:sz w:val="20"/>
          <w:szCs w:val="20"/>
          <w:u w:val="single"/>
        </w:rPr>
        <w:t>Client</w:t>
      </w:r>
    </w:p>
    <w:p w:rsidR="001D1582" w:rsidRDefault="00295C35" w:rsidP="001D1582">
      <w:pPr>
        <w:jc w:val="center"/>
        <w:rPr>
          <w:i/>
          <w:sz w:val="20"/>
          <w:szCs w:val="20"/>
        </w:rPr>
      </w:pPr>
      <w:r w:rsidRPr="00295C35">
        <w:rPr>
          <w:i/>
          <w:sz w:val="20"/>
          <w:szCs w:val="20"/>
        </w:rPr>
        <w:drawing>
          <wp:inline distT="0" distB="0" distL="0" distR="0" wp14:anchorId="017BC2A8" wp14:editId="514F8C5C">
            <wp:extent cx="2514600" cy="32192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3608" cy="3230749"/>
                    </a:xfrm>
                    <a:prstGeom prst="rect">
                      <a:avLst/>
                    </a:prstGeom>
                  </pic:spPr>
                </pic:pic>
              </a:graphicData>
            </a:graphic>
          </wp:inline>
        </w:drawing>
      </w:r>
    </w:p>
    <w:p w:rsidR="001D1582" w:rsidRDefault="001D1582" w:rsidP="001D1582">
      <w:pPr>
        <w:jc w:val="center"/>
        <w:rPr>
          <w:i/>
          <w:sz w:val="20"/>
          <w:szCs w:val="20"/>
        </w:rPr>
      </w:pPr>
    </w:p>
    <w:p w:rsidR="001D1582" w:rsidRPr="001D1582" w:rsidRDefault="008A1EE0" w:rsidP="001D1582">
      <w:pPr>
        <w:jc w:val="center"/>
        <w:rPr>
          <w:b/>
          <w:i/>
          <w:sz w:val="20"/>
          <w:szCs w:val="20"/>
          <w:u w:val="single"/>
        </w:rPr>
      </w:pPr>
      <w:r>
        <w:rPr>
          <w:b/>
          <w:i/>
          <w:sz w:val="20"/>
          <w:szCs w:val="20"/>
          <w:u w:val="single"/>
        </w:rPr>
        <w:t>C</w:t>
      </w:r>
      <w:r w:rsidRPr="001D1582">
        <w:rPr>
          <w:b/>
          <w:i/>
          <w:sz w:val="20"/>
          <w:szCs w:val="20"/>
          <w:u w:val="single"/>
        </w:rPr>
        <w:t>ommon</w:t>
      </w:r>
      <w:r w:rsidRPr="001D1582">
        <w:rPr>
          <w:b/>
          <w:i/>
          <w:sz w:val="20"/>
          <w:szCs w:val="20"/>
          <w:u w:val="single"/>
        </w:rPr>
        <w:t xml:space="preserve"> </w:t>
      </w:r>
      <w:r w:rsidR="001D1582" w:rsidRPr="001D1582">
        <w:rPr>
          <w:b/>
          <w:i/>
          <w:sz w:val="20"/>
          <w:szCs w:val="20"/>
          <w:u w:val="single"/>
        </w:rPr>
        <w:t>(</w:t>
      </w:r>
      <w:r>
        <w:rPr>
          <w:b/>
          <w:i/>
          <w:sz w:val="20"/>
          <w:szCs w:val="20"/>
          <w:u w:val="single"/>
        </w:rPr>
        <w:t>model</w:t>
      </w:r>
      <w:r w:rsidR="001D1582" w:rsidRPr="001D1582">
        <w:rPr>
          <w:b/>
          <w:i/>
          <w:sz w:val="20"/>
          <w:szCs w:val="20"/>
          <w:u w:val="single"/>
        </w:rPr>
        <w:t>)</w:t>
      </w:r>
    </w:p>
    <w:p w:rsidR="001D1582" w:rsidRDefault="008A1EE0" w:rsidP="001D1582">
      <w:pPr>
        <w:jc w:val="center"/>
        <w:rPr>
          <w:i/>
          <w:sz w:val="20"/>
          <w:szCs w:val="20"/>
        </w:rPr>
      </w:pPr>
      <w:r w:rsidRPr="008A1EE0">
        <w:rPr>
          <w:i/>
          <w:sz w:val="20"/>
          <w:szCs w:val="20"/>
        </w:rPr>
        <w:drawing>
          <wp:inline distT="0" distB="0" distL="0" distR="0" wp14:anchorId="0E50A632" wp14:editId="5340C4C0">
            <wp:extent cx="5943600" cy="3310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0255"/>
                    </a:xfrm>
                    <a:prstGeom prst="rect">
                      <a:avLst/>
                    </a:prstGeom>
                  </pic:spPr>
                </pic:pic>
              </a:graphicData>
            </a:graphic>
          </wp:inline>
        </w:drawing>
      </w:r>
    </w:p>
    <w:p w:rsidR="001D1582" w:rsidRDefault="001D1582" w:rsidP="001D1582">
      <w:pPr>
        <w:jc w:val="center"/>
        <w:rPr>
          <w:b/>
          <w:i/>
          <w:sz w:val="20"/>
          <w:szCs w:val="20"/>
        </w:rPr>
      </w:pPr>
    </w:p>
    <w:p w:rsidR="001D1582" w:rsidRPr="001D1582" w:rsidRDefault="001D1582" w:rsidP="001D1582">
      <w:pPr>
        <w:jc w:val="center"/>
        <w:rPr>
          <w:b/>
          <w:i/>
          <w:sz w:val="20"/>
          <w:szCs w:val="20"/>
          <w:u w:val="single"/>
        </w:rPr>
      </w:pPr>
      <w:r w:rsidRPr="001D1582">
        <w:rPr>
          <w:b/>
          <w:i/>
          <w:sz w:val="20"/>
          <w:szCs w:val="20"/>
          <w:u w:val="single"/>
        </w:rPr>
        <w:t>Server</w:t>
      </w:r>
    </w:p>
    <w:p w:rsidR="001D1582" w:rsidRPr="001D1582" w:rsidRDefault="001D1582" w:rsidP="001D1582">
      <w:pPr>
        <w:jc w:val="center"/>
        <w:rPr>
          <w:i/>
          <w:sz w:val="20"/>
          <w:szCs w:val="20"/>
        </w:rPr>
      </w:pPr>
      <w:r w:rsidRPr="001D1582">
        <w:rPr>
          <w:i/>
          <w:sz w:val="20"/>
          <w:szCs w:val="20"/>
        </w:rPr>
        <w:t>Network</w:t>
      </w:r>
    </w:p>
    <w:p w:rsidR="001D1582" w:rsidRPr="001D1582" w:rsidRDefault="008A1EE0" w:rsidP="001D1582">
      <w:pPr>
        <w:jc w:val="center"/>
        <w:rPr>
          <w:b/>
          <w:i/>
          <w:sz w:val="20"/>
          <w:szCs w:val="20"/>
        </w:rPr>
      </w:pPr>
      <w:r w:rsidRPr="008A1EE0">
        <w:rPr>
          <w:b/>
          <w:i/>
          <w:sz w:val="20"/>
          <w:szCs w:val="20"/>
        </w:rPr>
        <w:drawing>
          <wp:inline distT="0" distB="0" distL="0" distR="0" wp14:anchorId="3B7AA2EC" wp14:editId="356EA984">
            <wp:extent cx="5943600" cy="3574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4415"/>
                    </a:xfrm>
                    <a:prstGeom prst="rect">
                      <a:avLst/>
                    </a:prstGeom>
                  </pic:spPr>
                </pic:pic>
              </a:graphicData>
            </a:graphic>
          </wp:inline>
        </w:drawing>
      </w:r>
    </w:p>
    <w:p w:rsidR="001D1582" w:rsidRDefault="001D1582" w:rsidP="001D1582">
      <w:pPr>
        <w:jc w:val="center"/>
        <w:rPr>
          <w:i/>
          <w:sz w:val="20"/>
          <w:szCs w:val="20"/>
        </w:rPr>
      </w:pPr>
    </w:p>
    <w:p w:rsidR="001D1582" w:rsidRDefault="001D1582" w:rsidP="001D1582">
      <w:pPr>
        <w:jc w:val="center"/>
        <w:rPr>
          <w:i/>
          <w:sz w:val="20"/>
          <w:szCs w:val="20"/>
        </w:rPr>
      </w:pPr>
      <w:r>
        <w:rPr>
          <w:i/>
          <w:sz w:val="20"/>
          <w:szCs w:val="20"/>
        </w:rPr>
        <w:t>Repository</w:t>
      </w:r>
    </w:p>
    <w:p w:rsidR="001D1582" w:rsidRDefault="00295C35" w:rsidP="001D1582">
      <w:pPr>
        <w:jc w:val="center"/>
        <w:rPr>
          <w:i/>
          <w:sz w:val="20"/>
          <w:szCs w:val="20"/>
        </w:rPr>
      </w:pPr>
      <w:r w:rsidRPr="00295C35">
        <w:rPr>
          <w:i/>
          <w:sz w:val="20"/>
          <w:szCs w:val="20"/>
        </w:rPr>
        <w:drawing>
          <wp:inline distT="0" distB="0" distL="0" distR="0" wp14:anchorId="0EB79CED" wp14:editId="354AA779">
            <wp:extent cx="5943600" cy="2881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1630"/>
                    </a:xfrm>
                    <a:prstGeom prst="rect">
                      <a:avLst/>
                    </a:prstGeom>
                  </pic:spPr>
                </pic:pic>
              </a:graphicData>
            </a:graphic>
          </wp:inline>
        </w:drawing>
      </w:r>
    </w:p>
    <w:p w:rsidR="001D1582" w:rsidRDefault="001D1582" w:rsidP="001D1582">
      <w:pPr>
        <w:jc w:val="center"/>
        <w:rPr>
          <w:i/>
          <w:sz w:val="20"/>
          <w:szCs w:val="20"/>
        </w:rPr>
      </w:pPr>
    </w:p>
    <w:p w:rsidR="001D1582" w:rsidRDefault="00295C35" w:rsidP="00295C35">
      <w:pPr>
        <w:jc w:val="center"/>
        <w:rPr>
          <w:i/>
          <w:sz w:val="20"/>
          <w:szCs w:val="20"/>
        </w:rPr>
      </w:pPr>
      <w:r>
        <w:rPr>
          <w:i/>
          <w:sz w:val="20"/>
          <w:szCs w:val="20"/>
        </w:rPr>
        <w:lastRenderedPageBreak/>
        <w:t>Service</w:t>
      </w:r>
    </w:p>
    <w:p w:rsidR="008A1EE0" w:rsidRPr="008A1EE0" w:rsidRDefault="00295C35" w:rsidP="008A1EE0">
      <w:pPr>
        <w:jc w:val="center"/>
        <w:rPr>
          <w:i/>
          <w:sz w:val="20"/>
          <w:szCs w:val="20"/>
        </w:rPr>
      </w:pPr>
      <w:r w:rsidRPr="00295C35">
        <w:rPr>
          <w:i/>
          <w:sz w:val="20"/>
          <w:szCs w:val="20"/>
        </w:rPr>
        <w:drawing>
          <wp:inline distT="0" distB="0" distL="0" distR="0" wp14:anchorId="05A914AB" wp14:editId="5E581786">
            <wp:extent cx="5943600" cy="3386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6455"/>
                    </a:xfrm>
                    <a:prstGeom prst="rect">
                      <a:avLst/>
                    </a:prstGeom>
                  </pic:spPr>
                </pic:pic>
              </a:graphicData>
            </a:graphic>
          </wp:inline>
        </w:drawing>
      </w:r>
    </w:p>
    <w:p w:rsidR="006D5CAC" w:rsidRDefault="006D5CAC" w:rsidP="006D5CAC">
      <w:pPr>
        <w:pStyle w:val="ListParagraph"/>
        <w:rPr>
          <w:b/>
          <w:sz w:val="28"/>
          <w:szCs w:val="28"/>
          <w:lang w:val="en-GB"/>
        </w:rPr>
      </w:pPr>
    </w:p>
    <w:p w:rsidR="008A1EE0" w:rsidRDefault="008A1EE0" w:rsidP="006D5CAC">
      <w:pPr>
        <w:pStyle w:val="ListParagraph"/>
        <w:rPr>
          <w:b/>
          <w:sz w:val="28"/>
          <w:szCs w:val="28"/>
          <w:lang w:val="en-GB"/>
        </w:rPr>
      </w:pPr>
    </w:p>
    <w:p w:rsidR="006D5CAC" w:rsidRDefault="006D5CAC" w:rsidP="006D5CAC">
      <w:pPr>
        <w:pStyle w:val="ListParagraph"/>
        <w:numPr>
          <w:ilvl w:val="0"/>
          <w:numId w:val="1"/>
        </w:numPr>
        <w:spacing w:after="0" w:line="240" w:lineRule="auto"/>
        <w:rPr>
          <w:b/>
          <w:sz w:val="28"/>
          <w:szCs w:val="28"/>
          <w:lang w:val="en-GB"/>
        </w:rPr>
      </w:pPr>
      <w:r>
        <w:rPr>
          <w:b/>
          <w:sz w:val="28"/>
          <w:szCs w:val="28"/>
          <w:lang w:val="en-GB"/>
        </w:rPr>
        <w:t>Testare:</w:t>
      </w:r>
    </w:p>
    <w:p w:rsidR="006D5CAC" w:rsidRDefault="006D5CAC" w:rsidP="006D5CAC">
      <w:pPr>
        <w:rPr>
          <w:b/>
          <w:sz w:val="28"/>
          <w:szCs w:val="28"/>
          <w:lang w:val="en-GB"/>
        </w:rPr>
      </w:pPr>
    </w:p>
    <w:p w:rsidR="00D46D8F" w:rsidRPr="00D46D8F" w:rsidRDefault="00D46D8F" w:rsidP="00D46D8F">
      <w:pPr>
        <w:autoSpaceDE w:val="0"/>
        <w:autoSpaceDN w:val="0"/>
        <w:adjustRightInd w:val="0"/>
        <w:jc w:val="both"/>
        <w:rPr>
          <w:rFonts w:cstheme="minorHAnsi"/>
          <w:sz w:val="20"/>
          <w:szCs w:val="20"/>
          <w:lang w:val="ro-RO"/>
        </w:rPr>
      </w:pPr>
      <w:r w:rsidRPr="00D46D8F">
        <w:rPr>
          <w:rFonts w:cstheme="minorHAnsi"/>
          <w:sz w:val="20"/>
          <w:szCs w:val="20"/>
          <w:lang w:val="ro-RO"/>
        </w:rPr>
        <w:t>Pentru testare se va considera ca fiecare client initiaza/creeaza la interval de 2 sec o noua cerere de programare folosind date generate aleatoriu (locatie, tip_tratament, ora) si se primeste de la server o notificare – ‚programare reusita’ sau ‚programare nereusita’. Nu este necesara interfata grafica!</w:t>
      </w:r>
    </w:p>
    <w:p w:rsidR="00D46D8F" w:rsidRPr="00D46D8F" w:rsidRDefault="00D46D8F" w:rsidP="00D46D8F">
      <w:pPr>
        <w:autoSpaceDE w:val="0"/>
        <w:autoSpaceDN w:val="0"/>
        <w:adjustRightInd w:val="0"/>
        <w:jc w:val="both"/>
        <w:rPr>
          <w:rFonts w:cstheme="minorHAnsi"/>
          <w:sz w:val="20"/>
          <w:szCs w:val="20"/>
          <w:lang w:val="ro-RO"/>
        </w:rPr>
      </w:pPr>
      <w:r w:rsidRPr="00D46D8F">
        <w:rPr>
          <w:rFonts w:eastAsiaTheme="minorEastAsia" w:cstheme="minorHAnsi"/>
          <w:sz w:val="20"/>
          <w:szCs w:val="20"/>
          <w:lang w:val="ro-RO"/>
        </w:rPr>
        <w:t>La generarea aleatorie a datelor pentru cererea de programare se genereaza aleatoriu si o variabila ‘anulare’ cu valori posibile 0(false) sau 1(true). In cazul in care variabila are valoarea 1 si programarea a fost reusita atunci dupa efectuarea platii se va cere anularea.</w:t>
      </w:r>
    </w:p>
    <w:p w:rsidR="00D46D8F" w:rsidRPr="00D46D8F" w:rsidRDefault="00D46D8F" w:rsidP="006D5CAC">
      <w:pPr>
        <w:rPr>
          <w:rFonts w:cstheme="minorHAnsi"/>
          <w:sz w:val="20"/>
          <w:szCs w:val="20"/>
          <w:lang w:val="ro-RO"/>
        </w:rPr>
      </w:pPr>
    </w:p>
    <w:p w:rsidR="00D46D8F" w:rsidRPr="00D46D8F" w:rsidRDefault="00D46D8F" w:rsidP="006D5CAC">
      <w:pPr>
        <w:rPr>
          <w:rFonts w:cstheme="minorHAnsi"/>
          <w:b/>
          <w:sz w:val="20"/>
          <w:szCs w:val="20"/>
          <w:lang w:val="en-GB"/>
        </w:rPr>
      </w:pPr>
      <w:r w:rsidRPr="00D46D8F">
        <w:rPr>
          <w:rFonts w:cstheme="minorHAnsi"/>
          <w:b/>
          <w:sz w:val="20"/>
          <w:szCs w:val="20"/>
          <w:lang w:val="ro-RO"/>
        </w:rPr>
        <w:t>Caz testare:</w:t>
      </w:r>
    </w:p>
    <w:p w:rsidR="00D46D8F" w:rsidRPr="00D46D8F" w:rsidRDefault="00D46D8F" w:rsidP="00D46D8F">
      <w:pPr>
        <w:autoSpaceDE w:val="0"/>
        <w:autoSpaceDN w:val="0"/>
        <w:adjustRightInd w:val="0"/>
        <w:jc w:val="both"/>
        <w:rPr>
          <w:rFonts w:cstheme="minorHAnsi"/>
          <w:sz w:val="20"/>
          <w:szCs w:val="20"/>
          <w:lang w:val="ro-RO"/>
        </w:rPr>
      </w:pPr>
      <w:r w:rsidRPr="00D46D8F">
        <w:rPr>
          <w:rFonts w:cstheme="minorHAnsi"/>
          <w:sz w:val="20"/>
          <w:szCs w:val="20"/>
          <w:lang w:val="ro-RO"/>
        </w:rPr>
        <w:t>p=10</w:t>
      </w:r>
    </w:p>
    <w:p w:rsidR="00D46D8F" w:rsidRPr="00D46D8F" w:rsidRDefault="00D46D8F" w:rsidP="00D46D8F">
      <w:pPr>
        <w:autoSpaceDE w:val="0"/>
        <w:autoSpaceDN w:val="0"/>
        <w:adjustRightInd w:val="0"/>
        <w:jc w:val="both"/>
        <w:rPr>
          <w:rFonts w:cstheme="minorHAnsi"/>
          <w:sz w:val="20"/>
          <w:szCs w:val="20"/>
          <w:lang w:val="ro-RO"/>
        </w:rPr>
      </w:pPr>
      <w:r w:rsidRPr="00D46D8F">
        <w:rPr>
          <w:rFonts w:cstheme="minorHAnsi"/>
          <w:sz w:val="20"/>
          <w:szCs w:val="20"/>
          <w:lang w:val="ro-RO"/>
        </w:rPr>
        <w:t>Numar clienti=10</w:t>
      </w:r>
    </w:p>
    <w:p w:rsidR="00D46D8F" w:rsidRPr="00D46D8F" w:rsidRDefault="00D46D8F" w:rsidP="00D46D8F">
      <w:pPr>
        <w:autoSpaceDE w:val="0"/>
        <w:autoSpaceDN w:val="0"/>
        <w:adjustRightInd w:val="0"/>
        <w:rPr>
          <w:rFonts w:cstheme="minorHAnsi"/>
          <w:sz w:val="20"/>
          <w:szCs w:val="20"/>
          <w:lang w:val="ro-RO"/>
        </w:rPr>
      </w:pPr>
      <w:r w:rsidRPr="00D46D8F">
        <w:rPr>
          <w:rFonts w:cstheme="minorHAnsi"/>
          <w:sz w:val="20"/>
          <w:szCs w:val="20"/>
          <w:lang w:val="ro-RO"/>
        </w:rPr>
        <w:t>Tipuri de tratament n=5</w:t>
      </w:r>
      <w:r w:rsidRPr="00D46D8F">
        <w:rPr>
          <w:rFonts w:cstheme="minorHAnsi"/>
          <w:sz w:val="20"/>
          <w:szCs w:val="20"/>
          <w:lang w:val="ro-RO"/>
        </w:rPr>
        <w:t xml:space="preserve">; </w:t>
      </w:r>
      <w:r w:rsidR="008A1EE0">
        <w:rPr>
          <w:rFonts w:cstheme="minorHAnsi"/>
          <w:sz w:val="20"/>
          <w:szCs w:val="20"/>
          <w:lang w:val="ro-RO"/>
        </w:rPr>
        <w:tab/>
      </w:r>
      <w:r w:rsidRPr="00D46D8F">
        <w:rPr>
          <w:rFonts w:cstheme="minorHAnsi"/>
          <w:sz w:val="20"/>
          <w:szCs w:val="20"/>
          <w:lang w:val="ro-RO"/>
        </w:rPr>
        <w:t>Costuri tratamente: 50, 20, 40, 100, 30</w:t>
      </w:r>
    </w:p>
    <w:p w:rsidR="00D46D8F" w:rsidRPr="00D46D8F" w:rsidRDefault="00D46D8F" w:rsidP="00D46D8F">
      <w:pPr>
        <w:autoSpaceDE w:val="0"/>
        <w:autoSpaceDN w:val="0"/>
        <w:adjustRightInd w:val="0"/>
        <w:rPr>
          <w:rFonts w:cstheme="minorHAnsi"/>
          <w:sz w:val="20"/>
          <w:szCs w:val="20"/>
          <w:lang w:val="ro-RO"/>
        </w:rPr>
      </w:pPr>
      <w:r w:rsidRPr="00D46D8F">
        <w:rPr>
          <w:rFonts w:cstheme="minorHAnsi"/>
          <w:sz w:val="20"/>
          <w:szCs w:val="20"/>
          <w:lang w:val="ro-RO"/>
        </w:rPr>
        <w:t>Durate tratamente (minute): 120, 20, 30, 60, 30</w:t>
      </w:r>
    </w:p>
    <w:p w:rsidR="00D46D8F" w:rsidRPr="00D46D8F" w:rsidRDefault="00D46D8F" w:rsidP="00D46D8F">
      <w:pPr>
        <w:autoSpaceDE w:val="0"/>
        <w:autoSpaceDN w:val="0"/>
        <w:adjustRightInd w:val="0"/>
        <w:rPr>
          <w:rFonts w:cstheme="minorHAnsi"/>
          <w:sz w:val="20"/>
          <w:szCs w:val="20"/>
          <w:lang w:val="ro-RO"/>
        </w:rPr>
      </w:pPr>
      <w:r w:rsidRPr="00D46D8F">
        <w:rPr>
          <w:rFonts w:cstheme="minorHAnsi"/>
          <w:sz w:val="20"/>
          <w:szCs w:val="20"/>
          <w:lang w:val="ro-RO"/>
        </w:rPr>
        <w:t>Numar maxim de clienti care se pot face simultan un tratament:</w:t>
      </w:r>
    </w:p>
    <w:p w:rsidR="00D46D8F" w:rsidRPr="00D46D8F" w:rsidRDefault="00D46D8F" w:rsidP="00D46D8F">
      <w:pPr>
        <w:autoSpaceDE w:val="0"/>
        <w:autoSpaceDN w:val="0"/>
        <w:adjustRightInd w:val="0"/>
        <w:rPr>
          <w:rFonts w:cstheme="minorHAnsi"/>
          <w:sz w:val="20"/>
          <w:szCs w:val="20"/>
          <w:lang w:val="ro-RO"/>
        </w:rPr>
      </w:pPr>
      <w:r w:rsidRPr="00D46D8F">
        <w:rPr>
          <w:rFonts w:cstheme="minorHAnsi"/>
          <w:sz w:val="20"/>
          <w:szCs w:val="20"/>
          <w:lang w:val="ro-RO"/>
        </w:rPr>
        <w:t>N(1,1)=3, N(1,2)=1, N(1,3)=1, N(1,4)=2, N(1,5)=1</w:t>
      </w:r>
      <w:r w:rsidR="008A1EE0">
        <w:rPr>
          <w:rFonts w:cstheme="minorHAnsi"/>
          <w:sz w:val="20"/>
          <w:szCs w:val="20"/>
          <w:lang w:val="ro-RO"/>
        </w:rPr>
        <w:t xml:space="preserve">; </w:t>
      </w:r>
      <w:r w:rsidR="008A1EE0">
        <w:rPr>
          <w:rFonts w:cstheme="minorHAnsi"/>
          <w:sz w:val="20"/>
          <w:szCs w:val="20"/>
          <w:lang w:val="ro-RO"/>
        </w:rPr>
        <w:tab/>
      </w:r>
      <w:r w:rsidRPr="00D46D8F">
        <w:rPr>
          <w:rFonts w:cstheme="minorHAnsi"/>
          <w:sz w:val="20"/>
          <w:szCs w:val="20"/>
          <w:lang w:val="ro-RO"/>
        </w:rPr>
        <w:t>N(i,j) =N(1,j)</w:t>
      </w:r>
      <w:r w:rsidRPr="00D46D8F">
        <w:rPr>
          <w:rFonts w:cstheme="minorHAnsi"/>
          <w:sz w:val="20"/>
          <w:szCs w:val="20"/>
          <w:lang w:val="ro-RO"/>
        </w:rPr>
        <w:t>*(i-1) pentru toti i&gt;1 si 0&lt;j&lt;=5</w:t>
      </w:r>
    </w:p>
    <w:p w:rsidR="00D46D8F" w:rsidRPr="00D46D8F" w:rsidRDefault="00D46D8F" w:rsidP="00D46D8F">
      <w:pPr>
        <w:autoSpaceDE w:val="0"/>
        <w:autoSpaceDN w:val="0"/>
        <w:adjustRightInd w:val="0"/>
        <w:jc w:val="both"/>
        <w:rPr>
          <w:rFonts w:cstheme="minorHAnsi"/>
          <w:sz w:val="20"/>
          <w:szCs w:val="20"/>
          <w:lang w:val="ro-RO"/>
        </w:rPr>
      </w:pPr>
      <w:r w:rsidRPr="00D46D8F">
        <w:rPr>
          <w:rFonts w:cstheme="minorHAnsi"/>
          <w:sz w:val="20"/>
          <w:szCs w:val="20"/>
          <w:lang w:val="ro-RO"/>
        </w:rPr>
        <w:lastRenderedPageBreak/>
        <w:t>Aplicatia pune la dispozitie mesaje in consola si un fisier de logger (logs.txt) unde poate fi urmatit faptul ca toate calculele  au fost realizate corect. De asemenea p</w:t>
      </w:r>
      <w:r w:rsidRPr="00D46D8F">
        <w:rPr>
          <w:rFonts w:cstheme="minorHAnsi"/>
          <w:sz w:val="20"/>
          <w:szCs w:val="20"/>
          <w:lang w:val="ro-RO"/>
        </w:rPr>
        <w:t>eriodic sistemul (2 cazuri testare: 5, 10 secunde) face o verificare a programarilor facute si a incasarilor corespunzatoare prin verificarea corespondentei corecte intre numarul programarile facute si sumele incasate dar si calcularea soldului total. Prin aceasta actiune se verifica si faptul ca nu sunt suprapuneri in planificari (numarul total de clienti programati la locatia i, pentru tratamentul T(j) la un anumit timp nu este mai mare decat numarul maxim N(i,j) admis).</w:t>
      </w:r>
    </w:p>
    <w:p w:rsidR="006D5CAC" w:rsidRPr="00D46D8F" w:rsidRDefault="006D5CAC">
      <w:pPr>
        <w:rPr>
          <w:sz w:val="20"/>
          <w:szCs w:val="20"/>
        </w:rPr>
      </w:pPr>
    </w:p>
    <w:sectPr w:rsidR="006D5CAC" w:rsidRPr="00D46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75246"/>
    <w:multiLevelType w:val="hybridMultilevel"/>
    <w:tmpl w:val="D930C02A"/>
    <w:lvl w:ilvl="0" w:tplc="9E500C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1320A"/>
    <w:multiLevelType w:val="hybridMultilevel"/>
    <w:tmpl w:val="F2FAFDD6"/>
    <w:lvl w:ilvl="0" w:tplc="2DC2B4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47892"/>
    <w:multiLevelType w:val="hybridMultilevel"/>
    <w:tmpl w:val="2624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85E1A"/>
    <w:multiLevelType w:val="hybridMultilevel"/>
    <w:tmpl w:val="03CE3F08"/>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D54"/>
    <w:rsid w:val="00071AA2"/>
    <w:rsid w:val="001D1582"/>
    <w:rsid w:val="00295C35"/>
    <w:rsid w:val="00442D24"/>
    <w:rsid w:val="00490D54"/>
    <w:rsid w:val="005B7FB0"/>
    <w:rsid w:val="006D5CAC"/>
    <w:rsid w:val="00820439"/>
    <w:rsid w:val="008A1EE0"/>
    <w:rsid w:val="00C62EEA"/>
    <w:rsid w:val="00D1093B"/>
    <w:rsid w:val="00D4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151E9-CC00-42F9-A374-AC2AE5CA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AC"/>
    <w:pPr>
      <w:ind w:left="720"/>
      <w:contextualSpacing/>
    </w:pPr>
  </w:style>
  <w:style w:type="table" w:styleId="TableGrid">
    <w:name w:val="Table Grid"/>
    <w:basedOn w:val="TableNormal"/>
    <w:uiPriority w:val="39"/>
    <w:rsid w:val="006D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6D5CAC"/>
    <w:pPr>
      <w:suppressLineNumbers/>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2023-01-06T12:10:00Z</dcterms:created>
  <dcterms:modified xsi:type="dcterms:W3CDTF">2023-01-06T14:24:00Z</dcterms:modified>
</cp:coreProperties>
</file>