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458D" w14:textId="77777777" w:rsidR="003C3470" w:rsidRPr="003C3470" w:rsidRDefault="003C3470" w:rsidP="003C3470">
      <w:r w:rsidRPr="003C3470">
        <w:t>Mathematics is the language of patterns, quantities, and relationships, providing tools to describe both abstract concepts and real-world problems. It emphasizes logical reasoning, proof, and precision to ensure consistency and reliability.</w:t>
      </w:r>
    </w:p>
    <w:p w14:paraId="4E80F103" w14:textId="77777777" w:rsidR="003C3470" w:rsidRPr="003C3470" w:rsidRDefault="003C3470" w:rsidP="003C3470">
      <w:r w:rsidRPr="003C3470">
        <w:t>In practice, mathematics underpins science, engineering, economics, and technology. Concepts such as calculus, probability, and linear algebra allow us to model change, uncertainty, and complex systems.</w:t>
      </w:r>
    </w:p>
    <w:p w14:paraId="26D250C9" w14:textId="77777777" w:rsidR="00C27ACA" w:rsidRDefault="00C27ACA"/>
    <w:sectPr w:rsidR="00C27A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8A2"/>
    <w:rsid w:val="001E506B"/>
    <w:rsid w:val="0020099D"/>
    <w:rsid w:val="003C3470"/>
    <w:rsid w:val="00486088"/>
    <w:rsid w:val="004A7A82"/>
    <w:rsid w:val="00516E49"/>
    <w:rsid w:val="007148A2"/>
    <w:rsid w:val="00745B20"/>
    <w:rsid w:val="00954B8E"/>
    <w:rsid w:val="00A62A20"/>
    <w:rsid w:val="00C27ACA"/>
    <w:rsid w:val="00CB790C"/>
    <w:rsid w:val="00CC0F08"/>
    <w:rsid w:val="00D166EA"/>
    <w:rsid w:val="00DF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874136-7A28-4FBC-B0E1-F0F3A4064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Mardaloescu</dc:creator>
  <cp:keywords/>
  <dc:description/>
  <cp:lastModifiedBy>Andrei Mardaloescu</cp:lastModifiedBy>
  <cp:revision>2</cp:revision>
  <dcterms:created xsi:type="dcterms:W3CDTF">2026-01-04T19:23:00Z</dcterms:created>
  <dcterms:modified xsi:type="dcterms:W3CDTF">2026-01-04T19:23:00Z</dcterms:modified>
</cp:coreProperties>
</file>