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44128" w14:textId="34102B13" w:rsidR="00F715DD" w:rsidRDefault="00F715DD" w:rsidP="00F715DD">
      <w:pPr>
        <w:pStyle w:val="Titlu1"/>
        <w:rPr>
          <w:rFonts w:ascii="Bahnschrift" w:hAnsi="Bahnschrift"/>
        </w:rPr>
      </w:pPr>
      <w:r>
        <w:tab/>
      </w:r>
      <w:r>
        <w:tab/>
      </w:r>
      <w:r>
        <w:tab/>
      </w:r>
      <w:r>
        <w:tab/>
      </w:r>
      <w:r w:rsidRPr="00F715DD">
        <w:rPr>
          <w:rFonts w:ascii="Bahnschrift" w:hAnsi="Bahnschrift"/>
        </w:rPr>
        <w:t>Documenta</w:t>
      </w:r>
      <w:r>
        <w:rPr>
          <w:rFonts w:ascii="Bahnschrift" w:hAnsi="Bahnschrift"/>
        </w:rPr>
        <w:t>ț</w:t>
      </w:r>
      <w:r w:rsidRPr="00F715DD">
        <w:rPr>
          <w:rFonts w:ascii="Bahnschrift" w:hAnsi="Bahnschrift"/>
        </w:rPr>
        <w:t>ie</w:t>
      </w:r>
    </w:p>
    <w:p w14:paraId="7F639EF5" w14:textId="77777777" w:rsidR="00F715DD" w:rsidRPr="00F715DD" w:rsidRDefault="00F715DD" w:rsidP="00F715DD"/>
    <w:p w14:paraId="6079DB74" w14:textId="26FC27EC" w:rsidR="00F715DD" w:rsidRDefault="00F715DD" w:rsidP="00F715DD">
      <w:pPr>
        <w:ind w:firstLine="708"/>
        <w:jc w:val="both"/>
        <w:rPr>
          <w:rFonts w:ascii="Bahnschrift" w:hAnsi="Bahnschrift"/>
          <w:sz w:val="24"/>
          <w:szCs w:val="24"/>
        </w:rPr>
      </w:pPr>
      <w:r>
        <w:rPr>
          <w:rFonts w:ascii="Bahnschrift" w:hAnsi="Bahnschrift"/>
          <w:sz w:val="24"/>
          <w:szCs w:val="24"/>
        </w:rPr>
        <w:t xml:space="preserve">Implementarea procedurilor cerute a fost făcută utilizând instrucțiunilor de </w:t>
      </w:r>
      <w:r w:rsidRPr="00331DC0">
        <w:rPr>
          <w:rFonts w:ascii="Bahnschrift" w:hAnsi="Bahnschrift"/>
          <w:b/>
          <w:bCs/>
          <w:sz w:val="24"/>
          <w:szCs w:val="24"/>
        </w:rPr>
        <w:t>prepare</w:t>
      </w:r>
      <w:r>
        <w:rPr>
          <w:rFonts w:ascii="Bahnschrift" w:hAnsi="Bahnschrift"/>
          <w:sz w:val="24"/>
          <w:szCs w:val="24"/>
        </w:rPr>
        <w:t xml:space="preserve"> și </w:t>
      </w:r>
      <w:r w:rsidRPr="00331DC0">
        <w:rPr>
          <w:rFonts w:ascii="Bahnschrift" w:hAnsi="Bahnschrift"/>
          <w:b/>
          <w:bCs/>
          <w:sz w:val="24"/>
          <w:szCs w:val="24"/>
        </w:rPr>
        <w:t>execute</w:t>
      </w:r>
      <w:r>
        <w:rPr>
          <w:rFonts w:ascii="Bahnschrift" w:hAnsi="Bahnschrift"/>
          <w:sz w:val="24"/>
          <w:szCs w:val="24"/>
        </w:rPr>
        <w:t xml:space="preserve">. Acestea m-au ajutat să confer un caracter general scripturilor cerute. Înainte de fiecare procedură, este comentată și </w:t>
      </w:r>
      <w:proofErr w:type="spellStart"/>
      <w:r>
        <w:rPr>
          <w:rFonts w:ascii="Bahnschrift" w:hAnsi="Bahnschrift"/>
          <w:sz w:val="24"/>
          <w:szCs w:val="24"/>
        </w:rPr>
        <w:t>intrucțiune</w:t>
      </w:r>
      <w:proofErr w:type="spellEnd"/>
      <w:r>
        <w:rPr>
          <w:rFonts w:ascii="Bahnschrift" w:hAnsi="Bahnschrift"/>
          <w:sz w:val="24"/>
          <w:szCs w:val="24"/>
        </w:rPr>
        <w:t xml:space="preserve"> </w:t>
      </w:r>
      <w:r w:rsidRPr="00331DC0">
        <w:rPr>
          <w:rFonts w:ascii="Bahnschrift" w:hAnsi="Bahnschrift"/>
          <w:b/>
          <w:bCs/>
          <w:sz w:val="24"/>
          <w:szCs w:val="24"/>
        </w:rPr>
        <w:t>MYSQL</w:t>
      </w:r>
      <w:r>
        <w:rPr>
          <w:rFonts w:ascii="Bahnschrift" w:hAnsi="Bahnschrift"/>
          <w:sz w:val="24"/>
          <w:szCs w:val="24"/>
        </w:rPr>
        <w:t xml:space="preserve"> pentru funcționalitatea acesteia. Pe </w:t>
      </w:r>
      <w:proofErr w:type="spellStart"/>
      <w:r>
        <w:rPr>
          <w:rFonts w:ascii="Bahnschrift" w:hAnsi="Bahnschrift"/>
          <w:sz w:val="24"/>
          <w:szCs w:val="24"/>
        </w:rPr>
        <w:t>langă</w:t>
      </w:r>
      <w:proofErr w:type="spellEnd"/>
      <w:r>
        <w:rPr>
          <w:rFonts w:ascii="Bahnschrift" w:hAnsi="Bahnschrift"/>
          <w:sz w:val="24"/>
          <w:szCs w:val="24"/>
        </w:rPr>
        <w:t xml:space="preserve"> execuția procedurii propriu-zise (modificare, creare, ștergere, adăugare constrângeri), </w:t>
      </w:r>
      <w:proofErr w:type="spellStart"/>
      <w:r>
        <w:rPr>
          <w:rFonts w:ascii="Bahnschrift" w:hAnsi="Bahnschrift"/>
          <w:sz w:val="24"/>
          <w:szCs w:val="24"/>
        </w:rPr>
        <w:t>imi</w:t>
      </w:r>
      <w:proofErr w:type="spellEnd"/>
      <w:r>
        <w:rPr>
          <w:rFonts w:ascii="Bahnschrift" w:hAnsi="Bahnschrift"/>
          <w:sz w:val="24"/>
          <w:szCs w:val="24"/>
        </w:rPr>
        <w:t xml:space="preserve"> creez un </w:t>
      </w:r>
      <w:proofErr w:type="spellStart"/>
      <w:r>
        <w:rPr>
          <w:rFonts w:ascii="Bahnschrift" w:hAnsi="Bahnschrift"/>
          <w:sz w:val="24"/>
          <w:szCs w:val="24"/>
        </w:rPr>
        <w:t>string</w:t>
      </w:r>
      <w:proofErr w:type="spellEnd"/>
      <w:r>
        <w:rPr>
          <w:rFonts w:ascii="Bahnschrift" w:hAnsi="Bahnschrift"/>
          <w:sz w:val="24"/>
          <w:szCs w:val="24"/>
        </w:rPr>
        <w:t xml:space="preserve"> care să fie echivalentul apelului inversei procedurii curente, și inserez acest script în tabela numită </w:t>
      </w:r>
      <w:r>
        <w:rPr>
          <w:rFonts w:ascii="Bahnschrift" w:hAnsi="Bahnschrift"/>
          <w:sz w:val="24"/>
          <w:szCs w:val="24"/>
          <w:lang w:val="en-US"/>
        </w:rPr>
        <w:t>“</w:t>
      </w:r>
      <w:proofErr w:type="spellStart"/>
      <w:r>
        <w:rPr>
          <w:rFonts w:ascii="Bahnschrift" w:hAnsi="Bahnschrift"/>
          <w:sz w:val="24"/>
          <w:szCs w:val="24"/>
          <w:lang w:val="en-US"/>
        </w:rPr>
        <w:t>versiune</w:t>
      </w:r>
      <w:proofErr w:type="spellEnd"/>
      <w:r>
        <w:rPr>
          <w:rFonts w:ascii="Bahnschrift" w:hAnsi="Bahnschrift"/>
          <w:sz w:val="24"/>
          <w:szCs w:val="24"/>
          <w:lang w:val="en-US"/>
        </w:rPr>
        <w:t xml:space="preserve">’. </w:t>
      </w:r>
      <w:proofErr w:type="spellStart"/>
      <w:r>
        <w:rPr>
          <w:rFonts w:ascii="Bahnschrift" w:hAnsi="Bahnschrift"/>
          <w:sz w:val="24"/>
          <w:szCs w:val="24"/>
          <w:lang w:val="en-US"/>
        </w:rPr>
        <w:t>Tabla</w:t>
      </w:r>
      <w:proofErr w:type="spellEnd"/>
      <w:r>
        <w:rPr>
          <w:rFonts w:ascii="Bahnschrift" w:hAnsi="Bahnschrift"/>
          <w:sz w:val="24"/>
          <w:szCs w:val="24"/>
          <w:lang w:val="en-US"/>
        </w:rPr>
        <w:t xml:space="preserve"> de </w:t>
      </w:r>
      <w:proofErr w:type="spellStart"/>
      <w:r>
        <w:rPr>
          <w:rFonts w:ascii="Bahnschrift" w:hAnsi="Bahnschrift"/>
          <w:sz w:val="24"/>
          <w:szCs w:val="24"/>
          <w:lang w:val="en-US"/>
        </w:rPr>
        <w:t>versiuni</w:t>
      </w:r>
      <w:proofErr w:type="spellEnd"/>
      <w:r>
        <w:rPr>
          <w:rFonts w:ascii="Bahnschrift" w:hAnsi="Bahnschrift"/>
          <w:sz w:val="24"/>
          <w:szCs w:val="24"/>
          <w:lang w:val="en-US"/>
        </w:rPr>
        <w:t xml:space="preserve"> are un id, </w:t>
      </w:r>
      <w:proofErr w:type="spellStart"/>
      <w:r>
        <w:rPr>
          <w:rFonts w:ascii="Bahnschrift" w:hAnsi="Bahnschrift"/>
          <w:sz w:val="24"/>
          <w:szCs w:val="24"/>
          <w:lang w:val="en-US"/>
        </w:rPr>
        <w:t>dar</w:t>
      </w:r>
      <w:proofErr w:type="spellEnd"/>
      <w:r>
        <w:rPr>
          <w:rFonts w:ascii="Bahnschrift" w:hAnsi="Bahnschrift"/>
          <w:sz w:val="24"/>
          <w:szCs w:val="24"/>
          <w:lang w:val="en-US"/>
        </w:rPr>
        <w:t xml:space="preserve"> </w:t>
      </w:r>
      <w:proofErr w:type="spellStart"/>
      <w:r>
        <w:rPr>
          <w:rFonts w:ascii="Bahnschrift" w:hAnsi="Bahnschrift"/>
          <w:sz w:val="24"/>
          <w:szCs w:val="24"/>
          <w:lang w:val="en-US"/>
        </w:rPr>
        <w:t>și</w:t>
      </w:r>
      <w:proofErr w:type="spellEnd"/>
      <w:r>
        <w:rPr>
          <w:rFonts w:ascii="Bahnschrift" w:hAnsi="Bahnschrift"/>
          <w:sz w:val="24"/>
          <w:szCs w:val="24"/>
          <w:lang w:val="en-US"/>
        </w:rPr>
        <w:t xml:space="preserve"> </w:t>
      </w:r>
      <w:proofErr w:type="gramStart"/>
      <w:r>
        <w:rPr>
          <w:rFonts w:ascii="Bahnschrift" w:hAnsi="Bahnschrift"/>
          <w:sz w:val="24"/>
          <w:szCs w:val="24"/>
          <w:lang w:val="en-US"/>
        </w:rPr>
        <w:t>un string</w:t>
      </w:r>
      <w:proofErr w:type="gramEnd"/>
      <w:r>
        <w:rPr>
          <w:rFonts w:ascii="Bahnschrift" w:hAnsi="Bahnschrift"/>
          <w:sz w:val="24"/>
          <w:szCs w:val="24"/>
          <w:lang w:val="en-US"/>
        </w:rPr>
        <w:t xml:space="preserve"> care </w:t>
      </w:r>
      <w:proofErr w:type="spellStart"/>
      <w:r>
        <w:rPr>
          <w:rFonts w:ascii="Bahnschrift" w:hAnsi="Bahnschrift"/>
          <w:sz w:val="24"/>
          <w:szCs w:val="24"/>
          <w:lang w:val="en-US"/>
        </w:rPr>
        <w:t>spune</w:t>
      </w:r>
      <w:proofErr w:type="spellEnd"/>
      <w:r>
        <w:rPr>
          <w:rFonts w:ascii="Bahnschrift" w:hAnsi="Bahnschrift"/>
          <w:sz w:val="24"/>
          <w:szCs w:val="24"/>
          <w:lang w:val="en-US"/>
        </w:rPr>
        <w:t xml:space="preserve"> </w:t>
      </w:r>
      <w:proofErr w:type="spellStart"/>
      <w:r>
        <w:rPr>
          <w:rFonts w:ascii="Bahnschrift" w:hAnsi="Bahnschrift"/>
          <w:sz w:val="24"/>
          <w:szCs w:val="24"/>
          <w:lang w:val="en-US"/>
        </w:rPr>
        <w:t>ce</w:t>
      </w:r>
      <w:proofErr w:type="spellEnd"/>
      <w:r>
        <w:rPr>
          <w:rFonts w:ascii="Bahnschrift" w:hAnsi="Bahnschrift"/>
          <w:sz w:val="24"/>
          <w:szCs w:val="24"/>
          <w:lang w:val="en-US"/>
        </w:rPr>
        <w:t xml:space="preserve"> opera</w:t>
      </w:r>
      <w:r>
        <w:rPr>
          <w:rFonts w:ascii="Bahnschrift" w:hAnsi="Bahnschrift"/>
          <w:sz w:val="24"/>
          <w:szCs w:val="24"/>
        </w:rPr>
        <w:t xml:space="preserve">ție trebuie </w:t>
      </w:r>
      <w:proofErr w:type="spellStart"/>
      <w:r>
        <w:rPr>
          <w:rFonts w:ascii="Bahnschrift" w:hAnsi="Bahnschrift"/>
          <w:sz w:val="24"/>
          <w:szCs w:val="24"/>
        </w:rPr>
        <w:t>facută</w:t>
      </w:r>
      <w:proofErr w:type="spellEnd"/>
      <w:r>
        <w:rPr>
          <w:rFonts w:ascii="Bahnschrift" w:hAnsi="Bahnschrift"/>
          <w:sz w:val="24"/>
          <w:szCs w:val="24"/>
        </w:rPr>
        <w:t xml:space="preserve"> pentru a ajunge din starea t+1 in starea t, practic care face </w:t>
      </w:r>
      <w:proofErr w:type="spellStart"/>
      <w:r>
        <w:rPr>
          <w:rFonts w:ascii="Bahnschrift" w:hAnsi="Bahnschrift"/>
          <w:sz w:val="24"/>
          <w:szCs w:val="24"/>
        </w:rPr>
        <w:t>downgrade</w:t>
      </w:r>
      <w:proofErr w:type="spellEnd"/>
      <w:r>
        <w:rPr>
          <w:rFonts w:ascii="Bahnschrift" w:hAnsi="Bahnschrift"/>
          <w:sz w:val="24"/>
          <w:szCs w:val="24"/>
        </w:rPr>
        <w:t>.</w:t>
      </w:r>
    </w:p>
    <w:p w14:paraId="3DE4CBA8" w14:textId="77777777" w:rsidR="00F715DD" w:rsidRDefault="00F715DD" w:rsidP="00F715DD">
      <w:pPr>
        <w:ind w:firstLine="708"/>
        <w:jc w:val="both"/>
        <w:rPr>
          <w:rFonts w:ascii="Bahnschrift" w:hAnsi="Bahnschrift"/>
          <w:sz w:val="24"/>
          <w:szCs w:val="24"/>
        </w:rPr>
      </w:pPr>
      <w:r>
        <w:rPr>
          <w:rFonts w:ascii="Bahnschrift" w:hAnsi="Bahnschrift"/>
          <w:sz w:val="24"/>
          <w:szCs w:val="24"/>
        </w:rPr>
        <w:t xml:space="preserve">Odată aplicate procedurile, tabela de versiuni se tot populează. Pentru a ajunge într-o stare anterioară, am creat o procedura numită </w:t>
      </w:r>
      <w:proofErr w:type="spellStart"/>
      <w:r>
        <w:rPr>
          <w:rFonts w:ascii="Bahnschrift" w:hAnsi="Bahnschrift"/>
          <w:sz w:val="24"/>
          <w:szCs w:val="24"/>
        </w:rPr>
        <w:t>back_up</w:t>
      </w:r>
      <w:proofErr w:type="spellEnd"/>
      <w:r>
        <w:rPr>
          <w:rFonts w:ascii="Bahnschrift" w:hAnsi="Bahnschrift"/>
          <w:sz w:val="24"/>
          <w:szCs w:val="24"/>
        </w:rPr>
        <w:t xml:space="preserve"> care nu face decât să ducă baza de date în starea primită drept parametru. Deci, plecând din starea curentă până ce ajunge în starea dorită, se extrage scriptul care aplică inversa și se execută cu ajutorul acelorași </w:t>
      </w:r>
      <w:proofErr w:type="spellStart"/>
      <w:r>
        <w:rPr>
          <w:rFonts w:ascii="Bahnschrift" w:hAnsi="Bahnschrift"/>
          <w:sz w:val="24"/>
          <w:szCs w:val="24"/>
        </w:rPr>
        <w:t>intrucțiuni</w:t>
      </w:r>
      <w:proofErr w:type="spellEnd"/>
      <w:r>
        <w:rPr>
          <w:rFonts w:ascii="Bahnschrift" w:hAnsi="Bahnschrift"/>
          <w:sz w:val="24"/>
          <w:szCs w:val="24"/>
        </w:rPr>
        <w:t xml:space="preserve"> </w:t>
      </w:r>
      <w:r w:rsidRPr="00E73204">
        <w:rPr>
          <w:rFonts w:ascii="Bahnschrift" w:hAnsi="Bahnschrift"/>
          <w:b/>
          <w:bCs/>
          <w:sz w:val="24"/>
          <w:szCs w:val="24"/>
        </w:rPr>
        <w:t>prepare</w:t>
      </w:r>
      <w:r>
        <w:rPr>
          <w:rFonts w:ascii="Bahnschrift" w:hAnsi="Bahnschrift"/>
          <w:sz w:val="24"/>
          <w:szCs w:val="24"/>
        </w:rPr>
        <w:t xml:space="preserve"> și </w:t>
      </w:r>
      <w:r w:rsidRPr="00E73204">
        <w:rPr>
          <w:rFonts w:ascii="Bahnschrift" w:hAnsi="Bahnschrift"/>
          <w:b/>
          <w:bCs/>
          <w:sz w:val="24"/>
          <w:szCs w:val="24"/>
        </w:rPr>
        <w:t>execute</w:t>
      </w:r>
      <w:r>
        <w:rPr>
          <w:rFonts w:ascii="Bahnschrift" w:hAnsi="Bahnschrift"/>
          <w:sz w:val="24"/>
          <w:szCs w:val="24"/>
        </w:rPr>
        <w:t xml:space="preserve">. </w:t>
      </w:r>
    </w:p>
    <w:p w14:paraId="0D65AFB2" w14:textId="77777777" w:rsidR="00F715DD" w:rsidRDefault="00F715DD" w:rsidP="00F715DD">
      <w:pPr>
        <w:ind w:firstLine="708"/>
        <w:jc w:val="both"/>
        <w:rPr>
          <w:rFonts w:ascii="Bahnschrift" w:hAnsi="Bahnschrift"/>
          <w:sz w:val="24"/>
          <w:szCs w:val="24"/>
        </w:rPr>
      </w:pPr>
      <w:r>
        <w:rPr>
          <w:rFonts w:ascii="Bahnschrift" w:hAnsi="Bahnschrift"/>
          <w:sz w:val="24"/>
          <w:szCs w:val="24"/>
        </w:rPr>
        <w:t xml:space="preserve">Pentru modulul de testare, am folosit două tabele </w:t>
      </w:r>
      <w:r>
        <w:rPr>
          <w:rFonts w:ascii="Bahnschrift" w:hAnsi="Bahnschrift"/>
          <w:sz w:val="24"/>
          <w:szCs w:val="24"/>
          <w:lang w:val="en-US"/>
        </w:rPr>
        <w:t>‘</w:t>
      </w:r>
      <w:proofErr w:type="spellStart"/>
      <w:r>
        <w:rPr>
          <w:rFonts w:ascii="Bahnschrift" w:hAnsi="Bahnschrift"/>
          <w:sz w:val="24"/>
          <w:szCs w:val="24"/>
          <w:lang w:val="en-US"/>
        </w:rPr>
        <w:t>primul</w:t>
      </w:r>
      <w:proofErr w:type="spellEnd"/>
      <w:r>
        <w:rPr>
          <w:rFonts w:ascii="Bahnschrift" w:hAnsi="Bahnschrift"/>
          <w:sz w:val="24"/>
          <w:szCs w:val="24"/>
          <w:lang w:val="en-US"/>
        </w:rPr>
        <w:t>’, ‘</w:t>
      </w:r>
      <w:proofErr w:type="spellStart"/>
      <w:r>
        <w:rPr>
          <w:rFonts w:ascii="Bahnschrift" w:hAnsi="Bahnschrift"/>
          <w:sz w:val="24"/>
          <w:szCs w:val="24"/>
          <w:lang w:val="en-US"/>
        </w:rPr>
        <w:t>aldoilea</w:t>
      </w:r>
      <w:proofErr w:type="spellEnd"/>
      <w:r>
        <w:rPr>
          <w:rFonts w:ascii="Bahnschrift" w:hAnsi="Bahnschrift"/>
          <w:sz w:val="24"/>
          <w:szCs w:val="24"/>
          <w:lang w:val="en-US"/>
        </w:rPr>
        <w:t xml:space="preserve">’.  Fac </w:t>
      </w:r>
      <w:proofErr w:type="spellStart"/>
      <w:r>
        <w:rPr>
          <w:rFonts w:ascii="Bahnschrift" w:hAnsi="Bahnschrift"/>
          <w:sz w:val="24"/>
          <w:szCs w:val="24"/>
          <w:lang w:val="en-US"/>
        </w:rPr>
        <w:t>anumite</w:t>
      </w:r>
      <w:proofErr w:type="spellEnd"/>
      <w:r>
        <w:rPr>
          <w:rFonts w:ascii="Bahnschrift" w:hAnsi="Bahnschrift"/>
          <w:sz w:val="24"/>
          <w:szCs w:val="24"/>
          <w:lang w:val="en-US"/>
        </w:rPr>
        <w:t xml:space="preserve"> </w:t>
      </w:r>
      <w:proofErr w:type="spellStart"/>
      <w:r>
        <w:rPr>
          <w:rFonts w:ascii="Bahnschrift" w:hAnsi="Bahnschrift"/>
          <w:sz w:val="24"/>
          <w:szCs w:val="24"/>
          <w:lang w:val="en-US"/>
        </w:rPr>
        <w:t>modific</w:t>
      </w:r>
      <w:r>
        <w:rPr>
          <w:rFonts w:ascii="Bahnschrift" w:hAnsi="Bahnschrift"/>
          <w:sz w:val="24"/>
          <w:szCs w:val="24"/>
        </w:rPr>
        <w:t>ări</w:t>
      </w:r>
      <w:proofErr w:type="spellEnd"/>
      <w:r>
        <w:rPr>
          <w:rFonts w:ascii="Bahnschrift" w:hAnsi="Bahnschrift"/>
          <w:sz w:val="24"/>
          <w:szCs w:val="24"/>
        </w:rPr>
        <w:t xml:space="preserve"> folosind procedurile create, iar apoi </w:t>
      </w:r>
      <w:proofErr w:type="spellStart"/>
      <w:r>
        <w:rPr>
          <w:rFonts w:ascii="Bahnschrift" w:hAnsi="Bahnschrift"/>
          <w:sz w:val="24"/>
          <w:szCs w:val="24"/>
        </w:rPr>
        <w:t>incerc</w:t>
      </w:r>
      <w:proofErr w:type="spellEnd"/>
      <w:r>
        <w:rPr>
          <w:rFonts w:ascii="Bahnschrift" w:hAnsi="Bahnschrift"/>
          <w:sz w:val="24"/>
          <w:szCs w:val="24"/>
        </w:rPr>
        <w:t xml:space="preserve"> să ajung in diferite stări.</w:t>
      </w:r>
    </w:p>
    <w:p w14:paraId="1111F3F8" w14:textId="77777777" w:rsidR="00F715DD" w:rsidRDefault="00F715DD" w:rsidP="00F715DD">
      <w:pPr>
        <w:ind w:firstLine="708"/>
        <w:jc w:val="both"/>
        <w:rPr>
          <w:rFonts w:ascii="Bahnschrift" w:hAnsi="Bahnschrift"/>
          <w:sz w:val="24"/>
          <w:szCs w:val="24"/>
        </w:rPr>
      </w:pPr>
      <w:r>
        <w:rPr>
          <w:noProof/>
        </w:rPr>
        <w:drawing>
          <wp:inline distT="0" distB="0" distL="0" distR="0" wp14:anchorId="45958E3F" wp14:editId="157EE539">
            <wp:extent cx="5731510" cy="881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81380"/>
                    </a:xfrm>
                    <a:prstGeom prst="rect">
                      <a:avLst/>
                    </a:prstGeom>
                  </pic:spPr>
                </pic:pic>
              </a:graphicData>
            </a:graphic>
          </wp:inline>
        </w:drawing>
      </w:r>
    </w:p>
    <w:p w14:paraId="78C91C53" w14:textId="77777777" w:rsidR="00F715DD" w:rsidRDefault="00F715DD" w:rsidP="00F715DD">
      <w:pPr>
        <w:ind w:firstLine="708"/>
        <w:jc w:val="both"/>
        <w:rPr>
          <w:rFonts w:ascii="Bahnschrift" w:hAnsi="Bahnschrift"/>
          <w:i/>
          <w:iCs/>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i/>
          <w:iCs/>
          <w:sz w:val="24"/>
          <w:szCs w:val="24"/>
        </w:rPr>
        <w:t>Înainte de modificări</w:t>
      </w:r>
    </w:p>
    <w:p w14:paraId="565094F0" w14:textId="77777777" w:rsidR="00F715DD" w:rsidRDefault="00F715DD" w:rsidP="00F715DD">
      <w:pPr>
        <w:ind w:firstLine="708"/>
        <w:jc w:val="both"/>
        <w:rPr>
          <w:rFonts w:ascii="Bahnschrift" w:hAnsi="Bahnschrift"/>
          <w:i/>
          <w:iCs/>
          <w:sz w:val="24"/>
          <w:szCs w:val="24"/>
        </w:rPr>
      </w:pPr>
    </w:p>
    <w:p w14:paraId="6C6E8D88" w14:textId="77777777" w:rsidR="00F715DD" w:rsidRPr="00E73204" w:rsidRDefault="00F715DD" w:rsidP="00F715DD">
      <w:pPr>
        <w:ind w:firstLine="708"/>
        <w:jc w:val="both"/>
        <w:rPr>
          <w:rFonts w:ascii="Bahnschrift" w:hAnsi="Bahnschrift"/>
          <w:i/>
          <w:iCs/>
          <w:sz w:val="24"/>
          <w:szCs w:val="24"/>
        </w:rPr>
      </w:pPr>
      <w:r>
        <w:rPr>
          <w:noProof/>
        </w:rPr>
        <w:drawing>
          <wp:inline distT="0" distB="0" distL="0" distR="0" wp14:anchorId="402C897C" wp14:editId="07A3225B">
            <wp:extent cx="5731510" cy="917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17575"/>
                    </a:xfrm>
                    <a:prstGeom prst="rect">
                      <a:avLst/>
                    </a:prstGeom>
                  </pic:spPr>
                </pic:pic>
              </a:graphicData>
            </a:graphic>
          </wp:inline>
        </w:drawing>
      </w:r>
    </w:p>
    <w:p w14:paraId="68388C25" w14:textId="77777777" w:rsidR="00F715DD" w:rsidRDefault="00F715DD" w:rsidP="00F715DD">
      <w:pPr>
        <w:ind w:firstLine="708"/>
        <w:jc w:val="both"/>
        <w:rPr>
          <w:rFonts w:ascii="Bahnschrift" w:hAnsi="Bahnschrift"/>
          <w:i/>
          <w:iCs/>
          <w:sz w:val="24"/>
          <w:szCs w:val="24"/>
        </w:rPr>
      </w:pPr>
      <w:r>
        <w:rPr>
          <w:rFonts w:ascii="Bahnschrift" w:hAnsi="Bahnschrift"/>
          <w:sz w:val="24"/>
          <w:szCs w:val="24"/>
        </w:rPr>
        <w:t xml:space="preserve">  </w:t>
      </w:r>
      <w:r>
        <w:rPr>
          <w:rFonts w:ascii="Bahnschrift" w:hAnsi="Bahnschrift"/>
          <w:sz w:val="24"/>
          <w:szCs w:val="24"/>
        </w:rPr>
        <w:tab/>
      </w:r>
      <w:r>
        <w:rPr>
          <w:rFonts w:ascii="Bahnschrift" w:hAnsi="Bahnschrift"/>
          <w:sz w:val="24"/>
          <w:szCs w:val="24"/>
        </w:rPr>
        <w:tab/>
        <w:t xml:space="preserve">          </w:t>
      </w:r>
      <w:r>
        <w:rPr>
          <w:rFonts w:ascii="Bahnschrift" w:hAnsi="Bahnschrift"/>
          <w:i/>
          <w:iCs/>
          <w:sz w:val="24"/>
          <w:szCs w:val="24"/>
        </w:rPr>
        <w:t>După modificări</w:t>
      </w:r>
    </w:p>
    <w:p w14:paraId="5C655D74" w14:textId="77777777" w:rsidR="00F715DD" w:rsidRDefault="00F715DD" w:rsidP="00F715DD">
      <w:pPr>
        <w:ind w:firstLine="708"/>
        <w:jc w:val="both"/>
        <w:rPr>
          <w:rFonts w:ascii="Bahnschrift" w:hAnsi="Bahnschrift"/>
          <w:i/>
          <w:iCs/>
          <w:sz w:val="24"/>
          <w:szCs w:val="24"/>
        </w:rPr>
      </w:pPr>
    </w:p>
    <w:p w14:paraId="37BF0834" w14:textId="77777777" w:rsidR="00F715DD" w:rsidRDefault="00F715DD" w:rsidP="00F715DD">
      <w:pPr>
        <w:ind w:firstLine="708"/>
        <w:jc w:val="both"/>
        <w:rPr>
          <w:rFonts w:ascii="Bahnschrift" w:hAnsi="Bahnschrift"/>
          <w:i/>
          <w:iCs/>
          <w:sz w:val="24"/>
          <w:szCs w:val="24"/>
        </w:rPr>
      </w:pPr>
      <w:r>
        <w:rPr>
          <w:noProof/>
        </w:rPr>
        <w:drawing>
          <wp:inline distT="0" distB="0" distL="0" distR="0" wp14:anchorId="1869BB67" wp14:editId="2B4716B1">
            <wp:extent cx="5731510" cy="913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13765"/>
                    </a:xfrm>
                    <a:prstGeom prst="rect">
                      <a:avLst/>
                    </a:prstGeom>
                  </pic:spPr>
                </pic:pic>
              </a:graphicData>
            </a:graphic>
          </wp:inline>
        </w:drawing>
      </w:r>
    </w:p>
    <w:p w14:paraId="7139A4B2" w14:textId="6B513AE3" w:rsidR="00880B36" w:rsidRPr="00F715DD" w:rsidRDefault="00F715DD" w:rsidP="00F715DD">
      <w:pPr>
        <w:ind w:firstLine="708"/>
        <w:jc w:val="both"/>
        <w:rPr>
          <w:rFonts w:ascii="Bahnschrift" w:hAnsi="Bahnschrift"/>
          <w:i/>
          <w:iCs/>
          <w:sz w:val="24"/>
          <w:szCs w:val="24"/>
        </w:rPr>
      </w:pPr>
      <w:r>
        <w:rPr>
          <w:rFonts w:ascii="Bahnschrift" w:hAnsi="Bahnschrift"/>
          <w:i/>
          <w:iCs/>
          <w:sz w:val="24"/>
          <w:szCs w:val="24"/>
        </w:rPr>
        <w:tab/>
      </w:r>
      <w:r>
        <w:rPr>
          <w:rFonts w:ascii="Bahnschrift" w:hAnsi="Bahnschrift"/>
          <w:i/>
          <w:iCs/>
          <w:sz w:val="24"/>
          <w:szCs w:val="24"/>
        </w:rPr>
        <w:tab/>
      </w:r>
      <w:r>
        <w:rPr>
          <w:rFonts w:ascii="Bahnschrift" w:hAnsi="Bahnschrift"/>
          <w:i/>
          <w:iCs/>
          <w:sz w:val="24"/>
          <w:szCs w:val="24"/>
        </w:rPr>
        <w:tab/>
        <w:t xml:space="preserve">După </w:t>
      </w:r>
      <w:proofErr w:type="spellStart"/>
      <w:r>
        <w:rPr>
          <w:rFonts w:ascii="Bahnschrift" w:hAnsi="Bahnschrift"/>
          <w:i/>
          <w:iCs/>
          <w:sz w:val="24"/>
          <w:szCs w:val="24"/>
        </w:rPr>
        <w:t>back_up</w:t>
      </w:r>
      <w:proofErr w:type="spellEnd"/>
      <w:r>
        <w:rPr>
          <w:rFonts w:ascii="Bahnschrift" w:hAnsi="Bahnschrift"/>
          <w:i/>
          <w:iCs/>
          <w:sz w:val="24"/>
          <w:szCs w:val="24"/>
        </w:rPr>
        <w:t>(5)</w:t>
      </w:r>
    </w:p>
    <w:sectPr w:rsidR="00880B36" w:rsidRPr="00F7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DD"/>
    <w:rsid w:val="00391521"/>
    <w:rsid w:val="004E234C"/>
    <w:rsid w:val="005F07AD"/>
    <w:rsid w:val="006C169C"/>
    <w:rsid w:val="00880B36"/>
    <w:rsid w:val="008A4C8E"/>
    <w:rsid w:val="00F7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A55"/>
  <w15:chartTrackingRefBased/>
  <w15:docId w15:val="{4F878500-7A00-4327-9A5F-8E5A97F0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5DD"/>
    <w:rPr>
      <w:lang w:val="ro-RO"/>
    </w:rPr>
  </w:style>
  <w:style w:type="paragraph" w:styleId="Titlu1">
    <w:name w:val="heading 1"/>
    <w:basedOn w:val="Normal"/>
    <w:next w:val="Normal"/>
    <w:link w:val="Titlu1Caracter"/>
    <w:uiPriority w:val="9"/>
    <w:qFormat/>
    <w:rsid w:val="008A4C8E"/>
    <w:pPr>
      <w:keepNext/>
      <w:keepLines/>
      <w:spacing w:before="240" w:after="0"/>
      <w:outlineLvl w:val="0"/>
    </w:pPr>
    <w:rPr>
      <w:rFonts w:ascii="LM Roman 12" w:eastAsiaTheme="majorEastAsia" w:hAnsi="LM Roman 12" w:cstheme="majorBidi"/>
      <w:noProo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A4C8E"/>
    <w:rPr>
      <w:rFonts w:ascii="LM Roman 12" w:eastAsiaTheme="majorEastAsia" w:hAnsi="LM Roman 12" w:cstheme="majorBidi"/>
      <w:noProo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Mariciuc</dc:creator>
  <cp:keywords/>
  <dc:description/>
  <cp:lastModifiedBy>Andrei Alexandru Mariciuc</cp:lastModifiedBy>
  <cp:revision>1</cp:revision>
  <dcterms:created xsi:type="dcterms:W3CDTF">2021-04-09T17:52:00Z</dcterms:created>
  <dcterms:modified xsi:type="dcterms:W3CDTF">2021-04-09T17:54:00Z</dcterms:modified>
</cp:coreProperties>
</file>