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71" w:rsidRDefault="00564E42">
      <w:pPr>
        <w:spacing w:after="0" w:line="259" w:lineRule="auto"/>
        <w:ind w:left="0" w:right="1857" w:firstLine="0"/>
        <w:jc w:val="right"/>
      </w:pPr>
      <w:r>
        <w:rPr>
          <w:rFonts w:ascii="Calibri" w:eastAsia="Calibri" w:hAnsi="Calibri" w:cs="Calibri"/>
          <w:sz w:val="56"/>
        </w:rPr>
        <w:t xml:space="preserve">Atividade BD PARTE 15 </w:t>
      </w:r>
    </w:p>
    <w:p w:rsidR="00AE0A71" w:rsidRDefault="00564E42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2F5496"/>
          <w:sz w:val="32"/>
        </w:rPr>
        <w:t xml:space="preserve">Código </w:t>
      </w:r>
    </w:p>
    <w:p w:rsidR="00AE0A71" w:rsidRDefault="00564E42">
      <w:pPr>
        <w:spacing w:after="12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create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database</w:t>
      </w:r>
      <w:proofErr w:type="spellEnd"/>
      <w:r>
        <w:rPr>
          <w:rFonts w:eastAsiaTheme="minorEastAsia"/>
          <w:szCs w:val="19"/>
        </w:rPr>
        <w:t xml:space="preserve"> medico</w:t>
      </w:r>
      <w:r>
        <w:rPr>
          <w:rFonts w:eastAsiaTheme="minorEastAsia"/>
          <w:color w:val="808080"/>
          <w:szCs w:val="19"/>
        </w:rPr>
        <w:t>;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color w:val="0000FF"/>
          <w:szCs w:val="19"/>
        </w:rPr>
        <w:t>use</w:t>
      </w:r>
      <w:proofErr w:type="gramEnd"/>
      <w:r>
        <w:rPr>
          <w:rFonts w:eastAsiaTheme="minorEastAsia"/>
          <w:szCs w:val="19"/>
        </w:rPr>
        <w:t xml:space="preserve"> medico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create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table</w:t>
      </w:r>
      <w:proofErr w:type="spellEnd"/>
      <w:r>
        <w:rPr>
          <w:rFonts w:eastAsiaTheme="minorEastAsia"/>
          <w:szCs w:val="19"/>
        </w:rPr>
        <w:t xml:space="preserve"> paciente 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(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num</w:t>
      </w:r>
      <w:proofErr w:type="gramEnd"/>
      <w:r>
        <w:rPr>
          <w:rFonts w:eastAsiaTheme="minorEastAsia"/>
          <w:szCs w:val="19"/>
        </w:rPr>
        <w:t>_paciente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szCs w:val="19"/>
        </w:rPr>
        <w:t>nome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200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datanas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date</w:t>
      </w:r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szCs w:val="19"/>
        </w:rPr>
        <w:t>sexo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9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cod</w:t>
      </w:r>
      <w:proofErr w:type="gramEnd"/>
      <w:r>
        <w:rPr>
          <w:rFonts w:eastAsiaTheme="minorEastAsia"/>
          <w:szCs w:val="19"/>
        </w:rPr>
        <w:t>_convenio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est</w:t>
      </w:r>
      <w:proofErr w:type="gramEnd"/>
      <w:r>
        <w:rPr>
          <w:rFonts w:eastAsiaTheme="minorEastAsia"/>
          <w:szCs w:val="19"/>
        </w:rPr>
        <w:t>_civil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40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rg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12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szCs w:val="19"/>
        </w:rPr>
        <w:t>telefone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11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endereco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30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num</w:t>
      </w:r>
      <w:proofErr w:type="gramEnd"/>
      <w:r>
        <w:rPr>
          <w:rFonts w:eastAsiaTheme="minorEastAsia"/>
          <w:szCs w:val="19"/>
        </w:rPr>
        <w:t>_consulta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primary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num_paciente</w:t>
      </w:r>
      <w:proofErr w:type="spellEnd"/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foreign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cod_convenio</w:t>
      </w:r>
      <w:proofErr w:type="spellEnd"/>
      <w:r>
        <w:rPr>
          <w:rFonts w:eastAsiaTheme="minorEastAsia"/>
          <w:color w:val="808080"/>
          <w:szCs w:val="19"/>
        </w:rPr>
        <w:t>)</w:t>
      </w:r>
      <w:proofErr w:type="spellStart"/>
      <w:r>
        <w:rPr>
          <w:rFonts w:eastAsiaTheme="minorEastAsia"/>
          <w:color w:val="0000FF"/>
          <w:szCs w:val="19"/>
        </w:rPr>
        <w:t>references</w:t>
      </w:r>
      <w:proofErr w:type="spellEnd"/>
      <w:r>
        <w:rPr>
          <w:rFonts w:eastAsiaTheme="minorEastAsia"/>
          <w:szCs w:val="19"/>
        </w:rPr>
        <w:t xml:space="preserve"> convenio</w:t>
      </w:r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cod_convenio</w:t>
      </w:r>
      <w:proofErr w:type="spellEnd"/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);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create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table</w:t>
      </w:r>
      <w:proofErr w:type="spellEnd"/>
      <w:r>
        <w:rPr>
          <w:rFonts w:eastAsiaTheme="minorEastAsia"/>
          <w:szCs w:val="19"/>
        </w:rPr>
        <w:t xml:space="preserve"> consulta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(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num</w:t>
      </w:r>
      <w:proofErr w:type="gramEnd"/>
      <w:r>
        <w:rPr>
          <w:rFonts w:eastAsiaTheme="minorEastAsia"/>
          <w:szCs w:val="19"/>
        </w:rPr>
        <w:t>_consulta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dt</w:t>
      </w:r>
      <w:proofErr w:type="gramEnd"/>
      <w:r>
        <w:rPr>
          <w:rFonts w:eastAsiaTheme="minorEastAsia"/>
          <w:szCs w:val="19"/>
        </w:rPr>
        <w:t>_consulta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date</w:t>
      </w:r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num</w:t>
      </w:r>
      <w:proofErr w:type="gramEnd"/>
      <w:r>
        <w:rPr>
          <w:rFonts w:eastAsiaTheme="minorEastAsia"/>
          <w:szCs w:val="19"/>
        </w:rPr>
        <w:t>_medico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szCs w:val="19"/>
        </w:rPr>
        <w:t>diagnostico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300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num</w:t>
      </w:r>
      <w:proofErr w:type="gramEnd"/>
      <w:r>
        <w:rPr>
          <w:rFonts w:eastAsiaTheme="minorEastAsia"/>
          <w:szCs w:val="19"/>
        </w:rPr>
        <w:t>_exame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foreign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num_consulta</w:t>
      </w:r>
      <w:proofErr w:type="spellEnd"/>
      <w:r>
        <w:rPr>
          <w:rFonts w:eastAsiaTheme="minorEastAsia"/>
          <w:color w:val="808080"/>
          <w:szCs w:val="19"/>
        </w:rPr>
        <w:t>)</w:t>
      </w:r>
      <w:proofErr w:type="spellStart"/>
      <w:r>
        <w:rPr>
          <w:rFonts w:eastAsiaTheme="minorEastAsia"/>
          <w:color w:val="0000FF"/>
          <w:szCs w:val="19"/>
        </w:rPr>
        <w:t>references</w:t>
      </w:r>
      <w:proofErr w:type="spellEnd"/>
      <w:r>
        <w:rPr>
          <w:rFonts w:eastAsiaTheme="minorEastAsia"/>
          <w:szCs w:val="19"/>
        </w:rPr>
        <w:t xml:space="preserve"> consulta</w:t>
      </w:r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num_consulta</w:t>
      </w:r>
      <w:proofErr w:type="spellEnd"/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foreign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num_paciente</w:t>
      </w:r>
      <w:proofErr w:type="spellEnd"/>
      <w:r>
        <w:rPr>
          <w:rFonts w:eastAsiaTheme="minorEastAsia"/>
          <w:color w:val="808080"/>
          <w:szCs w:val="19"/>
        </w:rPr>
        <w:t>)</w:t>
      </w:r>
      <w:proofErr w:type="spellStart"/>
      <w:r>
        <w:rPr>
          <w:rFonts w:eastAsiaTheme="minorEastAsia"/>
          <w:color w:val="0000FF"/>
          <w:szCs w:val="19"/>
        </w:rPr>
        <w:t>references</w:t>
      </w:r>
      <w:proofErr w:type="spellEnd"/>
      <w:r>
        <w:rPr>
          <w:rFonts w:eastAsiaTheme="minorEastAsia"/>
          <w:szCs w:val="19"/>
        </w:rPr>
        <w:t xml:space="preserve"> paciente</w:t>
      </w:r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num_paciente</w:t>
      </w:r>
      <w:proofErr w:type="spellEnd"/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foreign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num_medico</w:t>
      </w:r>
      <w:proofErr w:type="spellEnd"/>
      <w:r>
        <w:rPr>
          <w:rFonts w:eastAsiaTheme="minorEastAsia"/>
          <w:color w:val="808080"/>
          <w:szCs w:val="19"/>
        </w:rPr>
        <w:t>)</w:t>
      </w:r>
      <w:proofErr w:type="spellStart"/>
      <w:r>
        <w:rPr>
          <w:rFonts w:eastAsiaTheme="minorEastAsia"/>
          <w:color w:val="0000FF"/>
          <w:szCs w:val="19"/>
        </w:rPr>
        <w:t>references</w:t>
      </w:r>
      <w:proofErr w:type="spellEnd"/>
      <w:r>
        <w:rPr>
          <w:rFonts w:eastAsiaTheme="minorEastAsia"/>
          <w:szCs w:val="19"/>
        </w:rPr>
        <w:t xml:space="preserve"> medico</w:t>
      </w:r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num_medico</w:t>
      </w:r>
      <w:proofErr w:type="spellEnd"/>
      <w:r>
        <w:rPr>
          <w:rFonts w:eastAsiaTheme="minorEastAsia"/>
          <w:color w:val="808080"/>
          <w:szCs w:val="19"/>
        </w:rPr>
        <w:t>)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);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create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table</w:t>
      </w:r>
      <w:proofErr w:type="spellEnd"/>
      <w:r>
        <w:rPr>
          <w:rFonts w:eastAsiaTheme="minorEastAsia"/>
          <w:szCs w:val="19"/>
        </w:rPr>
        <w:t xml:space="preserve"> exame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(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dt</w:t>
      </w:r>
      <w:proofErr w:type="gramEnd"/>
      <w:r>
        <w:rPr>
          <w:rFonts w:eastAsiaTheme="minorEastAsia"/>
          <w:szCs w:val="19"/>
        </w:rPr>
        <w:t>_exame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date</w:t>
      </w:r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szCs w:val="19"/>
        </w:rPr>
        <w:t>exame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120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szCs w:val="19"/>
        </w:rPr>
        <w:t>resultados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300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num</w:t>
      </w:r>
      <w:proofErr w:type="gramEnd"/>
      <w:r>
        <w:rPr>
          <w:rFonts w:eastAsiaTheme="minorEastAsia"/>
          <w:szCs w:val="19"/>
        </w:rPr>
        <w:t>_exame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primary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0000FF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num_exame</w:t>
      </w:r>
      <w:proofErr w:type="spellEnd"/>
      <w:r>
        <w:rPr>
          <w:rFonts w:eastAsiaTheme="minorEastAsia"/>
          <w:color w:val="808080"/>
          <w:szCs w:val="19"/>
        </w:rPr>
        <w:t>)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);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create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table</w:t>
      </w:r>
      <w:proofErr w:type="spellEnd"/>
      <w:r>
        <w:rPr>
          <w:rFonts w:eastAsiaTheme="minorEastAsia"/>
          <w:szCs w:val="19"/>
        </w:rPr>
        <w:t xml:space="preserve"> convenio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(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cod</w:t>
      </w:r>
      <w:proofErr w:type="gramEnd"/>
      <w:r>
        <w:rPr>
          <w:rFonts w:eastAsiaTheme="minorEastAsia"/>
          <w:szCs w:val="19"/>
        </w:rPr>
        <w:t>_convenio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tipo</w:t>
      </w:r>
      <w:proofErr w:type="gramEnd"/>
      <w:r>
        <w:rPr>
          <w:rFonts w:eastAsiaTheme="minorEastAsia"/>
          <w:szCs w:val="19"/>
        </w:rPr>
        <w:t>_convenio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300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szCs w:val="19"/>
        </w:rPr>
        <w:t>descrição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300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primary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0000FF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cod_convenio</w:t>
      </w:r>
      <w:proofErr w:type="spellEnd"/>
      <w:r>
        <w:rPr>
          <w:rFonts w:eastAsiaTheme="minorEastAsia"/>
          <w:color w:val="808080"/>
          <w:szCs w:val="19"/>
        </w:rPr>
        <w:t>)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);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create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table</w:t>
      </w:r>
      <w:proofErr w:type="spellEnd"/>
      <w:r>
        <w:rPr>
          <w:rFonts w:eastAsiaTheme="minorEastAsia"/>
          <w:szCs w:val="19"/>
        </w:rPr>
        <w:t xml:space="preserve"> medico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lastRenderedPageBreak/>
        <w:t>(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szCs w:val="19"/>
        </w:rPr>
        <w:t>nome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200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gramStart"/>
      <w:r>
        <w:rPr>
          <w:rFonts w:eastAsiaTheme="minorEastAsia"/>
          <w:szCs w:val="19"/>
        </w:rPr>
        <w:t>idade</w:t>
      </w:r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num</w:t>
      </w:r>
      <w:proofErr w:type="gramEnd"/>
      <w:r>
        <w:rPr>
          <w:rFonts w:eastAsiaTheme="minorEastAsia"/>
          <w:szCs w:val="19"/>
        </w:rPr>
        <w:t>_medico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cod</w:t>
      </w:r>
      <w:proofErr w:type="gramEnd"/>
      <w:r>
        <w:rPr>
          <w:rFonts w:eastAsiaTheme="minorEastAsia"/>
          <w:szCs w:val="19"/>
        </w:rPr>
        <w:t>_esp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primary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0000FF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num_medico</w:t>
      </w:r>
      <w:proofErr w:type="spellEnd"/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foreign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cod_esp</w:t>
      </w:r>
      <w:proofErr w:type="spellEnd"/>
      <w:r>
        <w:rPr>
          <w:rFonts w:eastAsiaTheme="minorEastAsia"/>
          <w:color w:val="808080"/>
          <w:szCs w:val="19"/>
        </w:rPr>
        <w:t>)</w:t>
      </w:r>
      <w:proofErr w:type="spellStart"/>
      <w:r>
        <w:rPr>
          <w:rFonts w:eastAsiaTheme="minorEastAsia"/>
          <w:color w:val="0000FF"/>
          <w:szCs w:val="19"/>
        </w:rPr>
        <w:t>references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especializacao</w:t>
      </w:r>
      <w:proofErr w:type="spellEnd"/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cod_esp</w:t>
      </w:r>
      <w:proofErr w:type="spellEnd"/>
      <w:r>
        <w:rPr>
          <w:rFonts w:eastAsiaTheme="minorEastAsia"/>
          <w:color w:val="808080"/>
          <w:szCs w:val="19"/>
        </w:rPr>
        <w:t>)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);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create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table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especializacao</w:t>
      </w:r>
      <w:proofErr w:type="spellEnd"/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(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cod</w:t>
      </w:r>
      <w:proofErr w:type="gramEnd"/>
      <w:r>
        <w:rPr>
          <w:rFonts w:eastAsiaTheme="minorEastAsia"/>
          <w:szCs w:val="19"/>
        </w:rPr>
        <w:t>_esp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color w:val="808080"/>
          <w:szCs w:val="19"/>
        </w:rPr>
        <w:t>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descricao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300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szCs w:val="19"/>
        </w:rPr>
        <w:t>tipo</w:t>
      </w:r>
      <w:proofErr w:type="gramEnd"/>
      <w:r>
        <w:rPr>
          <w:rFonts w:eastAsiaTheme="minorEastAsia"/>
          <w:szCs w:val="19"/>
        </w:rPr>
        <w:t>_esp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varchar</w:t>
      </w:r>
      <w:proofErr w:type="spellEnd"/>
      <w:r>
        <w:rPr>
          <w:rFonts w:eastAsiaTheme="minorEastAsia"/>
          <w:color w:val="808080"/>
          <w:szCs w:val="19"/>
        </w:rPr>
        <w:t>(</w:t>
      </w:r>
      <w:r>
        <w:rPr>
          <w:rFonts w:eastAsiaTheme="minorEastAsia"/>
          <w:szCs w:val="19"/>
        </w:rPr>
        <w:t>30</w:t>
      </w:r>
      <w:r>
        <w:rPr>
          <w:rFonts w:eastAsiaTheme="minorEastAsia"/>
          <w:color w:val="808080"/>
          <w:szCs w:val="19"/>
        </w:rPr>
        <w:t>),</w:t>
      </w: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881AE9" w:rsidRDefault="00881AE9" w:rsidP="00881A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proofErr w:type="gramStart"/>
      <w:r>
        <w:rPr>
          <w:rFonts w:eastAsiaTheme="minorEastAsia"/>
          <w:color w:val="0000FF"/>
          <w:szCs w:val="19"/>
        </w:rPr>
        <w:t>primary</w:t>
      </w:r>
      <w:proofErr w:type="spellEnd"/>
      <w:proofErr w:type="gram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key</w:t>
      </w:r>
      <w:proofErr w:type="spellEnd"/>
      <w:r>
        <w:rPr>
          <w:rFonts w:eastAsiaTheme="minorEastAsia"/>
          <w:color w:val="0000FF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(</w:t>
      </w:r>
      <w:proofErr w:type="spellStart"/>
      <w:r>
        <w:rPr>
          <w:rFonts w:eastAsiaTheme="minorEastAsia"/>
          <w:szCs w:val="19"/>
        </w:rPr>
        <w:t>cod_esp</w:t>
      </w:r>
      <w:proofErr w:type="spellEnd"/>
      <w:r>
        <w:rPr>
          <w:rFonts w:eastAsiaTheme="minorEastAsia"/>
          <w:color w:val="808080"/>
          <w:szCs w:val="19"/>
        </w:rPr>
        <w:t>)</w:t>
      </w:r>
    </w:p>
    <w:p w:rsidR="00AE0A71" w:rsidRDefault="00881AE9" w:rsidP="00881AE9">
      <w:pPr>
        <w:spacing w:after="167"/>
        <w:ind w:left="-5" w:right="6049"/>
      </w:pPr>
      <w:r>
        <w:rPr>
          <w:rFonts w:eastAsiaTheme="minorEastAsia"/>
          <w:color w:val="808080"/>
          <w:szCs w:val="19"/>
        </w:rPr>
        <w:t>);</w:t>
      </w:r>
    </w:p>
    <w:p w:rsidR="00AE0A71" w:rsidRDefault="00564E42">
      <w:pPr>
        <w:spacing w:after="151" w:line="259" w:lineRule="auto"/>
        <w:ind w:left="0" w:right="0" w:firstLine="0"/>
      </w:pPr>
      <w:r>
        <w:rPr>
          <w:color w:val="808080"/>
        </w:rPr>
        <w:t xml:space="preserve"> </w:t>
      </w:r>
      <w:r w:rsidR="00881AE9" w:rsidRPr="00881AE9">
        <w:rPr>
          <w:color w:val="808080"/>
        </w:rPr>
        <w:drawing>
          <wp:inline distT="0" distB="0" distL="0" distR="0" wp14:anchorId="75ECF587" wp14:editId="76B63D35">
            <wp:extent cx="5431790" cy="2235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71" w:rsidRDefault="00564E42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AE0A71" w:rsidRDefault="00564E42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Pr="00564E42">
        <w:rPr>
          <w:rFonts w:ascii="Calibri" w:eastAsia="Calibri" w:hAnsi="Calibri" w:cs="Calibri"/>
          <w:sz w:val="22"/>
        </w:rPr>
        <w:drawing>
          <wp:inline distT="0" distB="0" distL="0" distR="0" wp14:anchorId="20B15FCE" wp14:editId="10493A69">
            <wp:extent cx="5431790" cy="4310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A71">
      <w:pgSz w:w="11906" w:h="16838"/>
      <w:pgMar w:top="1416" w:right="1650" w:bottom="16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71"/>
    <w:rsid w:val="00564E42"/>
    <w:rsid w:val="00881AE9"/>
    <w:rsid w:val="00AE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4ACC61-27F4-4DBE-941B-5A0C2AB9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right="7513" w:hanging="10"/>
    </w:pPr>
    <w:rPr>
      <w:rFonts w:ascii="Consolas" w:eastAsia="Consolas" w:hAnsi="Consolas" w:cs="Consolas"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cp:lastModifiedBy>dti</cp:lastModifiedBy>
  <cp:revision>2</cp:revision>
  <dcterms:created xsi:type="dcterms:W3CDTF">2023-11-06T18:26:00Z</dcterms:created>
  <dcterms:modified xsi:type="dcterms:W3CDTF">2023-11-06T18:26:00Z</dcterms:modified>
</cp:coreProperties>
</file>