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63F24" w14:textId="77777777" w:rsidR="00F817FF" w:rsidRDefault="00F817FF" w:rsidP="00F817FF">
      <w:pPr>
        <w:jc w:val="center"/>
        <w:rPr>
          <w:b/>
          <w:bCs/>
          <w:sz w:val="72"/>
          <w:szCs w:val="72"/>
          <w:lang w:val="en-GB"/>
        </w:rPr>
      </w:pPr>
    </w:p>
    <w:p w14:paraId="0EA6ACE7" w14:textId="77777777" w:rsidR="00F817FF" w:rsidRDefault="00F817FF" w:rsidP="00F817FF">
      <w:pPr>
        <w:jc w:val="center"/>
        <w:rPr>
          <w:b/>
          <w:bCs/>
          <w:sz w:val="72"/>
          <w:szCs w:val="72"/>
          <w:lang w:val="en-GB"/>
        </w:rPr>
      </w:pPr>
    </w:p>
    <w:p w14:paraId="6156E271" w14:textId="77777777" w:rsidR="00F817FF" w:rsidRDefault="00F817FF" w:rsidP="00F817FF">
      <w:pPr>
        <w:jc w:val="center"/>
        <w:rPr>
          <w:b/>
          <w:bCs/>
          <w:sz w:val="72"/>
          <w:szCs w:val="72"/>
          <w:lang w:val="en-GB"/>
        </w:rPr>
      </w:pPr>
    </w:p>
    <w:p w14:paraId="139F1586" w14:textId="77777777" w:rsidR="00F817FF" w:rsidRDefault="00F817FF" w:rsidP="00F817FF">
      <w:pPr>
        <w:jc w:val="center"/>
        <w:rPr>
          <w:b/>
          <w:bCs/>
          <w:sz w:val="72"/>
          <w:szCs w:val="72"/>
          <w:lang w:val="en-GB"/>
        </w:rPr>
      </w:pPr>
    </w:p>
    <w:p w14:paraId="5C80ADC2" w14:textId="2C739958" w:rsidR="00F817FF" w:rsidRDefault="00F817FF" w:rsidP="00F817FF">
      <w:pPr>
        <w:jc w:val="center"/>
        <w:rPr>
          <w:b/>
          <w:bCs/>
          <w:sz w:val="72"/>
          <w:szCs w:val="72"/>
          <w:lang w:val="en-GB"/>
        </w:rPr>
      </w:pPr>
      <w:r w:rsidRPr="00F817FF">
        <w:rPr>
          <w:b/>
          <w:bCs/>
          <w:sz w:val="72"/>
          <w:szCs w:val="72"/>
          <w:lang w:val="en-GB"/>
        </w:rPr>
        <w:t>Software Document</w:t>
      </w:r>
    </w:p>
    <w:p w14:paraId="4856DE8A" w14:textId="77777777" w:rsidR="00F817FF" w:rsidRDefault="00F817FF" w:rsidP="00F817FF">
      <w:pPr>
        <w:pStyle w:val="Subtitle"/>
        <w:jc w:val="center"/>
        <w:rPr>
          <w:rFonts w:cs="Arial"/>
        </w:rPr>
      </w:pPr>
      <w:r w:rsidRPr="0082098D">
        <w:rPr>
          <w:rFonts w:cs="Arial"/>
        </w:rPr>
        <w:t>SUE Data Science platform – SA-RB-01</w:t>
      </w:r>
    </w:p>
    <w:p w14:paraId="4C69C806" w14:textId="60A05B5F" w:rsidR="00F817FF" w:rsidRPr="00F817FF" w:rsidRDefault="00F817FF" w:rsidP="00F817FF">
      <w:pPr>
        <w:pStyle w:val="Subtitle"/>
        <w:jc w:val="center"/>
        <w:rPr>
          <w:rFonts w:cs="Arial"/>
          <w:i/>
          <w:iCs/>
          <w:sz w:val="20"/>
          <w:szCs w:val="20"/>
        </w:rPr>
      </w:pPr>
      <w:r w:rsidRPr="00F817FF">
        <w:rPr>
          <w:rFonts w:cs="Arial"/>
          <w:i/>
          <w:iCs/>
          <w:sz w:val="20"/>
          <w:szCs w:val="20"/>
        </w:rPr>
        <w:t>By:</w:t>
      </w:r>
      <w:r>
        <w:rPr>
          <w:rFonts w:cs="Arial"/>
          <w:i/>
          <w:iCs/>
          <w:sz w:val="20"/>
          <w:szCs w:val="20"/>
        </w:rPr>
        <w:t xml:space="preserve"> </w:t>
      </w:r>
      <w:r w:rsidRPr="00F817FF">
        <w:rPr>
          <w:rFonts w:cs="Arial"/>
          <w:i/>
          <w:iCs/>
          <w:sz w:val="20"/>
          <w:szCs w:val="20"/>
        </w:rPr>
        <w:t xml:space="preserve">Mohammed Bouali, </w:t>
      </w:r>
      <w:r w:rsidRPr="00F817FF">
        <w:rPr>
          <w:i/>
          <w:iCs/>
          <w:sz w:val="20"/>
          <w:szCs w:val="20"/>
        </w:rPr>
        <w:t xml:space="preserve">Calvin Kwan, Andrei </w:t>
      </w:r>
      <w:proofErr w:type="spellStart"/>
      <w:r w:rsidRPr="00F817FF">
        <w:rPr>
          <w:i/>
          <w:iCs/>
          <w:sz w:val="20"/>
          <w:szCs w:val="20"/>
        </w:rPr>
        <w:t>Pieleanu</w:t>
      </w:r>
      <w:proofErr w:type="spellEnd"/>
      <w:r w:rsidRPr="00F817FF">
        <w:rPr>
          <w:i/>
          <w:iCs/>
          <w:sz w:val="20"/>
          <w:szCs w:val="20"/>
        </w:rPr>
        <w:t>, Björn Wildeman</w:t>
      </w:r>
    </w:p>
    <w:p w14:paraId="4CC71073" w14:textId="77777777" w:rsidR="00F817FF" w:rsidRPr="00F817FF" w:rsidRDefault="00F817FF" w:rsidP="00F817FF"/>
    <w:p w14:paraId="35F18568" w14:textId="77777777" w:rsidR="00F817FF" w:rsidRPr="00F817FF" w:rsidRDefault="00F817FF" w:rsidP="00F817FF">
      <w:pPr>
        <w:jc w:val="center"/>
      </w:pPr>
    </w:p>
    <w:p w14:paraId="1195C829" w14:textId="77777777" w:rsidR="00F817FF" w:rsidRDefault="00F817FF" w:rsidP="00F817FF">
      <w:pPr>
        <w:jc w:val="center"/>
        <w:rPr>
          <w:b/>
          <w:bCs/>
          <w:sz w:val="72"/>
          <w:szCs w:val="72"/>
          <w:lang w:val="en-GB"/>
        </w:rPr>
      </w:pPr>
      <w:r w:rsidRPr="00F817FF">
        <w:rPr>
          <w:b/>
          <w:bCs/>
          <w:sz w:val="72"/>
          <w:szCs w:val="72"/>
          <w:lang w:val="en-GB"/>
        </w:rPr>
        <w:br/>
      </w:r>
      <w:r w:rsidRPr="00F817FF">
        <w:rPr>
          <w:b/>
          <w:bCs/>
          <w:sz w:val="72"/>
          <w:szCs w:val="72"/>
          <w:lang w:val="en-GB"/>
        </w:rPr>
        <w:br/>
      </w:r>
      <w:r w:rsidRPr="00F817FF">
        <w:rPr>
          <w:b/>
          <w:bCs/>
          <w:sz w:val="72"/>
          <w:szCs w:val="72"/>
          <w:lang w:val="en-GB"/>
        </w:rPr>
        <w:lastRenderedPageBreak/>
        <w:br/>
      </w:r>
    </w:p>
    <w:p w14:paraId="70A49CD8" w14:textId="037DF111" w:rsidR="00F817FF" w:rsidRDefault="00F817FF" w:rsidP="00F817FF">
      <w:pPr>
        <w:jc w:val="center"/>
        <w:rPr>
          <w:b/>
          <w:bCs/>
          <w:sz w:val="72"/>
          <w:szCs w:val="72"/>
          <w:lang w:val="en-GB"/>
        </w:rPr>
      </w:pPr>
      <w:r w:rsidRPr="00F817FF">
        <w:rPr>
          <w:b/>
          <w:bCs/>
          <w:sz w:val="72"/>
          <w:szCs w:val="72"/>
          <w:lang w:val="en-GB"/>
        </w:rPr>
        <w:br/>
      </w:r>
    </w:p>
    <w:p w14:paraId="5D0449D7" w14:textId="7F3B7481" w:rsidR="00F817FF" w:rsidRPr="00F817FF" w:rsidRDefault="00F817FF" w:rsidP="00F817FF">
      <w:pPr>
        <w:pStyle w:val="Heading1"/>
        <w:jc w:val="center"/>
        <w:rPr>
          <w:sz w:val="72"/>
          <w:szCs w:val="72"/>
          <w:lang w:val="en-GB"/>
        </w:rPr>
      </w:pPr>
      <w:r w:rsidRPr="00F817FF">
        <w:rPr>
          <w:lang w:val="en-GB"/>
        </w:rPr>
        <w:t>Project Overview</w:t>
      </w:r>
    </w:p>
    <w:p w14:paraId="089193A7" w14:textId="77777777" w:rsidR="00F817FF" w:rsidRPr="00F817FF" w:rsidRDefault="00F817FF" w:rsidP="00F817FF">
      <w:pPr>
        <w:rPr>
          <w:b/>
          <w:bCs/>
        </w:rPr>
      </w:pPr>
      <w:r w:rsidRPr="00F817FF">
        <w:rPr>
          <w:b/>
          <w:bCs/>
        </w:rPr>
        <w:t>Introduction</w:t>
      </w:r>
    </w:p>
    <w:p w14:paraId="53DA1946" w14:textId="77777777" w:rsidR="00F817FF" w:rsidRPr="00F817FF" w:rsidRDefault="00F817FF" w:rsidP="00F817FF">
      <w:r w:rsidRPr="00F817FF">
        <w:t>This document provides an overview of the application designed for creating and managing notebooks with dedicated persistent storage. The application is targeted at data scientists who require a scalable, cloud-based platform for interactive data analysis, model development, and experimentation. By simplifying the creation and management of notebooks, this service empowers data scientists to focus on their research without needing to handle underlying infrastructure.</w:t>
      </w:r>
    </w:p>
    <w:p w14:paraId="710887B1" w14:textId="77777777" w:rsidR="00F817FF" w:rsidRPr="00F817FF" w:rsidRDefault="00F817FF" w:rsidP="00F817FF">
      <w:pPr>
        <w:rPr>
          <w:b/>
          <w:bCs/>
        </w:rPr>
      </w:pPr>
      <w:r w:rsidRPr="00F817FF">
        <w:rPr>
          <w:b/>
          <w:bCs/>
        </w:rPr>
        <w:t>Purpose of the Application</w:t>
      </w:r>
    </w:p>
    <w:p w14:paraId="6F4A7567" w14:textId="0F1C900F" w:rsidR="00F817FF" w:rsidRPr="00F817FF" w:rsidRDefault="00F817FF" w:rsidP="00F817FF">
      <w:r w:rsidRPr="00F817FF">
        <w:t>The application provides an API that allows users to create notebooks with persistent volume claims (PVCs) that store their data and configurations. It leverages a microservices architecture with event-driven communication to ensure scalability and reliability, particularly in high-demand environments.</w:t>
      </w:r>
    </w:p>
    <w:p w14:paraId="1686E409" w14:textId="77777777" w:rsidR="00F817FF" w:rsidRPr="00F817FF" w:rsidRDefault="00F817FF" w:rsidP="00F817FF">
      <w:pPr>
        <w:rPr>
          <w:b/>
          <w:bCs/>
        </w:rPr>
      </w:pPr>
      <w:r w:rsidRPr="00F817FF">
        <w:rPr>
          <w:b/>
          <w:bCs/>
        </w:rPr>
        <w:t>Target Audience</w:t>
      </w:r>
    </w:p>
    <w:p w14:paraId="4FE6EB3C" w14:textId="77777777" w:rsidR="00F817FF" w:rsidRPr="00F817FF" w:rsidRDefault="00F817FF" w:rsidP="00F817FF">
      <w:r w:rsidRPr="00F817FF">
        <w:lastRenderedPageBreak/>
        <w:t xml:space="preserve">The primary users of this application are </w:t>
      </w:r>
      <w:r w:rsidRPr="00F817FF">
        <w:rPr>
          <w:b/>
          <w:bCs/>
        </w:rPr>
        <w:t>data scientists</w:t>
      </w:r>
      <w:r w:rsidRPr="00F817FF">
        <w:t xml:space="preserve"> who need access to a powerful, cloud-based environment for developing and running experiments. These users benefit from being able to create notebooks on demand, save their work securely, and access their data and code across sessions. Additionally, </w:t>
      </w:r>
      <w:r w:rsidRPr="00F817FF">
        <w:rPr>
          <w:b/>
          <w:bCs/>
        </w:rPr>
        <w:t>IT and DevOps teams</w:t>
      </w:r>
      <w:r w:rsidRPr="00F817FF">
        <w:t xml:space="preserve"> may interact with the application to manage resources and monitor the infrastructure.</w:t>
      </w:r>
    </w:p>
    <w:p w14:paraId="68DB3EF3" w14:textId="77777777" w:rsidR="00F817FF" w:rsidRPr="00F817FF" w:rsidRDefault="00F817FF" w:rsidP="00F817FF">
      <w:pPr>
        <w:rPr>
          <w:b/>
          <w:bCs/>
        </w:rPr>
      </w:pPr>
      <w:r w:rsidRPr="00F817FF">
        <w:rPr>
          <w:b/>
          <w:bCs/>
        </w:rPr>
        <w:t>Key Features</w:t>
      </w:r>
    </w:p>
    <w:p w14:paraId="3E0AEE88" w14:textId="77777777" w:rsidR="00F817FF" w:rsidRPr="00F817FF" w:rsidRDefault="00F817FF" w:rsidP="00F817FF">
      <w:pPr>
        <w:numPr>
          <w:ilvl w:val="0"/>
          <w:numId w:val="1"/>
        </w:numPr>
      </w:pPr>
      <w:r w:rsidRPr="00F817FF">
        <w:rPr>
          <w:b/>
          <w:bCs/>
        </w:rPr>
        <w:t>Notebook Creation and Management</w:t>
      </w:r>
      <w:r w:rsidRPr="00F817FF">
        <w:t>: Users can easily create notebooks through the API. Each notebook is provisioned with the necessary storage and configuration to meet data scientists' requirements.</w:t>
      </w:r>
    </w:p>
    <w:p w14:paraId="446DB3B8" w14:textId="77777777" w:rsidR="00F817FF" w:rsidRPr="00F817FF" w:rsidRDefault="00F817FF" w:rsidP="00F817FF">
      <w:pPr>
        <w:numPr>
          <w:ilvl w:val="0"/>
          <w:numId w:val="1"/>
        </w:numPr>
      </w:pPr>
      <w:r w:rsidRPr="00F817FF">
        <w:rPr>
          <w:b/>
          <w:bCs/>
        </w:rPr>
        <w:t>Persistent Storage</w:t>
      </w:r>
      <w:r w:rsidRPr="00F817FF">
        <w:t>: Notebooks are equipped with Persistent Volume Claims (PVCs) to store code, data, and results. This allows users to save their work and pick up from where they left off seamlessly.</w:t>
      </w:r>
    </w:p>
    <w:p w14:paraId="3F946B4B" w14:textId="77777777" w:rsidR="00F817FF" w:rsidRPr="00F817FF" w:rsidRDefault="00F817FF" w:rsidP="00F817FF">
      <w:pPr>
        <w:numPr>
          <w:ilvl w:val="0"/>
          <w:numId w:val="1"/>
        </w:numPr>
      </w:pPr>
      <w:r w:rsidRPr="00F817FF">
        <w:rPr>
          <w:b/>
          <w:bCs/>
        </w:rPr>
        <w:t>Event-Driven Architecture</w:t>
      </w:r>
      <w:r w:rsidRPr="00F817FF">
        <w:t>: The application uses an event-driven design to communicate between services, ensuring reliability and responsiveness under load. Events are used to manage notebook creation, updates, and deletion in real time.</w:t>
      </w:r>
    </w:p>
    <w:p w14:paraId="7C20D5BA" w14:textId="77777777" w:rsidR="000428A2" w:rsidRDefault="000428A2">
      <w:pPr>
        <w:rPr>
          <w:b/>
          <w:bCs/>
        </w:rPr>
      </w:pPr>
      <w:r>
        <w:rPr>
          <w:b/>
          <w:bCs/>
        </w:rPr>
        <w:br w:type="page"/>
      </w:r>
    </w:p>
    <w:p w14:paraId="568E4085" w14:textId="76858A8A" w:rsidR="00F817FF" w:rsidRPr="00F817FF" w:rsidRDefault="00F817FF" w:rsidP="00F817FF">
      <w:pPr>
        <w:rPr>
          <w:b/>
          <w:bCs/>
        </w:rPr>
      </w:pPr>
      <w:r w:rsidRPr="00F817FF">
        <w:rPr>
          <w:b/>
          <w:bCs/>
        </w:rPr>
        <w:lastRenderedPageBreak/>
        <w:t>Usage Guide</w:t>
      </w:r>
    </w:p>
    <w:p w14:paraId="2A4E1F4F" w14:textId="77777777" w:rsidR="00F817FF" w:rsidRPr="00F817FF" w:rsidRDefault="00F817FF" w:rsidP="00F817FF">
      <w:pPr>
        <w:rPr>
          <w:b/>
          <w:bCs/>
        </w:rPr>
      </w:pPr>
      <w:r w:rsidRPr="00F817FF">
        <w:rPr>
          <w:b/>
          <w:bCs/>
        </w:rPr>
        <w:t>Getting Started</w:t>
      </w:r>
    </w:p>
    <w:p w14:paraId="1213F03F" w14:textId="77777777" w:rsidR="00F817FF" w:rsidRPr="00F817FF" w:rsidRDefault="00F817FF" w:rsidP="00F817FF">
      <w:pPr>
        <w:numPr>
          <w:ilvl w:val="0"/>
          <w:numId w:val="2"/>
        </w:numPr>
      </w:pPr>
      <w:r w:rsidRPr="00F817FF">
        <w:rPr>
          <w:b/>
          <w:bCs/>
        </w:rPr>
        <w:t>Authentication</w:t>
      </w:r>
      <w:r w:rsidRPr="00F817FF">
        <w:t>: Before accessing the API, users need to authenticate. This process ensures that only authorized data scientists and administrators have access to the services.</w:t>
      </w:r>
    </w:p>
    <w:p w14:paraId="21F44C7F" w14:textId="77777777" w:rsidR="00F817FF" w:rsidRPr="00F817FF" w:rsidRDefault="00F817FF" w:rsidP="00F817FF">
      <w:pPr>
        <w:numPr>
          <w:ilvl w:val="0"/>
          <w:numId w:val="2"/>
        </w:numPr>
      </w:pPr>
      <w:r w:rsidRPr="00F817FF">
        <w:rPr>
          <w:b/>
          <w:bCs/>
        </w:rPr>
        <w:t>Creating a Notebook</w:t>
      </w:r>
      <w:r w:rsidRPr="00F817FF">
        <w:t xml:space="preserve">: Once authenticated, users can create a new notebook by making an API call to the endpoint for notebook creation. They can specify resources (such as CPU and memory) and choose from available notebook types (e.g., </w:t>
      </w:r>
      <w:proofErr w:type="spellStart"/>
      <w:r w:rsidRPr="00F817FF">
        <w:t>Jupyter</w:t>
      </w:r>
      <w:proofErr w:type="spellEnd"/>
      <w:r w:rsidRPr="00F817FF">
        <w:t>, RStudio).</w:t>
      </w:r>
    </w:p>
    <w:p w14:paraId="3427730A" w14:textId="77777777" w:rsidR="00F817FF" w:rsidRPr="00F817FF" w:rsidRDefault="00F817FF" w:rsidP="00F817FF">
      <w:pPr>
        <w:numPr>
          <w:ilvl w:val="0"/>
          <w:numId w:val="2"/>
        </w:numPr>
      </w:pPr>
      <w:r w:rsidRPr="00F817FF">
        <w:rPr>
          <w:b/>
          <w:bCs/>
        </w:rPr>
        <w:t>Accessing Notebooks</w:t>
      </w:r>
      <w:r w:rsidRPr="00F817FF">
        <w:t>: After creation, the user receives the URL or endpoint to access their notebook. Persistent storage allows users to continue their work from previous sessions, as data is retained.</w:t>
      </w:r>
    </w:p>
    <w:p w14:paraId="6B4E7077" w14:textId="14383EC4" w:rsidR="00FE0234" w:rsidRPr="00AD6D61" w:rsidRDefault="00F817FF" w:rsidP="00FE0234">
      <w:pPr>
        <w:numPr>
          <w:ilvl w:val="0"/>
          <w:numId w:val="2"/>
        </w:numPr>
      </w:pPr>
      <w:r w:rsidRPr="00F817FF">
        <w:rPr>
          <w:b/>
          <w:bCs/>
        </w:rPr>
        <w:t>Deleting a Notebook</w:t>
      </w:r>
      <w:r w:rsidRPr="00F817FF">
        <w:t>: Users can delete notebooks they no longer need, freeing up resources. This operation removes the associated storage after a confirmation process, ensuring no accidental data loss.</w:t>
      </w:r>
    </w:p>
    <w:p w14:paraId="10309152" w14:textId="7460EDA5" w:rsidR="00FE0234" w:rsidRDefault="00FE0234" w:rsidP="00FE0234">
      <w:pPr>
        <w:rPr>
          <w:b/>
          <w:bCs/>
        </w:rPr>
      </w:pPr>
      <w:r>
        <w:rPr>
          <w:b/>
          <w:bCs/>
        </w:rPr>
        <w:t>What is left for SUE to modify</w:t>
      </w:r>
    </w:p>
    <w:p w14:paraId="48C30408" w14:textId="052EDFD8" w:rsidR="00FE0234" w:rsidRPr="00FE0234" w:rsidRDefault="00FE0234" w:rsidP="00FE0234">
      <w:r>
        <w:t>We</w:t>
      </w:r>
      <w:r w:rsidRPr="00FE0234">
        <w:t xml:space="preserve"> have implemented JSON Web Token (JWT) support. Users can obtain a JWT by authenticating with their username and password through the API. This token is then used to authorize subsequent API requests, ensuring secure access to the application’s services.</w:t>
      </w:r>
    </w:p>
    <w:p w14:paraId="7C7E9546" w14:textId="77777777" w:rsidR="00FE0234" w:rsidRPr="00FE0234" w:rsidRDefault="00FE0234" w:rsidP="00FE0234">
      <w:r w:rsidRPr="00FE0234">
        <w:t>However, the JWT implementation provided is designed to be adaptable to the company’s specific security requirements. While the current setup enables token generation and basic authentication workflows, the company may need to modify the implementation to align with their existing security protocols and infrastructure. For instance, details about token validation, expiration policies, and integration with other identity providers have been left flexible, allowing the company to adjust these aspects as needed. This approach ensures that the application remains compatible with the company’s security architecture while still providing a functional authentication layer.</w:t>
      </w:r>
    </w:p>
    <w:p w14:paraId="1F318DA0" w14:textId="77777777" w:rsidR="00FE0234" w:rsidRPr="00FE0234" w:rsidRDefault="00FE0234" w:rsidP="00FE0234">
      <w:r w:rsidRPr="00FE0234">
        <w:lastRenderedPageBreak/>
        <w:t>Company-Specific Adjustments Required The following aspects of the JWT implementation require further customization by the company:</w:t>
      </w:r>
    </w:p>
    <w:p w14:paraId="4B12FBE1" w14:textId="77777777" w:rsidR="00FE0234" w:rsidRPr="00FE0234" w:rsidRDefault="00FE0234" w:rsidP="00FE0234">
      <w:pPr>
        <w:numPr>
          <w:ilvl w:val="0"/>
          <w:numId w:val="3"/>
        </w:numPr>
      </w:pPr>
      <w:r w:rsidRPr="00FE0234">
        <w:rPr>
          <w:b/>
          <w:bCs/>
        </w:rPr>
        <w:t>Token Validation:</w:t>
      </w:r>
      <w:r w:rsidRPr="00FE0234">
        <w:t xml:space="preserve"> The company should define and implement specific rules for validating the JWT, including audience claims, issuer claims, and any other relevant fields.</w:t>
      </w:r>
    </w:p>
    <w:p w14:paraId="3255CEE4" w14:textId="77777777" w:rsidR="00FE0234" w:rsidRPr="00FE0234" w:rsidRDefault="00FE0234" w:rsidP="00FE0234">
      <w:pPr>
        <w:numPr>
          <w:ilvl w:val="0"/>
          <w:numId w:val="3"/>
        </w:numPr>
      </w:pPr>
      <w:r w:rsidRPr="00FE0234">
        <w:rPr>
          <w:b/>
          <w:bCs/>
        </w:rPr>
        <w:t>Expiration and Refresh Policies:</w:t>
      </w:r>
      <w:r w:rsidRPr="00FE0234">
        <w:t xml:space="preserve"> The current implementation provides basic token expiration functionality. The company must determine the appropriate expiration times and implement token refresh mechanisms if needed.</w:t>
      </w:r>
    </w:p>
    <w:p w14:paraId="20EEC6BD" w14:textId="77777777" w:rsidR="00FE0234" w:rsidRPr="00FE0234" w:rsidRDefault="00FE0234" w:rsidP="00FE0234">
      <w:pPr>
        <w:numPr>
          <w:ilvl w:val="0"/>
          <w:numId w:val="3"/>
        </w:numPr>
      </w:pPr>
      <w:r w:rsidRPr="00FE0234">
        <w:rPr>
          <w:b/>
          <w:bCs/>
        </w:rPr>
        <w:t>Integration with Existing Security Infrastructure:</w:t>
      </w:r>
      <w:r w:rsidRPr="00FE0234">
        <w:t xml:space="preserve"> The application is designed to integrate with external identity providers or additional security layers. The company should ensure compatibility with their existing systems, such as Single Sign-On (SSO) or directory services.</w:t>
      </w:r>
    </w:p>
    <w:p w14:paraId="17DDAA5A" w14:textId="674BBBCF" w:rsidR="00B2041F" w:rsidRPr="00AD6D61" w:rsidRDefault="00FE0234" w:rsidP="00AD6D61">
      <w:pPr>
        <w:numPr>
          <w:ilvl w:val="0"/>
          <w:numId w:val="3"/>
        </w:numPr>
      </w:pPr>
      <w:r w:rsidRPr="00FE0234">
        <w:rPr>
          <w:b/>
          <w:bCs/>
        </w:rPr>
        <w:t>Access Control Policies:</w:t>
      </w:r>
      <w:r w:rsidRPr="00FE0234">
        <w:t xml:space="preserve"> Fine-grained access control, such as role-based access, has not been fully implemented. The company should extend the JWT implementation to include these policies if required.</w:t>
      </w:r>
    </w:p>
    <w:p w14:paraId="63BD67E4" w14:textId="4B5CEA1D" w:rsidR="00B2041F" w:rsidRDefault="00BF2608" w:rsidP="00B2041F">
      <w:pPr>
        <w:rPr>
          <w:b/>
          <w:bCs/>
          <w:lang w:val="en-US"/>
        </w:rPr>
      </w:pPr>
      <w:r>
        <w:rPr>
          <w:b/>
          <w:bCs/>
          <w:lang w:val="en-US"/>
        </w:rPr>
        <w:t>How to use the API</w:t>
      </w:r>
    </w:p>
    <w:p w14:paraId="7DFA6603" w14:textId="0C882C6C" w:rsidR="00465C1B" w:rsidRDefault="00465C1B" w:rsidP="00B2041F">
      <w:pPr>
        <w:rPr>
          <w:lang w:val="en-US"/>
        </w:rPr>
      </w:pPr>
      <w:r>
        <w:rPr>
          <w:lang w:val="en-US"/>
        </w:rPr>
        <w:t>prerequisites:</w:t>
      </w:r>
    </w:p>
    <w:p w14:paraId="7E42E47D" w14:textId="3FE586DE" w:rsidR="00AD6D61" w:rsidRPr="00AD6D61" w:rsidRDefault="00AD6D61" w:rsidP="00AD6D61">
      <w:pPr>
        <w:pStyle w:val="ListParagraph"/>
        <w:numPr>
          <w:ilvl w:val="0"/>
          <w:numId w:val="5"/>
        </w:numPr>
        <w:rPr>
          <w:lang w:val="en-US"/>
        </w:rPr>
      </w:pPr>
      <w:r>
        <w:rPr>
          <w:lang w:val="en-US"/>
        </w:rPr>
        <w:t>Go 1.23.0</w:t>
      </w:r>
    </w:p>
    <w:p w14:paraId="0FDC37DF" w14:textId="5F669A86" w:rsidR="00465C1B" w:rsidRDefault="00FA3DBB" w:rsidP="00465C1B">
      <w:pPr>
        <w:pStyle w:val="ListParagraph"/>
        <w:numPr>
          <w:ilvl w:val="0"/>
          <w:numId w:val="5"/>
        </w:numPr>
        <w:rPr>
          <w:lang w:val="en-US"/>
        </w:rPr>
      </w:pPr>
      <w:r>
        <w:rPr>
          <w:lang w:val="en-US"/>
        </w:rPr>
        <w:t>Docker</w:t>
      </w:r>
    </w:p>
    <w:p w14:paraId="745E176D" w14:textId="75EEBF66" w:rsidR="00B2041F" w:rsidRPr="00FE0234" w:rsidRDefault="00617781" w:rsidP="00B2041F">
      <w:r>
        <w:rPr>
          <w:lang w:val="en-US"/>
        </w:rPr>
        <w:t>Below is the guideline on how to run the application</w:t>
      </w:r>
      <w:r w:rsidR="00B2041F" w:rsidRPr="00FE0234">
        <w:t>:</w:t>
      </w:r>
    </w:p>
    <w:p w14:paraId="58B59E37" w14:textId="270FE737" w:rsidR="00B2041F" w:rsidRPr="00FE0234" w:rsidRDefault="004D0060" w:rsidP="00B2041F">
      <w:pPr>
        <w:numPr>
          <w:ilvl w:val="0"/>
          <w:numId w:val="4"/>
        </w:numPr>
      </w:pPr>
      <w:r>
        <w:rPr>
          <w:b/>
          <w:bCs/>
          <w:lang w:val="en-US"/>
        </w:rPr>
        <w:t xml:space="preserve">Make sure docker </w:t>
      </w:r>
      <w:r w:rsidR="009E1146">
        <w:rPr>
          <w:b/>
          <w:bCs/>
          <w:lang w:val="en-US"/>
        </w:rPr>
        <w:t>is running.</w:t>
      </w:r>
    </w:p>
    <w:p w14:paraId="4A839A4B" w14:textId="1BCA304A" w:rsidR="00B2041F" w:rsidRPr="00FE0234" w:rsidRDefault="009E1146" w:rsidP="00B2041F">
      <w:pPr>
        <w:numPr>
          <w:ilvl w:val="0"/>
          <w:numId w:val="4"/>
        </w:numPr>
      </w:pPr>
      <w:r>
        <w:rPr>
          <w:b/>
          <w:bCs/>
          <w:lang w:val="en-US"/>
        </w:rPr>
        <w:t xml:space="preserve">Open the </w:t>
      </w:r>
      <w:r w:rsidR="00AD1B72">
        <w:rPr>
          <w:b/>
          <w:bCs/>
          <w:lang w:val="en-US"/>
        </w:rPr>
        <w:t>Command Prompt or PowerShell terminal in your project directory.</w:t>
      </w:r>
    </w:p>
    <w:p w14:paraId="35C301D1" w14:textId="57F424C5" w:rsidR="00B2041F" w:rsidRPr="00FD514A" w:rsidRDefault="00AD1B72" w:rsidP="00B2041F">
      <w:pPr>
        <w:numPr>
          <w:ilvl w:val="0"/>
          <w:numId w:val="4"/>
        </w:numPr>
      </w:pPr>
      <w:r>
        <w:rPr>
          <w:b/>
          <w:bCs/>
          <w:lang w:val="en-US"/>
        </w:rPr>
        <w:t>Run “.\Setup.bat”</w:t>
      </w:r>
      <w:r w:rsidR="00FD514A">
        <w:rPr>
          <w:b/>
          <w:bCs/>
          <w:lang w:val="en-US"/>
        </w:rPr>
        <w:t xml:space="preserve">: </w:t>
      </w:r>
      <w:r w:rsidR="00FD514A">
        <w:rPr>
          <w:lang w:val="en-US"/>
        </w:rPr>
        <w:t xml:space="preserve"> This command </w:t>
      </w:r>
      <w:r w:rsidR="000D1D3E">
        <w:rPr>
          <w:lang w:val="en-US"/>
        </w:rPr>
        <w:t>performs the</w:t>
      </w:r>
      <w:r w:rsidR="00FD514A">
        <w:rPr>
          <w:lang w:val="en-US"/>
        </w:rPr>
        <w:t xml:space="preserve"> following:</w:t>
      </w:r>
    </w:p>
    <w:p w14:paraId="7F0037CB" w14:textId="3BD95A87" w:rsidR="00FD514A" w:rsidRPr="0061712E" w:rsidRDefault="009419EF" w:rsidP="00FD514A">
      <w:pPr>
        <w:numPr>
          <w:ilvl w:val="1"/>
          <w:numId w:val="4"/>
        </w:numPr>
      </w:pPr>
      <w:r>
        <w:rPr>
          <w:lang w:val="en-US"/>
        </w:rPr>
        <w:t>Setup the API gateway</w:t>
      </w:r>
      <w:r w:rsidR="0061712E">
        <w:rPr>
          <w:lang w:val="en-US"/>
        </w:rPr>
        <w:t xml:space="preserve"> and RabbitMQ server</w:t>
      </w:r>
    </w:p>
    <w:p w14:paraId="77873D53" w14:textId="05B9DC71" w:rsidR="0061712E" w:rsidRPr="0083543E" w:rsidRDefault="00D716ED" w:rsidP="00FD514A">
      <w:pPr>
        <w:numPr>
          <w:ilvl w:val="1"/>
          <w:numId w:val="4"/>
        </w:numPr>
      </w:pPr>
      <w:r>
        <w:rPr>
          <w:lang w:val="en-US"/>
        </w:rPr>
        <w:t xml:space="preserve">Setup </w:t>
      </w:r>
      <w:r w:rsidR="009B7865">
        <w:rPr>
          <w:lang w:val="en-US"/>
        </w:rPr>
        <w:t xml:space="preserve">the </w:t>
      </w:r>
      <w:r w:rsidR="0005149F">
        <w:rPr>
          <w:lang w:val="en-US"/>
        </w:rPr>
        <w:t>databases</w:t>
      </w:r>
      <w:r w:rsidR="00935EAF">
        <w:rPr>
          <w:lang w:val="en-US"/>
        </w:rPr>
        <w:t xml:space="preserve"> and services</w:t>
      </w:r>
    </w:p>
    <w:p w14:paraId="049452DE" w14:textId="0817E86F" w:rsidR="0083543E" w:rsidRPr="0005149F" w:rsidRDefault="0083543E" w:rsidP="00FD514A">
      <w:pPr>
        <w:numPr>
          <w:ilvl w:val="1"/>
          <w:numId w:val="4"/>
        </w:numPr>
      </w:pPr>
      <w:r>
        <w:rPr>
          <w:lang w:val="en-US"/>
        </w:rPr>
        <w:t xml:space="preserve">Generate </w:t>
      </w:r>
      <w:r w:rsidR="00940421">
        <w:rPr>
          <w:lang w:val="en-US"/>
        </w:rPr>
        <w:t xml:space="preserve">the </w:t>
      </w:r>
      <w:proofErr w:type="spellStart"/>
      <w:r w:rsidR="00940421">
        <w:rPr>
          <w:lang w:val="en-US"/>
        </w:rPr>
        <w:t>gRPC</w:t>
      </w:r>
      <w:proofErr w:type="spellEnd"/>
      <w:r w:rsidR="00940421">
        <w:rPr>
          <w:lang w:val="en-US"/>
        </w:rPr>
        <w:t xml:space="preserve"> </w:t>
      </w:r>
      <w:r w:rsidR="00B119F5">
        <w:rPr>
          <w:lang w:val="en-US"/>
        </w:rPr>
        <w:t xml:space="preserve">code for the </w:t>
      </w:r>
      <w:proofErr w:type="spellStart"/>
      <w:r w:rsidR="00B119F5">
        <w:rPr>
          <w:lang w:val="en-US"/>
        </w:rPr>
        <w:t>gRPC</w:t>
      </w:r>
      <w:proofErr w:type="spellEnd"/>
      <w:r w:rsidR="00B119F5">
        <w:rPr>
          <w:lang w:val="en-US"/>
        </w:rPr>
        <w:t xml:space="preserve"> server</w:t>
      </w:r>
      <w:r w:rsidR="00AD09DA">
        <w:rPr>
          <w:lang w:val="en-US"/>
        </w:rPr>
        <w:t xml:space="preserve"> from the existing proto file</w:t>
      </w:r>
    </w:p>
    <w:p w14:paraId="23E5E508" w14:textId="6166967E" w:rsidR="008D6FB2" w:rsidRPr="00FE0234" w:rsidRDefault="00ED28FF" w:rsidP="008D6FB2">
      <w:pPr>
        <w:numPr>
          <w:ilvl w:val="1"/>
          <w:numId w:val="4"/>
        </w:numPr>
      </w:pPr>
      <w:r>
        <w:rPr>
          <w:lang w:val="en-US"/>
        </w:rPr>
        <w:lastRenderedPageBreak/>
        <w:t xml:space="preserve">Retrieve the Kubeflow’s </w:t>
      </w:r>
      <w:proofErr w:type="spellStart"/>
      <w:r>
        <w:rPr>
          <w:lang w:val="en-US"/>
        </w:rPr>
        <w:t>Kustomization</w:t>
      </w:r>
      <w:proofErr w:type="spellEnd"/>
      <w:r>
        <w:rPr>
          <w:lang w:val="en-US"/>
        </w:rPr>
        <w:t xml:space="preserve"> deploy</w:t>
      </w:r>
      <w:r w:rsidR="00340A9B">
        <w:rPr>
          <w:lang w:val="en-US"/>
        </w:rPr>
        <w:t>ment</w:t>
      </w:r>
    </w:p>
    <w:p w14:paraId="5BF9C948" w14:textId="406E7AE6" w:rsidR="00170034" w:rsidRPr="00170034" w:rsidRDefault="00170034" w:rsidP="00781C04">
      <w:pPr>
        <w:numPr>
          <w:ilvl w:val="0"/>
          <w:numId w:val="4"/>
        </w:numPr>
        <w:rPr>
          <w:b/>
          <w:bCs/>
        </w:rPr>
      </w:pPr>
      <w:r>
        <w:rPr>
          <w:b/>
          <w:bCs/>
          <w:lang w:val="en-US"/>
        </w:rPr>
        <w:t>A</w:t>
      </w:r>
      <w:r w:rsidR="006C1B14">
        <w:rPr>
          <w:b/>
          <w:bCs/>
          <w:lang w:val="en-US"/>
        </w:rPr>
        <w:t xml:space="preserve">fter </w:t>
      </w:r>
      <w:r w:rsidR="00D0003D">
        <w:rPr>
          <w:b/>
          <w:bCs/>
          <w:lang w:val="en-US"/>
        </w:rPr>
        <w:t>“Kong” container is running successfully, run “.\Kong.bat”</w:t>
      </w:r>
      <w:r w:rsidR="004017B1">
        <w:rPr>
          <w:b/>
          <w:bCs/>
          <w:lang w:val="en-US"/>
        </w:rPr>
        <w:t>:</w:t>
      </w:r>
      <w:r w:rsidR="0035163E">
        <w:rPr>
          <w:b/>
          <w:bCs/>
          <w:lang w:val="en-US"/>
        </w:rPr>
        <w:t xml:space="preserve"> </w:t>
      </w:r>
      <w:r w:rsidR="0035163E">
        <w:rPr>
          <w:lang w:val="en-US"/>
        </w:rPr>
        <w:t>This command imports the configurations for the Kong Gateway</w:t>
      </w:r>
    </w:p>
    <w:p w14:paraId="62677E6F" w14:textId="7663567C" w:rsidR="00857BEC" w:rsidRPr="006F31CC" w:rsidRDefault="008D6FB2" w:rsidP="00781C04">
      <w:pPr>
        <w:numPr>
          <w:ilvl w:val="0"/>
          <w:numId w:val="4"/>
        </w:numPr>
        <w:rPr>
          <w:b/>
          <w:bCs/>
        </w:rPr>
      </w:pPr>
      <w:r w:rsidRPr="00D55F59">
        <w:rPr>
          <w:b/>
          <w:bCs/>
          <w:lang w:val="en-US"/>
        </w:rPr>
        <w:t xml:space="preserve">Run “go mod tidy”: </w:t>
      </w:r>
      <w:r w:rsidR="00D55F59" w:rsidRPr="00D55F59">
        <w:t>This command adds missing dependencies to your go.mod file and removes any that are no longer used in your project.</w:t>
      </w:r>
    </w:p>
    <w:p w14:paraId="5C42B5EF" w14:textId="77777777" w:rsidR="006F31CC" w:rsidRDefault="006F31CC" w:rsidP="006F31CC">
      <w:pPr>
        <w:rPr>
          <w:lang w:val="en-US"/>
        </w:rPr>
      </w:pPr>
    </w:p>
    <w:p w14:paraId="6FB52E91" w14:textId="18AE0E2D" w:rsidR="006F31CC" w:rsidRDefault="006F31CC" w:rsidP="006F31CC">
      <w:pPr>
        <w:rPr>
          <w:b/>
          <w:bCs/>
          <w:lang w:val="en-US"/>
        </w:rPr>
      </w:pPr>
      <w:r>
        <w:rPr>
          <w:b/>
          <w:bCs/>
          <w:lang w:val="en-US"/>
        </w:rPr>
        <w:t>Kong docker containers explanation</w:t>
      </w:r>
    </w:p>
    <w:p w14:paraId="790758C2" w14:textId="77777777" w:rsidR="00CE19FD" w:rsidRDefault="00EE3CDB" w:rsidP="006F31CC">
      <w:pPr>
        <w:rPr>
          <w:lang w:val="en-US"/>
        </w:rPr>
      </w:pPr>
      <w:r>
        <w:rPr>
          <w:lang w:val="en-US"/>
        </w:rPr>
        <w:t xml:space="preserve">In the docker environment, there will be </w:t>
      </w:r>
      <w:r w:rsidR="00CE19FD">
        <w:rPr>
          <w:lang w:val="en-US"/>
        </w:rPr>
        <w:t>3</w:t>
      </w:r>
      <w:r>
        <w:rPr>
          <w:lang w:val="en-US"/>
        </w:rPr>
        <w:t xml:space="preserve"> docker containers for Kong gateway to be able to work properly. </w:t>
      </w:r>
      <w:r w:rsidR="00CE19FD">
        <w:rPr>
          <w:lang w:val="en-US"/>
        </w:rPr>
        <w:t>Below is the explanation for each of them:</w:t>
      </w:r>
    </w:p>
    <w:p w14:paraId="28ADC80E" w14:textId="7162EF5C" w:rsidR="006F31CC" w:rsidRDefault="00CE19FD" w:rsidP="00CE19FD">
      <w:pPr>
        <w:pStyle w:val="ListParagraph"/>
        <w:numPr>
          <w:ilvl w:val="1"/>
          <w:numId w:val="4"/>
        </w:numPr>
        <w:rPr>
          <w:lang w:val="en-US"/>
        </w:rPr>
      </w:pPr>
      <w:r>
        <w:rPr>
          <w:lang w:val="en-US"/>
        </w:rPr>
        <w:t>Kong-</w:t>
      </w:r>
      <w:proofErr w:type="spellStart"/>
      <w:r>
        <w:rPr>
          <w:lang w:val="en-US"/>
        </w:rPr>
        <w:t>db</w:t>
      </w:r>
      <w:proofErr w:type="spellEnd"/>
      <w:r>
        <w:rPr>
          <w:lang w:val="en-US"/>
        </w:rPr>
        <w:t xml:space="preserve">: </w:t>
      </w:r>
      <w:r w:rsidR="000832AB">
        <w:rPr>
          <w:lang w:val="en-US"/>
        </w:rPr>
        <w:t xml:space="preserve">Database to store </w:t>
      </w:r>
      <w:r w:rsidR="00FA26A7">
        <w:rPr>
          <w:lang w:val="en-US"/>
        </w:rPr>
        <w:t>Kong configurations and registered users</w:t>
      </w:r>
    </w:p>
    <w:p w14:paraId="4E8EC69D" w14:textId="7A37C469" w:rsidR="00FA26A7" w:rsidRDefault="008A57D7" w:rsidP="00CE19FD">
      <w:pPr>
        <w:pStyle w:val="ListParagraph"/>
        <w:numPr>
          <w:ilvl w:val="1"/>
          <w:numId w:val="4"/>
        </w:numPr>
        <w:rPr>
          <w:lang w:val="en-US"/>
        </w:rPr>
      </w:pPr>
      <w:r>
        <w:rPr>
          <w:lang w:val="en-US"/>
        </w:rPr>
        <w:t>Kong-migration</w:t>
      </w:r>
      <w:r w:rsidR="001E5570">
        <w:rPr>
          <w:lang w:val="en-US"/>
        </w:rPr>
        <w:t>s</w:t>
      </w:r>
      <w:r>
        <w:rPr>
          <w:lang w:val="en-US"/>
        </w:rPr>
        <w:t>: Exports</w:t>
      </w:r>
      <w:r w:rsidR="001E5570">
        <w:rPr>
          <w:lang w:val="en-US"/>
        </w:rPr>
        <w:t xml:space="preserve"> the database schema required by Kong gateway to Kong-</w:t>
      </w:r>
      <w:proofErr w:type="spellStart"/>
      <w:r w:rsidR="001E5570">
        <w:rPr>
          <w:lang w:val="en-US"/>
        </w:rPr>
        <w:t>db</w:t>
      </w:r>
      <w:proofErr w:type="spellEnd"/>
    </w:p>
    <w:p w14:paraId="505EA078" w14:textId="0BA09E12" w:rsidR="00504650" w:rsidRDefault="001E5570" w:rsidP="00504650">
      <w:pPr>
        <w:pStyle w:val="ListParagraph"/>
        <w:numPr>
          <w:ilvl w:val="1"/>
          <w:numId w:val="4"/>
        </w:numPr>
        <w:rPr>
          <w:lang w:val="en-US"/>
        </w:rPr>
      </w:pPr>
      <w:r>
        <w:rPr>
          <w:lang w:val="en-US"/>
        </w:rPr>
        <w:t>Kong: The Kong gate</w:t>
      </w:r>
      <w:r w:rsidR="00C4004F">
        <w:rPr>
          <w:lang w:val="en-US"/>
        </w:rPr>
        <w:t xml:space="preserve">way </w:t>
      </w:r>
      <w:r w:rsidR="008F1862">
        <w:rPr>
          <w:lang w:val="en-US"/>
        </w:rPr>
        <w:t xml:space="preserve">that is used to route </w:t>
      </w:r>
      <w:r w:rsidR="00911753">
        <w:rPr>
          <w:lang w:val="en-US"/>
        </w:rPr>
        <w:t xml:space="preserve">the </w:t>
      </w:r>
      <w:r w:rsidR="008F1862">
        <w:rPr>
          <w:lang w:val="en-US"/>
        </w:rPr>
        <w:t>rece</w:t>
      </w:r>
      <w:r w:rsidR="00911753">
        <w:rPr>
          <w:lang w:val="en-US"/>
        </w:rPr>
        <w:t xml:space="preserve">ived </w:t>
      </w:r>
      <w:proofErr w:type="spellStart"/>
      <w:r w:rsidR="00911753">
        <w:rPr>
          <w:lang w:val="en-US"/>
        </w:rPr>
        <w:t>gRPC</w:t>
      </w:r>
      <w:proofErr w:type="spellEnd"/>
      <w:r w:rsidR="00911753">
        <w:rPr>
          <w:lang w:val="en-US"/>
        </w:rPr>
        <w:t xml:space="preserve"> requests to the appropriate service</w:t>
      </w:r>
      <w:r w:rsidR="00B040DB">
        <w:rPr>
          <w:lang w:val="en-US"/>
        </w:rPr>
        <w:t xml:space="preserve"> with a</w:t>
      </w:r>
      <w:r w:rsidR="009469A9">
        <w:rPr>
          <w:lang w:val="en-US"/>
        </w:rPr>
        <w:t>uthenti</w:t>
      </w:r>
      <w:r w:rsidR="00E447F2">
        <w:rPr>
          <w:lang w:val="en-US"/>
        </w:rPr>
        <w:t>cation.</w:t>
      </w:r>
    </w:p>
    <w:p w14:paraId="52155568" w14:textId="77777777" w:rsidR="00504650" w:rsidRDefault="00504650" w:rsidP="00504650">
      <w:pPr>
        <w:rPr>
          <w:lang w:val="en-US"/>
        </w:rPr>
      </w:pPr>
    </w:p>
    <w:p w14:paraId="0DDCBFC3" w14:textId="0D0E2C48" w:rsidR="00504650" w:rsidRDefault="00504650" w:rsidP="00504650">
      <w:pPr>
        <w:rPr>
          <w:b/>
          <w:bCs/>
          <w:lang w:val="en-US"/>
        </w:rPr>
      </w:pPr>
      <w:r>
        <w:rPr>
          <w:b/>
          <w:bCs/>
          <w:lang w:val="en-US"/>
        </w:rPr>
        <w:t>How to make API calls</w:t>
      </w:r>
    </w:p>
    <w:p w14:paraId="793CD481" w14:textId="7418708E" w:rsidR="00504650" w:rsidRDefault="00761693" w:rsidP="00504650">
      <w:pPr>
        <w:rPr>
          <w:lang w:val="en-US"/>
        </w:rPr>
      </w:pPr>
      <w:r>
        <w:rPr>
          <w:lang w:val="en-US"/>
        </w:rPr>
        <w:t>We used Postman to make the requests, feel free to use any other tool but this explanation will be done using Postman.</w:t>
      </w:r>
    </w:p>
    <w:p w14:paraId="5553D19D" w14:textId="56265FA2" w:rsidR="00885039" w:rsidRPr="00761693" w:rsidRDefault="004A51E4" w:rsidP="00761693">
      <w:pPr>
        <w:pStyle w:val="ListParagraph"/>
        <w:numPr>
          <w:ilvl w:val="0"/>
          <w:numId w:val="6"/>
        </w:numPr>
        <w:rPr>
          <w:lang w:val="en-US"/>
        </w:rPr>
      </w:pPr>
      <w:r w:rsidRPr="00761693">
        <w:rPr>
          <w:lang w:val="en-US"/>
        </w:rPr>
        <w:t xml:space="preserve">First import the proto files, this can be done by clicking on </w:t>
      </w:r>
      <w:r w:rsidR="00FF36E9" w:rsidRPr="00761693">
        <w:rPr>
          <w:lang w:val="en-US"/>
        </w:rPr>
        <w:t xml:space="preserve">Service definition on postman and clicking on </w:t>
      </w:r>
      <w:r w:rsidR="00333049" w:rsidRPr="00761693">
        <w:rPr>
          <w:lang w:val="en-US"/>
        </w:rPr>
        <w:t>“import a .proto file”</w:t>
      </w:r>
      <w:r w:rsidR="00FF36E9" w:rsidRPr="00761693">
        <w:rPr>
          <w:lang w:val="en-US"/>
        </w:rPr>
        <w:t>, here is a screenshot:</w:t>
      </w:r>
      <w:r w:rsidR="00FF36E9" w:rsidRPr="00761693">
        <w:rPr>
          <w:lang w:val="en-US"/>
        </w:rPr>
        <w:br/>
      </w:r>
      <w:r w:rsidR="00FF36E9" w:rsidRPr="00FF36E9">
        <w:rPr>
          <w:lang w:val="en-US"/>
        </w:rPr>
        <w:drawing>
          <wp:inline distT="0" distB="0" distL="0" distR="0" wp14:anchorId="010AFF6E" wp14:editId="1AACEA34">
            <wp:extent cx="5731510" cy="2327275"/>
            <wp:effectExtent l="0" t="0" r="2540" b="0"/>
            <wp:docPr id="17493604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360473" name="Picture 1" descr="A screenshot of a computer&#10;&#10;Description automatically generated"/>
                    <pic:cNvPicPr/>
                  </pic:nvPicPr>
                  <pic:blipFill>
                    <a:blip r:embed="rId8"/>
                    <a:stretch>
                      <a:fillRect/>
                    </a:stretch>
                  </pic:blipFill>
                  <pic:spPr>
                    <a:xfrm>
                      <a:off x="0" y="0"/>
                      <a:ext cx="5731510" cy="2327275"/>
                    </a:xfrm>
                    <a:prstGeom prst="rect">
                      <a:avLst/>
                    </a:prstGeom>
                  </pic:spPr>
                </pic:pic>
              </a:graphicData>
            </a:graphic>
          </wp:inline>
        </w:drawing>
      </w:r>
    </w:p>
    <w:p w14:paraId="308C3C5E" w14:textId="77777777" w:rsidR="00FF36E9" w:rsidRDefault="00FF36E9" w:rsidP="00504650">
      <w:pPr>
        <w:rPr>
          <w:lang w:val="en-US"/>
        </w:rPr>
      </w:pPr>
    </w:p>
    <w:p w14:paraId="7E5900DB" w14:textId="57E5C648" w:rsidR="00384365" w:rsidRDefault="00761693" w:rsidP="00504650">
      <w:pPr>
        <w:rPr>
          <w:lang w:val="en-US"/>
        </w:rPr>
      </w:pPr>
      <w:r>
        <w:rPr>
          <w:lang w:val="en-US"/>
        </w:rPr>
        <w:t>I</w:t>
      </w:r>
      <w:r w:rsidR="00FF36E9">
        <w:rPr>
          <w:lang w:val="en-US"/>
        </w:rPr>
        <w:t>mport</w:t>
      </w:r>
      <w:r>
        <w:rPr>
          <w:lang w:val="en-US"/>
        </w:rPr>
        <w:t xml:space="preserve"> the proto file of each service</w:t>
      </w:r>
      <w:r w:rsidR="00FF36E9">
        <w:rPr>
          <w:lang w:val="en-US"/>
        </w:rPr>
        <w:t xml:space="preserve">, token service, </w:t>
      </w:r>
      <w:proofErr w:type="spellStart"/>
      <w:r w:rsidR="00FF36E9">
        <w:rPr>
          <w:lang w:val="en-US"/>
        </w:rPr>
        <w:t>pvc</w:t>
      </w:r>
      <w:proofErr w:type="spellEnd"/>
      <w:r w:rsidR="00FF36E9">
        <w:rPr>
          <w:lang w:val="en-US"/>
        </w:rPr>
        <w:t xml:space="preserve"> service and notebook service.</w:t>
      </w:r>
    </w:p>
    <w:p w14:paraId="2F3A455E" w14:textId="7119264C" w:rsidR="00384365" w:rsidRPr="00761693" w:rsidRDefault="00333049" w:rsidP="00761693">
      <w:pPr>
        <w:pStyle w:val="ListParagraph"/>
        <w:numPr>
          <w:ilvl w:val="0"/>
          <w:numId w:val="6"/>
        </w:numPr>
        <w:rPr>
          <w:lang w:val="en-US"/>
        </w:rPr>
      </w:pPr>
      <w:r w:rsidRPr="00761693">
        <w:rPr>
          <w:lang w:val="en-US"/>
        </w:rPr>
        <w:t>Let’s</w:t>
      </w:r>
      <w:r w:rsidR="00384365" w:rsidRPr="00761693">
        <w:rPr>
          <w:lang w:val="en-US"/>
        </w:rPr>
        <w:t xml:space="preserve"> use PVC service as an example, </w:t>
      </w:r>
      <w:r w:rsidR="00761693">
        <w:rPr>
          <w:lang w:val="en-US"/>
        </w:rPr>
        <w:t xml:space="preserve">after clicking on the </w:t>
      </w:r>
      <w:r w:rsidR="00761693" w:rsidRPr="00761693">
        <w:rPr>
          <w:lang w:val="en-US"/>
        </w:rPr>
        <w:t>“import a .proto file”</w:t>
      </w:r>
      <w:r w:rsidR="00761693">
        <w:rPr>
          <w:lang w:val="en-US"/>
        </w:rPr>
        <w:t xml:space="preserve"> button, </w:t>
      </w:r>
      <w:r w:rsidR="00384365" w:rsidRPr="00761693">
        <w:rPr>
          <w:lang w:val="en-US"/>
        </w:rPr>
        <w:t xml:space="preserve"> </w:t>
      </w:r>
      <w:r w:rsidR="00F16FF4">
        <w:rPr>
          <w:lang w:val="en-US"/>
        </w:rPr>
        <w:t xml:space="preserve">navigate to where you have saved the API in your local machine and then navigate to </w:t>
      </w:r>
      <w:r w:rsidR="00F16FF4" w:rsidRPr="00761693">
        <w:rPr>
          <w:lang w:val="en-US"/>
        </w:rPr>
        <w:t>“</w:t>
      </w:r>
      <w:proofErr w:type="spellStart"/>
      <w:r w:rsidR="00F16FF4" w:rsidRPr="00761693">
        <w:rPr>
          <w:lang w:val="en-US"/>
        </w:rPr>
        <w:t>pvc</w:t>
      </w:r>
      <w:proofErr w:type="spellEnd"/>
      <w:r w:rsidR="00F16FF4" w:rsidRPr="00761693">
        <w:rPr>
          <w:lang w:val="en-US"/>
        </w:rPr>
        <w:t>-service/</w:t>
      </w:r>
      <w:proofErr w:type="spellStart"/>
      <w:r w:rsidR="00F16FF4" w:rsidRPr="00761693">
        <w:rPr>
          <w:lang w:val="en-US"/>
        </w:rPr>
        <w:t>api</w:t>
      </w:r>
      <w:proofErr w:type="spellEnd"/>
      <w:r w:rsidR="00F16FF4" w:rsidRPr="00761693">
        <w:rPr>
          <w:lang w:val="en-US"/>
        </w:rPr>
        <w:t>”</w:t>
      </w:r>
      <w:r w:rsidR="00F16FF4">
        <w:rPr>
          <w:lang w:val="en-US"/>
        </w:rPr>
        <w:t xml:space="preserve"> </w:t>
      </w:r>
      <w:r w:rsidR="00F16FF4">
        <w:rPr>
          <w:lang w:val="en-US"/>
        </w:rPr>
        <w:t>, there</w:t>
      </w:r>
      <w:r w:rsidRPr="00761693">
        <w:rPr>
          <w:lang w:val="en-US"/>
        </w:rPr>
        <w:t xml:space="preserve"> you will find a </w:t>
      </w:r>
      <w:proofErr w:type="spellStart"/>
      <w:r w:rsidRPr="00761693">
        <w:rPr>
          <w:lang w:val="en-US"/>
        </w:rPr>
        <w:t>pvc.proto</w:t>
      </w:r>
      <w:proofErr w:type="spellEnd"/>
      <w:r w:rsidRPr="00761693">
        <w:rPr>
          <w:lang w:val="en-US"/>
        </w:rPr>
        <w:t xml:space="preserve"> file, import that</w:t>
      </w:r>
      <w:r w:rsidR="007B7797">
        <w:rPr>
          <w:lang w:val="en-US"/>
        </w:rPr>
        <w:t>. Below is a screenshot of how it should look like.</w:t>
      </w:r>
    </w:p>
    <w:p w14:paraId="5A474ACB" w14:textId="77777777" w:rsidR="00333049" w:rsidRDefault="00333049" w:rsidP="00504650">
      <w:pPr>
        <w:rPr>
          <w:lang w:val="en-US"/>
        </w:rPr>
      </w:pPr>
    </w:p>
    <w:p w14:paraId="21E4FDF3" w14:textId="77674A17" w:rsidR="00333049" w:rsidRDefault="00333049" w:rsidP="00504650">
      <w:pPr>
        <w:rPr>
          <w:lang w:val="en-US"/>
        </w:rPr>
      </w:pPr>
      <w:r w:rsidRPr="00333049">
        <w:rPr>
          <w:lang w:val="en-US"/>
        </w:rPr>
        <w:drawing>
          <wp:inline distT="0" distB="0" distL="0" distR="0" wp14:anchorId="50925143" wp14:editId="482C98E0">
            <wp:extent cx="5731510" cy="1016635"/>
            <wp:effectExtent l="0" t="0" r="2540" b="0"/>
            <wp:docPr id="20594048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404803" name="Picture 1" descr="A screenshot of a computer&#10;&#10;Description automatically generated"/>
                    <pic:cNvPicPr/>
                  </pic:nvPicPr>
                  <pic:blipFill>
                    <a:blip r:embed="rId9"/>
                    <a:stretch>
                      <a:fillRect/>
                    </a:stretch>
                  </pic:blipFill>
                  <pic:spPr>
                    <a:xfrm>
                      <a:off x="0" y="0"/>
                      <a:ext cx="5731510" cy="1016635"/>
                    </a:xfrm>
                    <a:prstGeom prst="rect">
                      <a:avLst/>
                    </a:prstGeom>
                  </pic:spPr>
                </pic:pic>
              </a:graphicData>
            </a:graphic>
          </wp:inline>
        </w:drawing>
      </w:r>
    </w:p>
    <w:p w14:paraId="3354B412" w14:textId="77777777" w:rsidR="00333049" w:rsidRDefault="00333049" w:rsidP="00504650">
      <w:pPr>
        <w:rPr>
          <w:lang w:val="en-US"/>
        </w:rPr>
      </w:pPr>
    </w:p>
    <w:p w14:paraId="5EA4254B" w14:textId="592A7295" w:rsidR="00333049" w:rsidRDefault="007B7797" w:rsidP="00504650">
      <w:pPr>
        <w:rPr>
          <w:lang w:val="en-US"/>
        </w:rPr>
      </w:pPr>
      <w:r>
        <w:rPr>
          <w:lang w:val="en-US"/>
        </w:rPr>
        <w:t xml:space="preserve">Do the same </w:t>
      </w:r>
      <w:r w:rsidR="00333049">
        <w:rPr>
          <w:lang w:val="en-US"/>
        </w:rPr>
        <w:t>for the other services.</w:t>
      </w:r>
    </w:p>
    <w:p w14:paraId="45401D6C" w14:textId="0C90FB8E" w:rsidR="00333049" w:rsidRPr="007B7797" w:rsidRDefault="00333049" w:rsidP="007B7797">
      <w:pPr>
        <w:pStyle w:val="ListParagraph"/>
        <w:numPr>
          <w:ilvl w:val="0"/>
          <w:numId w:val="6"/>
        </w:numPr>
        <w:rPr>
          <w:lang w:val="en-US"/>
        </w:rPr>
      </w:pPr>
      <w:r w:rsidRPr="007B7797">
        <w:rPr>
          <w:lang w:val="en-US"/>
        </w:rPr>
        <w:t>Once that is done you will have access to the API calls</w:t>
      </w:r>
      <w:r w:rsidR="00776E80" w:rsidRPr="007B7797">
        <w:rPr>
          <w:lang w:val="en-US"/>
        </w:rPr>
        <w:t>, in the screenshot below there is an example</w:t>
      </w:r>
      <w:r w:rsidR="007B7797">
        <w:rPr>
          <w:lang w:val="en-US"/>
        </w:rPr>
        <w:t xml:space="preserve"> of how it should look like once you have successfully imported</w:t>
      </w:r>
      <w:r w:rsidR="00776E80" w:rsidRPr="007B7797">
        <w:rPr>
          <w:lang w:val="en-US"/>
        </w:rPr>
        <w:t>:</w:t>
      </w:r>
      <w:r w:rsidR="00776E80" w:rsidRPr="007B7797">
        <w:rPr>
          <w:lang w:val="en-US"/>
        </w:rPr>
        <w:br/>
      </w:r>
      <w:r w:rsidR="00776E80" w:rsidRPr="007B7797">
        <w:rPr>
          <w:lang w:val="en-US"/>
        </w:rPr>
        <w:br/>
      </w:r>
      <w:r w:rsidR="00776E80" w:rsidRPr="00776E80">
        <w:rPr>
          <w:lang w:val="en-US"/>
        </w:rPr>
        <w:drawing>
          <wp:inline distT="0" distB="0" distL="0" distR="0" wp14:anchorId="15F9B3B3" wp14:editId="195397A7">
            <wp:extent cx="5731510" cy="1726565"/>
            <wp:effectExtent l="0" t="0" r="2540" b="6985"/>
            <wp:docPr id="1823111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11134" name="Picture 1" descr="A screenshot of a computer&#10;&#10;Description automatically generated"/>
                    <pic:cNvPicPr/>
                  </pic:nvPicPr>
                  <pic:blipFill>
                    <a:blip r:embed="rId10"/>
                    <a:stretch>
                      <a:fillRect/>
                    </a:stretch>
                  </pic:blipFill>
                  <pic:spPr>
                    <a:xfrm>
                      <a:off x="0" y="0"/>
                      <a:ext cx="5731510" cy="1726565"/>
                    </a:xfrm>
                    <a:prstGeom prst="rect">
                      <a:avLst/>
                    </a:prstGeom>
                  </pic:spPr>
                </pic:pic>
              </a:graphicData>
            </a:graphic>
          </wp:inline>
        </w:drawing>
      </w:r>
    </w:p>
    <w:p w14:paraId="461E0245" w14:textId="7D2043C9" w:rsidR="000301DE" w:rsidRDefault="00C156E8" w:rsidP="00504650">
      <w:pPr>
        <w:rPr>
          <w:lang w:val="en-GB"/>
        </w:rPr>
      </w:pPr>
      <w:r>
        <w:rPr>
          <w:lang w:val="en-US"/>
        </w:rPr>
        <w:t xml:space="preserve">Those are the main steps for setting everything up, from this moment on you can make API calls using </w:t>
      </w:r>
      <w:r>
        <w:rPr>
          <w:lang w:val="en-GB"/>
        </w:rPr>
        <w:t xml:space="preserve">“localhost:8000”, as that is the </w:t>
      </w:r>
      <w:r w:rsidR="007D1C23">
        <w:rPr>
          <w:lang w:val="en-GB"/>
        </w:rPr>
        <w:t xml:space="preserve">URL for the Kong API gateway. In the zip file you will also find a video tutorial of the app working, there you can see how </w:t>
      </w:r>
      <w:r w:rsidR="00761693">
        <w:rPr>
          <w:lang w:val="en-GB"/>
        </w:rPr>
        <w:t>the requests were made etc...</w:t>
      </w:r>
    </w:p>
    <w:p w14:paraId="07A2FE25" w14:textId="4FEC2199" w:rsidR="0084069F" w:rsidRDefault="0084069F" w:rsidP="00504650">
      <w:pPr>
        <w:rPr>
          <w:lang w:val="en-GB"/>
        </w:rPr>
      </w:pPr>
      <w:r>
        <w:rPr>
          <w:lang w:val="en-GB"/>
        </w:rPr>
        <w:t xml:space="preserve">As it shows step by step, first by using the Token service </w:t>
      </w:r>
      <w:r w:rsidR="00851047">
        <w:rPr>
          <w:lang w:val="en-GB"/>
        </w:rPr>
        <w:t xml:space="preserve">to retrieve a JWT and then using that to make </w:t>
      </w:r>
      <w:proofErr w:type="spellStart"/>
      <w:r w:rsidR="00851047">
        <w:rPr>
          <w:lang w:val="en-GB"/>
        </w:rPr>
        <w:t>gRPC</w:t>
      </w:r>
      <w:proofErr w:type="spellEnd"/>
      <w:r w:rsidR="00851047">
        <w:rPr>
          <w:lang w:val="en-GB"/>
        </w:rPr>
        <w:t xml:space="preserve"> calls.</w:t>
      </w:r>
    </w:p>
    <w:p w14:paraId="69788EE8" w14:textId="36BB91A4" w:rsidR="00851047" w:rsidRDefault="00851047" w:rsidP="00504650">
      <w:pPr>
        <w:rPr>
          <w:lang w:val="en-GB"/>
        </w:rPr>
      </w:pPr>
      <w:r w:rsidRPr="00851047">
        <w:rPr>
          <w:b/>
          <w:bCs/>
          <w:lang w:val="en-GB"/>
        </w:rPr>
        <w:t>Note:</w:t>
      </w:r>
      <w:r>
        <w:rPr>
          <w:b/>
          <w:bCs/>
          <w:lang w:val="en-GB"/>
        </w:rPr>
        <w:t xml:space="preserve"> </w:t>
      </w:r>
      <w:r>
        <w:rPr>
          <w:lang w:val="en-GB"/>
        </w:rPr>
        <w:t xml:space="preserve">You can use </w:t>
      </w:r>
      <w:r w:rsidR="00A558F3">
        <w:rPr>
          <w:lang w:val="en-GB"/>
        </w:rPr>
        <w:t xml:space="preserve">the “Use Example Message” on postman in order to have a default JSON message, then you can modify that. But keep in mind that for the </w:t>
      </w:r>
      <w:proofErr w:type="spellStart"/>
      <w:r w:rsidR="00A558F3">
        <w:rPr>
          <w:lang w:val="en-GB"/>
        </w:rPr>
        <w:t>gRPC</w:t>
      </w:r>
      <w:proofErr w:type="spellEnd"/>
      <w:r w:rsidR="00A558F3">
        <w:rPr>
          <w:lang w:val="en-GB"/>
        </w:rPr>
        <w:t xml:space="preserve"> call “</w:t>
      </w:r>
      <w:proofErr w:type="spellStart"/>
      <w:r w:rsidR="00A558F3">
        <w:rPr>
          <w:lang w:val="en-GB"/>
        </w:rPr>
        <w:t>CreateNotebook</w:t>
      </w:r>
      <w:proofErr w:type="spellEnd"/>
      <w:r w:rsidR="00A558F3">
        <w:rPr>
          <w:lang w:val="en-GB"/>
        </w:rPr>
        <w:t xml:space="preserve">” you can remove everything and keep only the property “name”, it will still work, as the other properties will have a default setting, as agreed on with the stakeholder (Nathan </w:t>
      </w:r>
      <w:proofErr w:type="spellStart"/>
      <w:r w:rsidR="008357E1" w:rsidRPr="008357E1">
        <w:rPr>
          <w:lang w:val="en-GB"/>
        </w:rPr>
        <w:t>Keyaerts</w:t>
      </w:r>
      <w:proofErr w:type="spellEnd"/>
      <w:r w:rsidR="008357E1">
        <w:rPr>
          <w:lang w:val="en-GB"/>
        </w:rPr>
        <w:t>).</w:t>
      </w:r>
    </w:p>
    <w:p w14:paraId="28074E9D" w14:textId="37786B1A" w:rsidR="008357E1" w:rsidRDefault="008357E1" w:rsidP="00504650">
      <w:pPr>
        <w:rPr>
          <w:lang w:val="en-GB"/>
        </w:rPr>
      </w:pPr>
      <w:r>
        <w:rPr>
          <w:lang w:val="en-GB"/>
        </w:rPr>
        <w:t>Below is a screenshot of how the example default message would look like:</w:t>
      </w:r>
      <w:r>
        <w:rPr>
          <w:lang w:val="en-GB"/>
        </w:rPr>
        <w:br/>
      </w:r>
      <w:r w:rsidR="008B667E" w:rsidRPr="008B667E">
        <w:rPr>
          <w:lang w:val="en-GB"/>
        </w:rPr>
        <w:drawing>
          <wp:inline distT="0" distB="0" distL="0" distR="0" wp14:anchorId="21B18902" wp14:editId="0436FA81">
            <wp:extent cx="4991797" cy="3067478"/>
            <wp:effectExtent l="0" t="0" r="0" b="0"/>
            <wp:docPr id="13993011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301126" name="Picture 1" descr="A screenshot of a computer program&#10;&#10;Description automatically generated"/>
                    <pic:cNvPicPr/>
                  </pic:nvPicPr>
                  <pic:blipFill>
                    <a:blip r:embed="rId11"/>
                    <a:stretch>
                      <a:fillRect/>
                    </a:stretch>
                  </pic:blipFill>
                  <pic:spPr>
                    <a:xfrm>
                      <a:off x="0" y="0"/>
                      <a:ext cx="4991797" cy="3067478"/>
                    </a:xfrm>
                    <a:prstGeom prst="rect">
                      <a:avLst/>
                    </a:prstGeom>
                  </pic:spPr>
                </pic:pic>
              </a:graphicData>
            </a:graphic>
          </wp:inline>
        </w:drawing>
      </w:r>
    </w:p>
    <w:p w14:paraId="23B18162" w14:textId="77777777" w:rsidR="008B667E" w:rsidRDefault="008B667E" w:rsidP="00504650">
      <w:pPr>
        <w:rPr>
          <w:lang w:val="en-GB"/>
        </w:rPr>
      </w:pPr>
    </w:p>
    <w:p w14:paraId="7779B989" w14:textId="4413344A" w:rsidR="008C518F" w:rsidRPr="00851047" w:rsidRDefault="008B667E" w:rsidP="00504650">
      <w:pPr>
        <w:rPr>
          <w:lang w:val="en-GB"/>
        </w:rPr>
      </w:pPr>
      <w:r>
        <w:rPr>
          <w:lang w:val="en-GB"/>
        </w:rPr>
        <w:t>But you can remove everything except for “name</w:t>
      </w:r>
      <w:proofErr w:type="gramStart"/>
      <w:r>
        <w:rPr>
          <w:lang w:val="en-GB"/>
        </w:rPr>
        <w:t>”</w:t>
      </w:r>
      <w:proofErr w:type="gramEnd"/>
      <w:r>
        <w:rPr>
          <w:lang w:val="en-GB"/>
        </w:rPr>
        <w:t xml:space="preserve"> and it will still work just fine.</w:t>
      </w:r>
    </w:p>
    <w:sectPr w:rsidR="008C518F" w:rsidRPr="008510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62369"/>
    <w:multiLevelType w:val="hybridMultilevel"/>
    <w:tmpl w:val="9E4A08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F972783"/>
    <w:multiLevelType w:val="multilevel"/>
    <w:tmpl w:val="C97E92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3F0695"/>
    <w:multiLevelType w:val="multilevel"/>
    <w:tmpl w:val="4D703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8D353F"/>
    <w:multiLevelType w:val="multilevel"/>
    <w:tmpl w:val="F87E9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962575"/>
    <w:multiLevelType w:val="hybridMultilevel"/>
    <w:tmpl w:val="FDBA8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083C06"/>
    <w:multiLevelType w:val="multilevel"/>
    <w:tmpl w:val="C97E9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888073">
    <w:abstractNumId w:val="2"/>
  </w:num>
  <w:num w:numId="2" w16cid:durableId="669721391">
    <w:abstractNumId w:val="3"/>
  </w:num>
  <w:num w:numId="3" w16cid:durableId="1930501043">
    <w:abstractNumId w:val="5"/>
  </w:num>
  <w:num w:numId="4" w16cid:durableId="51926415">
    <w:abstractNumId w:val="1"/>
  </w:num>
  <w:num w:numId="5" w16cid:durableId="1236473132">
    <w:abstractNumId w:val="4"/>
  </w:num>
  <w:num w:numId="6" w16cid:durableId="1065493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7FF"/>
    <w:rsid w:val="000301DE"/>
    <w:rsid w:val="000428A2"/>
    <w:rsid w:val="0005149F"/>
    <w:rsid w:val="000832AB"/>
    <w:rsid w:val="000D1D3E"/>
    <w:rsid w:val="001079C8"/>
    <w:rsid w:val="00170034"/>
    <w:rsid w:val="001C1171"/>
    <w:rsid w:val="001D3AD4"/>
    <w:rsid w:val="001E5570"/>
    <w:rsid w:val="00333049"/>
    <w:rsid w:val="00340A9B"/>
    <w:rsid w:val="00345AA1"/>
    <w:rsid w:val="0035163E"/>
    <w:rsid w:val="00384365"/>
    <w:rsid w:val="003A49F8"/>
    <w:rsid w:val="004017B1"/>
    <w:rsid w:val="00451662"/>
    <w:rsid w:val="00465C1B"/>
    <w:rsid w:val="004834E4"/>
    <w:rsid w:val="004A51E4"/>
    <w:rsid w:val="004D0060"/>
    <w:rsid w:val="004E69C6"/>
    <w:rsid w:val="00504650"/>
    <w:rsid w:val="0061712E"/>
    <w:rsid w:val="00617781"/>
    <w:rsid w:val="00671C3A"/>
    <w:rsid w:val="00694FE4"/>
    <w:rsid w:val="006A3788"/>
    <w:rsid w:val="006C1B14"/>
    <w:rsid w:val="006C6D2E"/>
    <w:rsid w:val="006F23DC"/>
    <w:rsid w:val="006F31CC"/>
    <w:rsid w:val="00761693"/>
    <w:rsid w:val="00776E80"/>
    <w:rsid w:val="00781C04"/>
    <w:rsid w:val="007B7797"/>
    <w:rsid w:val="007D1C23"/>
    <w:rsid w:val="00824C4F"/>
    <w:rsid w:val="0083543E"/>
    <w:rsid w:val="008357E1"/>
    <w:rsid w:val="0084069F"/>
    <w:rsid w:val="00851047"/>
    <w:rsid w:val="00857BEC"/>
    <w:rsid w:val="00885039"/>
    <w:rsid w:val="008A57D7"/>
    <w:rsid w:val="008B667E"/>
    <w:rsid w:val="008C518F"/>
    <w:rsid w:val="008D09CE"/>
    <w:rsid w:val="008D6FB2"/>
    <w:rsid w:val="008F1862"/>
    <w:rsid w:val="00911753"/>
    <w:rsid w:val="00935EAF"/>
    <w:rsid w:val="00940421"/>
    <w:rsid w:val="009419EF"/>
    <w:rsid w:val="009469A9"/>
    <w:rsid w:val="009B7865"/>
    <w:rsid w:val="009E1146"/>
    <w:rsid w:val="00A558F3"/>
    <w:rsid w:val="00AD09DA"/>
    <w:rsid w:val="00AD1B72"/>
    <w:rsid w:val="00AD6D61"/>
    <w:rsid w:val="00AE629B"/>
    <w:rsid w:val="00B040DB"/>
    <w:rsid w:val="00B119F5"/>
    <w:rsid w:val="00B2041F"/>
    <w:rsid w:val="00B63137"/>
    <w:rsid w:val="00BC6409"/>
    <w:rsid w:val="00BD6B84"/>
    <w:rsid w:val="00BF2608"/>
    <w:rsid w:val="00C156E8"/>
    <w:rsid w:val="00C4004F"/>
    <w:rsid w:val="00C56A73"/>
    <w:rsid w:val="00CE19FD"/>
    <w:rsid w:val="00CE552D"/>
    <w:rsid w:val="00D0003D"/>
    <w:rsid w:val="00D2593B"/>
    <w:rsid w:val="00D55F59"/>
    <w:rsid w:val="00D716ED"/>
    <w:rsid w:val="00E447F2"/>
    <w:rsid w:val="00E77AF8"/>
    <w:rsid w:val="00EA2CB0"/>
    <w:rsid w:val="00ED28FF"/>
    <w:rsid w:val="00EE3CDB"/>
    <w:rsid w:val="00F16FF4"/>
    <w:rsid w:val="00F513F2"/>
    <w:rsid w:val="00F817FF"/>
    <w:rsid w:val="00FA26A7"/>
    <w:rsid w:val="00FA3DBB"/>
    <w:rsid w:val="00FB525C"/>
    <w:rsid w:val="00FD514A"/>
    <w:rsid w:val="00FE0234"/>
    <w:rsid w:val="00FF36E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973CD"/>
  <w15:chartTrackingRefBased/>
  <w15:docId w15:val="{55976243-EC8B-4EE8-8D24-C0E96402D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650"/>
  </w:style>
  <w:style w:type="paragraph" w:styleId="Heading1">
    <w:name w:val="heading 1"/>
    <w:basedOn w:val="Normal"/>
    <w:next w:val="Normal"/>
    <w:link w:val="Heading1Char"/>
    <w:uiPriority w:val="9"/>
    <w:qFormat/>
    <w:rsid w:val="00F817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817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17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17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17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17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17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17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17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7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817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17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17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17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17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17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17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17FF"/>
    <w:rPr>
      <w:rFonts w:eastAsiaTheme="majorEastAsia" w:cstheme="majorBidi"/>
      <w:color w:val="272727" w:themeColor="text1" w:themeTint="D8"/>
    </w:rPr>
  </w:style>
  <w:style w:type="paragraph" w:styleId="Title">
    <w:name w:val="Title"/>
    <w:basedOn w:val="Normal"/>
    <w:next w:val="Normal"/>
    <w:link w:val="TitleChar"/>
    <w:uiPriority w:val="10"/>
    <w:qFormat/>
    <w:rsid w:val="00F817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7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17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17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17FF"/>
    <w:pPr>
      <w:spacing w:before="160"/>
      <w:jc w:val="center"/>
    </w:pPr>
    <w:rPr>
      <w:i/>
      <w:iCs/>
      <w:color w:val="404040" w:themeColor="text1" w:themeTint="BF"/>
    </w:rPr>
  </w:style>
  <w:style w:type="character" w:customStyle="1" w:styleId="QuoteChar">
    <w:name w:val="Quote Char"/>
    <w:basedOn w:val="DefaultParagraphFont"/>
    <w:link w:val="Quote"/>
    <w:uiPriority w:val="29"/>
    <w:rsid w:val="00F817FF"/>
    <w:rPr>
      <w:i/>
      <w:iCs/>
      <w:color w:val="404040" w:themeColor="text1" w:themeTint="BF"/>
    </w:rPr>
  </w:style>
  <w:style w:type="paragraph" w:styleId="ListParagraph">
    <w:name w:val="List Paragraph"/>
    <w:basedOn w:val="Normal"/>
    <w:uiPriority w:val="34"/>
    <w:qFormat/>
    <w:rsid w:val="00F817FF"/>
    <w:pPr>
      <w:ind w:left="720"/>
      <w:contextualSpacing/>
    </w:pPr>
  </w:style>
  <w:style w:type="character" w:styleId="IntenseEmphasis">
    <w:name w:val="Intense Emphasis"/>
    <w:basedOn w:val="DefaultParagraphFont"/>
    <w:uiPriority w:val="21"/>
    <w:qFormat/>
    <w:rsid w:val="00F817FF"/>
    <w:rPr>
      <w:i/>
      <w:iCs/>
      <w:color w:val="0F4761" w:themeColor="accent1" w:themeShade="BF"/>
    </w:rPr>
  </w:style>
  <w:style w:type="paragraph" w:styleId="IntenseQuote">
    <w:name w:val="Intense Quote"/>
    <w:basedOn w:val="Normal"/>
    <w:next w:val="Normal"/>
    <w:link w:val="IntenseQuoteChar"/>
    <w:uiPriority w:val="30"/>
    <w:qFormat/>
    <w:rsid w:val="00F817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17FF"/>
    <w:rPr>
      <w:i/>
      <w:iCs/>
      <w:color w:val="0F4761" w:themeColor="accent1" w:themeShade="BF"/>
    </w:rPr>
  </w:style>
  <w:style w:type="character" w:styleId="IntenseReference">
    <w:name w:val="Intense Reference"/>
    <w:basedOn w:val="DefaultParagraphFont"/>
    <w:uiPriority w:val="32"/>
    <w:qFormat/>
    <w:rsid w:val="00F817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483432">
      <w:bodyDiv w:val="1"/>
      <w:marLeft w:val="0"/>
      <w:marRight w:val="0"/>
      <w:marTop w:val="0"/>
      <w:marBottom w:val="0"/>
      <w:divBdr>
        <w:top w:val="none" w:sz="0" w:space="0" w:color="auto"/>
        <w:left w:val="none" w:sz="0" w:space="0" w:color="auto"/>
        <w:bottom w:val="none" w:sz="0" w:space="0" w:color="auto"/>
        <w:right w:val="none" w:sz="0" w:space="0" w:color="auto"/>
      </w:divBdr>
    </w:div>
    <w:div w:id="801575255">
      <w:bodyDiv w:val="1"/>
      <w:marLeft w:val="0"/>
      <w:marRight w:val="0"/>
      <w:marTop w:val="0"/>
      <w:marBottom w:val="0"/>
      <w:divBdr>
        <w:top w:val="none" w:sz="0" w:space="0" w:color="auto"/>
        <w:left w:val="none" w:sz="0" w:space="0" w:color="auto"/>
        <w:bottom w:val="none" w:sz="0" w:space="0" w:color="auto"/>
        <w:right w:val="none" w:sz="0" w:space="0" w:color="auto"/>
      </w:divBdr>
      <w:divsChild>
        <w:div w:id="164059811">
          <w:marLeft w:val="0"/>
          <w:marRight w:val="0"/>
          <w:marTop w:val="0"/>
          <w:marBottom w:val="0"/>
          <w:divBdr>
            <w:top w:val="none" w:sz="0" w:space="0" w:color="auto"/>
            <w:left w:val="none" w:sz="0" w:space="0" w:color="auto"/>
            <w:bottom w:val="none" w:sz="0" w:space="0" w:color="auto"/>
            <w:right w:val="none" w:sz="0" w:space="0" w:color="auto"/>
          </w:divBdr>
          <w:divsChild>
            <w:div w:id="106892579">
              <w:marLeft w:val="0"/>
              <w:marRight w:val="0"/>
              <w:marTop w:val="0"/>
              <w:marBottom w:val="0"/>
              <w:divBdr>
                <w:top w:val="none" w:sz="0" w:space="0" w:color="auto"/>
                <w:left w:val="none" w:sz="0" w:space="0" w:color="auto"/>
                <w:bottom w:val="none" w:sz="0" w:space="0" w:color="auto"/>
                <w:right w:val="none" w:sz="0" w:space="0" w:color="auto"/>
              </w:divBdr>
              <w:divsChild>
                <w:div w:id="210922927">
                  <w:marLeft w:val="0"/>
                  <w:marRight w:val="0"/>
                  <w:marTop w:val="0"/>
                  <w:marBottom w:val="0"/>
                  <w:divBdr>
                    <w:top w:val="none" w:sz="0" w:space="0" w:color="auto"/>
                    <w:left w:val="none" w:sz="0" w:space="0" w:color="auto"/>
                    <w:bottom w:val="none" w:sz="0" w:space="0" w:color="auto"/>
                    <w:right w:val="none" w:sz="0" w:space="0" w:color="auto"/>
                  </w:divBdr>
                  <w:divsChild>
                    <w:div w:id="11191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6774">
              <w:marLeft w:val="0"/>
              <w:marRight w:val="0"/>
              <w:marTop w:val="0"/>
              <w:marBottom w:val="0"/>
              <w:divBdr>
                <w:top w:val="none" w:sz="0" w:space="0" w:color="auto"/>
                <w:left w:val="none" w:sz="0" w:space="0" w:color="auto"/>
                <w:bottom w:val="none" w:sz="0" w:space="0" w:color="auto"/>
                <w:right w:val="none" w:sz="0" w:space="0" w:color="auto"/>
              </w:divBdr>
            </w:div>
            <w:div w:id="715351959">
              <w:marLeft w:val="0"/>
              <w:marRight w:val="0"/>
              <w:marTop w:val="0"/>
              <w:marBottom w:val="0"/>
              <w:divBdr>
                <w:top w:val="none" w:sz="0" w:space="0" w:color="auto"/>
                <w:left w:val="none" w:sz="0" w:space="0" w:color="auto"/>
                <w:bottom w:val="none" w:sz="0" w:space="0" w:color="auto"/>
                <w:right w:val="none" w:sz="0" w:space="0" w:color="auto"/>
              </w:divBdr>
            </w:div>
          </w:divsChild>
        </w:div>
        <w:div w:id="194081497">
          <w:marLeft w:val="0"/>
          <w:marRight w:val="0"/>
          <w:marTop w:val="0"/>
          <w:marBottom w:val="0"/>
          <w:divBdr>
            <w:top w:val="none" w:sz="0" w:space="0" w:color="auto"/>
            <w:left w:val="none" w:sz="0" w:space="0" w:color="auto"/>
            <w:bottom w:val="none" w:sz="0" w:space="0" w:color="auto"/>
            <w:right w:val="none" w:sz="0" w:space="0" w:color="auto"/>
          </w:divBdr>
          <w:divsChild>
            <w:div w:id="5328797">
              <w:marLeft w:val="0"/>
              <w:marRight w:val="0"/>
              <w:marTop w:val="0"/>
              <w:marBottom w:val="0"/>
              <w:divBdr>
                <w:top w:val="none" w:sz="0" w:space="0" w:color="auto"/>
                <w:left w:val="none" w:sz="0" w:space="0" w:color="auto"/>
                <w:bottom w:val="none" w:sz="0" w:space="0" w:color="auto"/>
                <w:right w:val="none" w:sz="0" w:space="0" w:color="auto"/>
              </w:divBdr>
            </w:div>
            <w:div w:id="368068383">
              <w:marLeft w:val="0"/>
              <w:marRight w:val="0"/>
              <w:marTop w:val="0"/>
              <w:marBottom w:val="0"/>
              <w:divBdr>
                <w:top w:val="none" w:sz="0" w:space="0" w:color="auto"/>
                <w:left w:val="none" w:sz="0" w:space="0" w:color="auto"/>
                <w:bottom w:val="none" w:sz="0" w:space="0" w:color="auto"/>
                <w:right w:val="none" w:sz="0" w:space="0" w:color="auto"/>
              </w:divBdr>
            </w:div>
            <w:div w:id="812211871">
              <w:marLeft w:val="0"/>
              <w:marRight w:val="0"/>
              <w:marTop w:val="0"/>
              <w:marBottom w:val="0"/>
              <w:divBdr>
                <w:top w:val="none" w:sz="0" w:space="0" w:color="auto"/>
                <w:left w:val="none" w:sz="0" w:space="0" w:color="auto"/>
                <w:bottom w:val="none" w:sz="0" w:space="0" w:color="auto"/>
                <w:right w:val="none" w:sz="0" w:space="0" w:color="auto"/>
              </w:divBdr>
              <w:divsChild>
                <w:div w:id="1084573145">
                  <w:marLeft w:val="0"/>
                  <w:marRight w:val="0"/>
                  <w:marTop w:val="0"/>
                  <w:marBottom w:val="0"/>
                  <w:divBdr>
                    <w:top w:val="none" w:sz="0" w:space="0" w:color="auto"/>
                    <w:left w:val="none" w:sz="0" w:space="0" w:color="auto"/>
                    <w:bottom w:val="none" w:sz="0" w:space="0" w:color="auto"/>
                    <w:right w:val="none" w:sz="0" w:space="0" w:color="auto"/>
                  </w:divBdr>
                  <w:divsChild>
                    <w:div w:id="14839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78980">
          <w:marLeft w:val="0"/>
          <w:marRight w:val="0"/>
          <w:marTop w:val="0"/>
          <w:marBottom w:val="0"/>
          <w:divBdr>
            <w:top w:val="none" w:sz="0" w:space="0" w:color="auto"/>
            <w:left w:val="none" w:sz="0" w:space="0" w:color="auto"/>
            <w:bottom w:val="none" w:sz="0" w:space="0" w:color="auto"/>
            <w:right w:val="none" w:sz="0" w:space="0" w:color="auto"/>
          </w:divBdr>
          <w:divsChild>
            <w:div w:id="284849310">
              <w:marLeft w:val="0"/>
              <w:marRight w:val="0"/>
              <w:marTop w:val="0"/>
              <w:marBottom w:val="0"/>
              <w:divBdr>
                <w:top w:val="none" w:sz="0" w:space="0" w:color="auto"/>
                <w:left w:val="none" w:sz="0" w:space="0" w:color="auto"/>
                <w:bottom w:val="none" w:sz="0" w:space="0" w:color="auto"/>
                <w:right w:val="none" w:sz="0" w:space="0" w:color="auto"/>
              </w:divBdr>
              <w:divsChild>
                <w:div w:id="784421047">
                  <w:marLeft w:val="0"/>
                  <w:marRight w:val="0"/>
                  <w:marTop w:val="0"/>
                  <w:marBottom w:val="0"/>
                  <w:divBdr>
                    <w:top w:val="none" w:sz="0" w:space="0" w:color="auto"/>
                    <w:left w:val="none" w:sz="0" w:space="0" w:color="auto"/>
                    <w:bottom w:val="none" w:sz="0" w:space="0" w:color="auto"/>
                    <w:right w:val="none" w:sz="0" w:space="0" w:color="auto"/>
                  </w:divBdr>
                  <w:divsChild>
                    <w:div w:id="2360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3154">
              <w:marLeft w:val="0"/>
              <w:marRight w:val="0"/>
              <w:marTop w:val="0"/>
              <w:marBottom w:val="0"/>
              <w:divBdr>
                <w:top w:val="none" w:sz="0" w:space="0" w:color="auto"/>
                <w:left w:val="none" w:sz="0" w:space="0" w:color="auto"/>
                <w:bottom w:val="none" w:sz="0" w:space="0" w:color="auto"/>
                <w:right w:val="none" w:sz="0" w:space="0" w:color="auto"/>
              </w:divBdr>
            </w:div>
            <w:div w:id="1853030521">
              <w:marLeft w:val="0"/>
              <w:marRight w:val="0"/>
              <w:marTop w:val="0"/>
              <w:marBottom w:val="0"/>
              <w:divBdr>
                <w:top w:val="none" w:sz="0" w:space="0" w:color="auto"/>
                <w:left w:val="none" w:sz="0" w:space="0" w:color="auto"/>
                <w:bottom w:val="none" w:sz="0" w:space="0" w:color="auto"/>
                <w:right w:val="none" w:sz="0" w:space="0" w:color="auto"/>
              </w:divBdr>
            </w:div>
          </w:divsChild>
        </w:div>
        <w:div w:id="765420502">
          <w:marLeft w:val="0"/>
          <w:marRight w:val="0"/>
          <w:marTop w:val="0"/>
          <w:marBottom w:val="0"/>
          <w:divBdr>
            <w:top w:val="none" w:sz="0" w:space="0" w:color="auto"/>
            <w:left w:val="none" w:sz="0" w:space="0" w:color="auto"/>
            <w:bottom w:val="none" w:sz="0" w:space="0" w:color="auto"/>
            <w:right w:val="none" w:sz="0" w:space="0" w:color="auto"/>
          </w:divBdr>
          <w:divsChild>
            <w:div w:id="910044665">
              <w:marLeft w:val="0"/>
              <w:marRight w:val="0"/>
              <w:marTop w:val="0"/>
              <w:marBottom w:val="0"/>
              <w:divBdr>
                <w:top w:val="none" w:sz="0" w:space="0" w:color="auto"/>
                <w:left w:val="none" w:sz="0" w:space="0" w:color="auto"/>
                <w:bottom w:val="none" w:sz="0" w:space="0" w:color="auto"/>
                <w:right w:val="none" w:sz="0" w:space="0" w:color="auto"/>
              </w:divBdr>
            </w:div>
            <w:div w:id="1142848305">
              <w:marLeft w:val="0"/>
              <w:marRight w:val="0"/>
              <w:marTop w:val="0"/>
              <w:marBottom w:val="0"/>
              <w:divBdr>
                <w:top w:val="none" w:sz="0" w:space="0" w:color="auto"/>
                <w:left w:val="none" w:sz="0" w:space="0" w:color="auto"/>
                <w:bottom w:val="none" w:sz="0" w:space="0" w:color="auto"/>
                <w:right w:val="none" w:sz="0" w:space="0" w:color="auto"/>
              </w:divBdr>
            </w:div>
            <w:div w:id="1923173403">
              <w:marLeft w:val="0"/>
              <w:marRight w:val="0"/>
              <w:marTop w:val="0"/>
              <w:marBottom w:val="0"/>
              <w:divBdr>
                <w:top w:val="none" w:sz="0" w:space="0" w:color="auto"/>
                <w:left w:val="none" w:sz="0" w:space="0" w:color="auto"/>
                <w:bottom w:val="none" w:sz="0" w:space="0" w:color="auto"/>
                <w:right w:val="none" w:sz="0" w:space="0" w:color="auto"/>
              </w:divBdr>
              <w:divsChild>
                <w:div w:id="1673486713">
                  <w:marLeft w:val="0"/>
                  <w:marRight w:val="0"/>
                  <w:marTop w:val="0"/>
                  <w:marBottom w:val="0"/>
                  <w:divBdr>
                    <w:top w:val="none" w:sz="0" w:space="0" w:color="auto"/>
                    <w:left w:val="none" w:sz="0" w:space="0" w:color="auto"/>
                    <w:bottom w:val="none" w:sz="0" w:space="0" w:color="auto"/>
                    <w:right w:val="none" w:sz="0" w:space="0" w:color="auto"/>
                  </w:divBdr>
                  <w:divsChild>
                    <w:div w:id="85499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23482">
          <w:marLeft w:val="0"/>
          <w:marRight w:val="0"/>
          <w:marTop w:val="0"/>
          <w:marBottom w:val="0"/>
          <w:divBdr>
            <w:top w:val="none" w:sz="0" w:space="0" w:color="auto"/>
            <w:left w:val="none" w:sz="0" w:space="0" w:color="auto"/>
            <w:bottom w:val="none" w:sz="0" w:space="0" w:color="auto"/>
            <w:right w:val="none" w:sz="0" w:space="0" w:color="auto"/>
          </w:divBdr>
          <w:divsChild>
            <w:div w:id="541092821">
              <w:marLeft w:val="0"/>
              <w:marRight w:val="0"/>
              <w:marTop w:val="0"/>
              <w:marBottom w:val="0"/>
              <w:divBdr>
                <w:top w:val="none" w:sz="0" w:space="0" w:color="auto"/>
                <w:left w:val="none" w:sz="0" w:space="0" w:color="auto"/>
                <w:bottom w:val="none" w:sz="0" w:space="0" w:color="auto"/>
                <w:right w:val="none" w:sz="0" w:space="0" w:color="auto"/>
              </w:divBdr>
              <w:divsChild>
                <w:div w:id="287316461">
                  <w:marLeft w:val="0"/>
                  <w:marRight w:val="0"/>
                  <w:marTop w:val="0"/>
                  <w:marBottom w:val="0"/>
                  <w:divBdr>
                    <w:top w:val="none" w:sz="0" w:space="0" w:color="auto"/>
                    <w:left w:val="none" w:sz="0" w:space="0" w:color="auto"/>
                    <w:bottom w:val="none" w:sz="0" w:space="0" w:color="auto"/>
                    <w:right w:val="none" w:sz="0" w:space="0" w:color="auto"/>
                  </w:divBdr>
                  <w:divsChild>
                    <w:div w:id="74784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5480">
              <w:marLeft w:val="0"/>
              <w:marRight w:val="0"/>
              <w:marTop w:val="0"/>
              <w:marBottom w:val="0"/>
              <w:divBdr>
                <w:top w:val="none" w:sz="0" w:space="0" w:color="auto"/>
                <w:left w:val="none" w:sz="0" w:space="0" w:color="auto"/>
                <w:bottom w:val="none" w:sz="0" w:space="0" w:color="auto"/>
                <w:right w:val="none" w:sz="0" w:space="0" w:color="auto"/>
              </w:divBdr>
            </w:div>
            <w:div w:id="1739858474">
              <w:marLeft w:val="0"/>
              <w:marRight w:val="0"/>
              <w:marTop w:val="0"/>
              <w:marBottom w:val="0"/>
              <w:divBdr>
                <w:top w:val="none" w:sz="0" w:space="0" w:color="auto"/>
                <w:left w:val="none" w:sz="0" w:space="0" w:color="auto"/>
                <w:bottom w:val="none" w:sz="0" w:space="0" w:color="auto"/>
                <w:right w:val="none" w:sz="0" w:space="0" w:color="auto"/>
              </w:divBdr>
            </w:div>
          </w:divsChild>
        </w:div>
        <w:div w:id="1327587081">
          <w:marLeft w:val="0"/>
          <w:marRight w:val="0"/>
          <w:marTop w:val="0"/>
          <w:marBottom w:val="0"/>
          <w:divBdr>
            <w:top w:val="none" w:sz="0" w:space="0" w:color="auto"/>
            <w:left w:val="none" w:sz="0" w:space="0" w:color="auto"/>
            <w:bottom w:val="none" w:sz="0" w:space="0" w:color="auto"/>
            <w:right w:val="none" w:sz="0" w:space="0" w:color="auto"/>
          </w:divBdr>
          <w:divsChild>
            <w:div w:id="945847651">
              <w:marLeft w:val="0"/>
              <w:marRight w:val="0"/>
              <w:marTop w:val="0"/>
              <w:marBottom w:val="0"/>
              <w:divBdr>
                <w:top w:val="none" w:sz="0" w:space="0" w:color="auto"/>
                <w:left w:val="none" w:sz="0" w:space="0" w:color="auto"/>
                <w:bottom w:val="none" w:sz="0" w:space="0" w:color="auto"/>
                <w:right w:val="none" w:sz="0" w:space="0" w:color="auto"/>
              </w:divBdr>
              <w:divsChild>
                <w:div w:id="590969873">
                  <w:marLeft w:val="0"/>
                  <w:marRight w:val="0"/>
                  <w:marTop w:val="0"/>
                  <w:marBottom w:val="0"/>
                  <w:divBdr>
                    <w:top w:val="none" w:sz="0" w:space="0" w:color="auto"/>
                    <w:left w:val="none" w:sz="0" w:space="0" w:color="auto"/>
                    <w:bottom w:val="none" w:sz="0" w:space="0" w:color="auto"/>
                    <w:right w:val="none" w:sz="0" w:space="0" w:color="auto"/>
                  </w:divBdr>
                  <w:divsChild>
                    <w:div w:id="134246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6540">
              <w:marLeft w:val="0"/>
              <w:marRight w:val="0"/>
              <w:marTop w:val="0"/>
              <w:marBottom w:val="0"/>
              <w:divBdr>
                <w:top w:val="none" w:sz="0" w:space="0" w:color="auto"/>
                <w:left w:val="none" w:sz="0" w:space="0" w:color="auto"/>
                <w:bottom w:val="none" w:sz="0" w:space="0" w:color="auto"/>
                <w:right w:val="none" w:sz="0" w:space="0" w:color="auto"/>
              </w:divBdr>
            </w:div>
            <w:div w:id="1969579918">
              <w:marLeft w:val="0"/>
              <w:marRight w:val="0"/>
              <w:marTop w:val="0"/>
              <w:marBottom w:val="0"/>
              <w:divBdr>
                <w:top w:val="none" w:sz="0" w:space="0" w:color="auto"/>
                <w:left w:val="none" w:sz="0" w:space="0" w:color="auto"/>
                <w:bottom w:val="none" w:sz="0" w:space="0" w:color="auto"/>
                <w:right w:val="none" w:sz="0" w:space="0" w:color="auto"/>
              </w:divBdr>
            </w:div>
          </w:divsChild>
        </w:div>
        <w:div w:id="1553540768">
          <w:marLeft w:val="0"/>
          <w:marRight w:val="0"/>
          <w:marTop w:val="0"/>
          <w:marBottom w:val="0"/>
          <w:divBdr>
            <w:top w:val="none" w:sz="0" w:space="0" w:color="auto"/>
            <w:left w:val="none" w:sz="0" w:space="0" w:color="auto"/>
            <w:bottom w:val="none" w:sz="0" w:space="0" w:color="auto"/>
            <w:right w:val="none" w:sz="0" w:space="0" w:color="auto"/>
          </w:divBdr>
          <w:divsChild>
            <w:div w:id="415172965">
              <w:marLeft w:val="0"/>
              <w:marRight w:val="0"/>
              <w:marTop w:val="0"/>
              <w:marBottom w:val="0"/>
              <w:divBdr>
                <w:top w:val="none" w:sz="0" w:space="0" w:color="auto"/>
                <w:left w:val="none" w:sz="0" w:space="0" w:color="auto"/>
                <w:bottom w:val="none" w:sz="0" w:space="0" w:color="auto"/>
                <w:right w:val="none" w:sz="0" w:space="0" w:color="auto"/>
              </w:divBdr>
            </w:div>
            <w:div w:id="679159306">
              <w:marLeft w:val="0"/>
              <w:marRight w:val="0"/>
              <w:marTop w:val="0"/>
              <w:marBottom w:val="0"/>
              <w:divBdr>
                <w:top w:val="none" w:sz="0" w:space="0" w:color="auto"/>
                <w:left w:val="none" w:sz="0" w:space="0" w:color="auto"/>
                <w:bottom w:val="none" w:sz="0" w:space="0" w:color="auto"/>
                <w:right w:val="none" w:sz="0" w:space="0" w:color="auto"/>
              </w:divBdr>
              <w:divsChild>
                <w:div w:id="2076707231">
                  <w:marLeft w:val="0"/>
                  <w:marRight w:val="0"/>
                  <w:marTop w:val="0"/>
                  <w:marBottom w:val="0"/>
                  <w:divBdr>
                    <w:top w:val="none" w:sz="0" w:space="0" w:color="auto"/>
                    <w:left w:val="none" w:sz="0" w:space="0" w:color="auto"/>
                    <w:bottom w:val="none" w:sz="0" w:space="0" w:color="auto"/>
                    <w:right w:val="none" w:sz="0" w:space="0" w:color="auto"/>
                  </w:divBdr>
                  <w:divsChild>
                    <w:div w:id="20904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3211">
              <w:marLeft w:val="0"/>
              <w:marRight w:val="0"/>
              <w:marTop w:val="0"/>
              <w:marBottom w:val="0"/>
              <w:divBdr>
                <w:top w:val="none" w:sz="0" w:space="0" w:color="auto"/>
                <w:left w:val="none" w:sz="0" w:space="0" w:color="auto"/>
                <w:bottom w:val="none" w:sz="0" w:space="0" w:color="auto"/>
                <w:right w:val="none" w:sz="0" w:space="0" w:color="auto"/>
              </w:divBdr>
            </w:div>
          </w:divsChild>
        </w:div>
        <w:div w:id="1687749267">
          <w:marLeft w:val="0"/>
          <w:marRight w:val="0"/>
          <w:marTop w:val="0"/>
          <w:marBottom w:val="0"/>
          <w:divBdr>
            <w:top w:val="none" w:sz="0" w:space="0" w:color="auto"/>
            <w:left w:val="none" w:sz="0" w:space="0" w:color="auto"/>
            <w:bottom w:val="none" w:sz="0" w:space="0" w:color="auto"/>
            <w:right w:val="none" w:sz="0" w:space="0" w:color="auto"/>
          </w:divBdr>
          <w:divsChild>
            <w:div w:id="414471319">
              <w:marLeft w:val="0"/>
              <w:marRight w:val="0"/>
              <w:marTop w:val="0"/>
              <w:marBottom w:val="0"/>
              <w:divBdr>
                <w:top w:val="none" w:sz="0" w:space="0" w:color="auto"/>
                <w:left w:val="none" w:sz="0" w:space="0" w:color="auto"/>
                <w:bottom w:val="none" w:sz="0" w:space="0" w:color="auto"/>
                <w:right w:val="none" w:sz="0" w:space="0" w:color="auto"/>
              </w:divBdr>
            </w:div>
            <w:div w:id="1072695783">
              <w:marLeft w:val="0"/>
              <w:marRight w:val="0"/>
              <w:marTop w:val="0"/>
              <w:marBottom w:val="0"/>
              <w:divBdr>
                <w:top w:val="none" w:sz="0" w:space="0" w:color="auto"/>
                <w:left w:val="none" w:sz="0" w:space="0" w:color="auto"/>
                <w:bottom w:val="none" w:sz="0" w:space="0" w:color="auto"/>
                <w:right w:val="none" w:sz="0" w:space="0" w:color="auto"/>
              </w:divBdr>
            </w:div>
            <w:div w:id="1654526682">
              <w:marLeft w:val="0"/>
              <w:marRight w:val="0"/>
              <w:marTop w:val="0"/>
              <w:marBottom w:val="0"/>
              <w:divBdr>
                <w:top w:val="none" w:sz="0" w:space="0" w:color="auto"/>
                <w:left w:val="none" w:sz="0" w:space="0" w:color="auto"/>
                <w:bottom w:val="none" w:sz="0" w:space="0" w:color="auto"/>
                <w:right w:val="none" w:sz="0" w:space="0" w:color="auto"/>
              </w:divBdr>
              <w:divsChild>
                <w:div w:id="487134232">
                  <w:marLeft w:val="0"/>
                  <w:marRight w:val="0"/>
                  <w:marTop w:val="0"/>
                  <w:marBottom w:val="0"/>
                  <w:divBdr>
                    <w:top w:val="none" w:sz="0" w:space="0" w:color="auto"/>
                    <w:left w:val="none" w:sz="0" w:space="0" w:color="auto"/>
                    <w:bottom w:val="none" w:sz="0" w:space="0" w:color="auto"/>
                    <w:right w:val="none" w:sz="0" w:space="0" w:color="auto"/>
                  </w:divBdr>
                  <w:divsChild>
                    <w:div w:id="9772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848696">
          <w:marLeft w:val="0"/>
          <w:marRight w:val="0"/>
          <w:marTop w:val="0"/>
          <w:marBottom w:val="0"/>
          <w:divBdr>
            <w:top w:val="none" w:sz="0" w:space="0" w:color="auto"/>
            <w:left w:val="none" w:sz="0" w:space="0" w:color="auto"/>
            <w:bottom w:val="none" w:sz="0" w:space="0" w:color="auto"/>
            <w:right w:val="none" w:sz="0" w:space="0" w:color="auto"/>
          </w:divBdr>
          <w:divsChild>
            <w:div w:id="374543481">
              <w:marLeft w:val="0"/>
              <w:marRight w:val="0"/>
              <w:marTop w:val="0"/>
              <w:marBottom w:val="0"/>
              <w:divBdr>
                <w:top w:val="none" w:sz="0" w:space="0" w:color="auto"/>
                <w:left w:val="none" w:sz="0" w:space="0" w:color="auto"/>
                <w:bottom w:val="none" w:sz="0" w:space="0" w:color="auto"/>
                <w:right w:val="none" w:sz="0" w:space="0" w:color="auto"/>
              </w:divBdr>
            </w:div>
            <w:div w:id="882400687">
              <w:marLeft w:val="0"/>
              <w:marRight w:val="0"/>
              <w:marTop w:val="0"/>
              <w:marBottom w:val="0"/>
              <w:divBdr>
                <w:top w:val="none" w:sz="0" w:space="0" w:color="auto"/>
                <w:left w:val="none" w:sz="0" w:space="0" w:color="auto"/>
                <w:bottom w:val="none" w:sz="0" w:space="0" w:color="auto"/>
                <w:right w:val="none" w:sz="0" w:space="0" w:color="auto"/>
              </w:divBdr>
            </w:div>
            <w:div w:id="2017413239">
              <w:marLeft w:val="0"/>
              <w:marRight w:val="0"/>
              <w:marTop w:val="0"/>
              <w:marBottom w:val="0"/>
              <w:divBdr>
                <w:top w:val="none" w:sz="0" w:space="0" w:color="auto"/>
                <w:left w:val="none" w:sz="0" w:space="0" w:color="auto"/>
                <w:bottom w:val="none" w:sz="0" w:space="0" w:color="auto"/>
                <w:right w:val="none" w:sz="0" w:space="0" w:color="auto"/>
              </w:divBdr>
              <w:divsChild>
                <w:div w:id="1456095987">
                  <w:marLeft w:val="0"/>
                  <w:marRight w:val="0"/>
                  <w:marTop w:val="0"/>
                  <w:marBottom w:val="0"/>
                  <w:divBdr>
                    <w:top w:val="none" w:sz="0" w:space="0" w:color="auto"/>
                    <w:left w:val="none" w:sz="0" w:space="0" w:color="auto"/>
                    <w:bottom w:val="none" w:sz="0" w:space="0" w:color="auto"/>
                    <w:right w:val="none" w:sz="0" w:space="0" w:color="auto"/>
                  </w:divBdr>
                  <w:divsChild>
                    <w:div w:id="92557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45946">
          <w:marLeft w:val="0"/>
          <w:marRight w:val="0"/>
          <w:marTop w:val="0"/>
          <w:marBottom w:val="0"/>
          <w:divBdr>
            <w:top w:val="none" w:sz="0" w:space="0" w:color="auto"/>
            <w:left w:val="none" w:sz="0" w:space="0" w:color="auto"/>
            <w:bottom w:val="none" w:sz="0" w:space="0" w:color="auto"/>
            <w:right w:val="none" w:sz="0" w:space="0" w:color="auto"/>
          </w:divBdr>
          <w:divsChild>
            <w:div w:id="1670283159">
              <w:marLeft w:val="0"/>
              <w:marRight w:val="0"/>
              <w:marTop w:val="0"/>
              <w:marBottom w:val="0"/>
              <w:divBdr>
                <w:top w:val="none" w:sz="0" w:space="0" w:color="auto"/>
                <w:left w:val="none" w:sz="0" w:space="0" w:color="auto"/>
                <w:bottom w:val="none" w:sz="0" w:space="0" w:color="auto"/>
                <w:right w:val="none" w:sz="0" w:space="0" w:color="auto"/>
              </w:divBdr>
              <w:divsChild>
                <w:div w:id="1022049297">
                  <w:marLeft w:val="0"/>
                  <w:marRight w:val="0"/>
                  <w:marTop w:val="0"/>
                  <w:marBottom w:val="0"/>
                  <w:divBdr>
                    <w:top w:val="none" w:sz="0" w:space="0" w:color="auto"/>
                    <w:left w:val="none" w:sz="0" w:space="0" w:color="auto"/>
                    <w:bottom w:val="none" w:sz="0" w:space="0" w:color="auto"/>
                    <w:right w:val="none" w:sz="0" w:space="0" w:color="auto"/>
                  </w:divBdr>
                  <w:divsChild>
                    <w:div w:id="1778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39792">
              <w:marLeft w:val="0"/>
              <w:marRight w:val="0"/>
              <w:marTop w:val="0"/>
              <w:marBottom w:val="0"/>
              <w:divBdr>
                <w:top w:val="none" w:sz="0" w:space="0" w:color="auto"/>
                <w:left w:val="none" w:sz="0" w:space="0" w:color="auto"/>
                <w:bottom w:val="none" w:sz="0" w:space="0" w:color="auto"/>
                <w:right w:val="none" w:sz="0" w:space="0" w:color="auto"/>
              </w:divBdr>
            </w:div>
            <w:div w:id="189696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41400">
      <w:bodyDiv w:val="1"/>
      <w:marLeft w:val="0"/>
      <w:marRight w:val="0"/>
      <w:marTop w:val="0"/>
      <w:marBottom w:val="0"/>
      <w:divBdr>
        <w:top w:val="none" w:sz="0" w:space="0" w:color="auto"/>
        <w:left w:val="none" w:sz="0" w:space="0" w:color="auto"/>
        <w:bottom w:val="none" w:sz="0" w:space="0" w:color="auto"/>
        <w:right w:val="none" w:sz="0" w:space="0" w:color="auto"/>
      </w:divBdr>
    </w:div>
    <w:div w:id="2106267292">
      <w:bodyDiv w:val="1"/>
      <w:marLeft w:val="0"/>
      <w:marRight w:val="0"/>
      <w:marTop w:val="0"/>
      <w:marBottom w:val="0"/>
      <w:divBdr>
        <w:top w:val="none" w:sz="0" w:space="0" w:color="auto"/>
        <w:left w:val="none" w:sz="0" w:space="0" w:color="auto"/>
        <w:bottom w:val="none" w:sz="0" w:space="0" w:color="auto"/>
        <w:right w:val="none" w:sz="0" w:space="0" w:color="auto"/>
      </w:divBdr>
      <w:divsChild>
        <w:div w:id="1929777276">
          <w:marLeft w:val="0"/>
          <w:marRight w:val="0"/>
          <w:marTop w:val="0"/>
          <w:marBottom w:val="0"/>
          <w:divBdr>
            <w:top w:val="none" w:sz="0" w:space="0" w:color="auto"/>
            <w:left w:val="none" w:sz="0" w:space="0" w:color="auto"/>
            <w:bottom w:val="none" w:sz="0" w:space="0" w:color="auto"/>
            <w:right w:val="none" w:sz="0" w:space="0" w:color="auto"/>
          </w:divBdr>
          <w:divsChild>
            <w:div w:id="1006061082">
              <w:marLeft w:val="0"/>
              <w:marRight w:val="0"/>
              <w:marTop w:val="0"/>
              <w:marBottom w:val="0"/>
              <w:divBdr>
                <w:top w:val="none" w:sz="0" w:space="0" w:color="auto"/>
                <w:left w:val="none" w:sz="0" w:space="0" w:color="auto"/>
                <w:bottom w:val="none" w:sz="0" w:space="0" w:color="auto"/>
                <w:right w:val="none" w:sz="0" w:space="0" w:color="auto"/>
              </w:divBdr>
              <w:divsChild>
                <w:div w:id="732703919">
                  <w:marLeft w:val="0"/>
                  <w:marRight w:val="0"/>
                  <w:marTop w:val="0"/>
                  <w:marBottom w:val="0"/>
                  <w:divBdr>
                    <w:top w:val="none" w:sz="0" w:space="0" w:color="auto"/>
                    <w:left w:val="none" w:sz="0" w:space="0" w:color="auto"/>
                    <w:bottom w:val="none" w:sz="0" w:space="0" w:color="auto"/>
                    <w:right w:val="none" w:sz="0" w:space="0" w:color="auto"/>
                  </w:divBdr>
                  <w:divsChild>
                    <w:div w:id="922573241">
                      <w:marLeft w:val="0"/>
                      <w:marRight w:val="0"/>
                      <w:marTop w:val="0"/>
                      <w:marBottom w:val="0"/>
                      <w:divBdr>
                        <w:top w:val="none" w:sz="0" w:space="0" w:color="auto"/>
                        <w:left w:val="none" w:sz="0" w:space="0" w:color="auto"/>
                        <w:bottom w:val="none" w:sz="0" w:space="0" w:color="auto"/>
                        <w:right w:val="none" w:sz="0" w:space="0" w:color="auto"/>
                      </w:divBdr>
                      <w:divsChild>
                        <w:div w:id="1636569110">
                          <w:marLeft w:val="0"/>
                          <w:marRight w:val="0"/>
                          <w:marTop w:val="0"/>
                          <w:marBottom w:val="0"/>
                          <w:divBdr>
                            <w:top w:val="none" w:sz="0" w:space="0" w:color="auto"/>
                            <w:left w:val="none" w:sz="0" w:space="0" w:color="auto"/>
                            <w:bottom w:val="none" w:sz="0" w:space="0" w:color="auto"/>
                            <w:right w:val="none" w:sz="0" w:space="0" w:color="auto"/>
                          </w:divBdr>
                          <w:divsChild>
                            <w:div w:id="213728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2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D89C408C8AC347B4700EB6918CB969" ma:contentTypeVersion="11" ma:contentTypeDescription="Een nieuw document maken." ma:contentTypeScope="" ma:versionID="12c897fbcd82be7a252f398062eb9676">
  <xsd:schema xmlns:xsd="http://www.w3.org/2001/XMLSchema" xmlns:xs="http://www.w3.org/2001/XMLSchema" xmlns:p="http://schemas.microsoft.com/office/2006/metadata/properties" xmlns:ns2="c03cca2a-e633-4e63-b091-9d1f58cb0668" xmlns:ns3="5efeb53f-368e-40ee-b689-4292586c4672" targetNamespace="http://schemas.microsoft.com/office/2006/metadata/properties" ma:root="true" ma:fieldsID="192046e323a75507f2e6d301ea5dbc1e" ns2:_="" ns3:_="">
    <xsd:import namespace="c03cca2a-e633-4e63-b091-9d1f58cb0668"/>
    <xsd:import namespace="5efeb53f-368e-40ee-b689-4292586c467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3cca2a-e633-4e63-b091-9d1f58cb06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feb53f-368e-40ee-b689-4292586c467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0747aca-3564-4da4-9479-98772486cdb9}" ma:internalName="TaxCatchAll" ma:showField="CatchAllData" ma:web="5efeb53f-368e-40ee-b689-4292586c467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efeb53f-368e-40ee-b689-4292586c4672" xsi:nil="true"/>
    <lcf76f155ced4ddcb4097134ff3c332f xmlns="c03cca2a-e633-4e63-b091-9d1f58cb066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8A480F5-9AF0-4378-A875-12783032FE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3cca2a-e633-4e63-b091-9d1f58cb0668"/>
    <ds:schemaRef ds:uri="5efeb53f-368e-40ee-b689-4292586c46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760334-81BA-41B5-961F-225B95B046E9}">
  <ds:schemaRefs>
    <ds:schemaRef ds:uri="http://schemas.microsoft.com/sharepoint/v3/contenttype/forms"/>
  </ds:schemaRefs>
</ds:datastoreItem>
</file>

<file path=customXml/itemProps3.xml><?xml version="1.0" encoding="utf-8"?>
<ds:datastoreItem xmlns:ds="http://schemas.openxmlformats.org/officeDocument/2006/customXml" ds:itemID="{4B227F77-C58E-42EC-AC9F-CA3A38D4BED0}">
  <ds:schemaRefs>
    <ds:schemaRef ds:uri="http://schemas.microsoft.com/office/2006/documentManagement/types"/>
    <ds:schemaRef ds:uri="http://purl.org/dc/dcmitype/"/>
    <ds:schemaRef ds:uri="http://www.w3.org/XML/1998/namespace"/>
    <ds:schemaRef ds:uri="http://purl.org/dc/elements/1.1/"/>
    <ds:schemaRef ds:uri="http://schemas.microsoft.com/office/infopath/2007/PartnerControls"/>
    <ds:schemaRef ds:uri="c03cca2a-e633-4e63-b091-9d1f58cb0668"/>
    <ds:schemaRef ds:uri="5efeb53f-368e-40ee-b689-4292586c4672"/>
    <ds:schemaRef ds:uri="http://schemas.openxmlformats.org/package/2006/metadata/core-propertie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5537</TotalTime>
  <Pages>6</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Bouali,Mohammed M.</dc:creator>
  <cp:keywords/>
  <dc:description/>
  <cp:lastModifiedBy>Bouali,Mohammed M.</cp:lastModifiedBy>
  <cp:revision>86</cp:revision>
  <dcterms:created xsi:type="dcterms:W3CDTF">2024-11-14T18:36:00Z</dcterms:created>
  <dcterms:modified xsi:type="dcterms:W3CDTF">2025-01-16T17:23:00Z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0x010100C0D89C408C8AC347B4700EB6918CB969</vt:lpwstr>
  </property>
  <property fmtid="{D5CDD505-2E9C-101B-9397-08002B2CF9AE}" pid="3" name="MediaServiceImageTags">
    <vt:lpwstr/>
  </property>
</Properties>
</file>