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0F6" w:rsidRDefault="001870F6" w:rsidP="001870F6">
      <w:pPr>
        <w:jc w:val="righ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Подготовил: Филиппов Александр, ЕТ-225</w:t>
      </w:r>
    </w:p>
    <w:p w:rsidR="00522B59" w:rsidRDefault="00522B59" w:rsidP="008D404B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ТЕХНИЧЕСКОЕ ЗАДАНИЕ</w:t>
      </w:r>
    </w:p>
    <w:p w:rsidR="00F31190" w:rsidRDefault="00522B59" w:rsidP="008D404B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Лабораторная </w:t>
      </w:r>
      <w:r w:rsidR="00920CD4">
        <w:rPr>
          <w:rFonts w:cs="Times New Roman"/>
          <w:b/>
          <w:szCs w:val="24"/>
        </w:rPr>
        <w:t xml:space="preserve">работа </w:t>
      </w:r>
      <w:r>
        <w:rPr>
          <w:rFonts w:cs="Times New Roman"/>
          <w:b/>
          <w:szCs w:val="24"/>
        </w:rPr>
        <w:t>«</w:t>
      </w:r>
      <w:r w:rsidR="00DE1EC2" w:rsidRPr="00DE1EC2">
        <w:rPr>
          <w:rFonts w:cs="Times New Roman"/>
          <w:b/>
          <w:szCs w:val="24"/>
        </w:rPr>
        <w:t>Криптоанализ методом полного перебора</w:t>
      </w:r>
      <w:r>
        <w:rPr>
          <w:rFonts w:cs="Times New Roman"/>
          <w:b/>
          <w:szCs w:val="24"/>
        </w:rPr>
        <w:t>»</w:t>
      </w:r>
    </w:p>
    <w:p w:rsidR="00A359D9" w:rsidRPr="00FE763A" w:rsidRDefault="00A359D9" w:rsidP="00FE763A">
      <w:pPr>
        <w:pStyle w:val="2"/>
      </w:pPr>
      <w:r w:rsidRPr="00FE763A">
        <w:t>Общая информация</w:t>
      </w:r>
    </w:p>
    <w:p w:rsidR="008C57CF" w:rsidRDefault="00292D39" w:rsidP="00FE763A">
      <w:r>
        <w:t xml:space="preserve">Необходимо разработать модуль лабораторной работы </w:t>
      </w:r>
      <w:r w:rsidRPr="00292D39">
        <w:t>«Криптоанализ методом полного перебора»</w:t>
      </w:r>
      <w:r w:rsidR="004D719B">
        <w:t>.</w:t>
      </w:r>
    </w:p>
    <w:p w:rsidR="00FA098B" w:rsidRDefault="00FA098B" w:rsidP="00FA098B">
      <w:r>
        <w:t>Окно лабораторной работы должно иметь собственно основное окно, и 5 кнопок (см. рисунок 1):</w:t>
      </w:r>
    </w:p>
    <w:p w:rsidR="00FA098B" w:rsidRPr="00AE0762" w:rsidRDefault="00FA098B" w:rsidP="00FA098B">
      <w:pPr>
        <w:pStyle w:val="a4"/>
        <w:numPr>
          <w:ilvl w:val="0"/>
          <w:numId w:val="6"/>
        </w:numPr>
      </w:pPr>
      <w:r>
        <w:t>теория</w:t>
      </w:r>
      <w:r w:rsidRPr="00AE0762">
        <w:t>;</w:t>
      </w:r>
    </w:p>
    <w:p w:rsidR="00FA098B" w:rsidRPr="00AE0762" w:rsidRDefault="00FA098B" w:rsidP="00FA098B">
      <w:pPr>
        <w:pStyle w:val="a4"/>
        <w:numPr>
          <w:ilvl w:val="0"/>
          <w:numId w:val="6"/>
        </w:numPr>
      </w:pPr>
      <w:r w:rsidRPr="00AE0762">
        <w:t>текст задания;</w:t>
      </w:r>
    </w:p>
    <w:p w:rsidR="00FA098B" w:rsidRPr="00AE0762" w:rsidRDefault="00FA098B" w:rsidP="00FA098B">
      <w:pPr>
        <w:pStyle w:val="a4"/>
        <w:numPr>
          <w:ilvl w:val="0"/>
          <w:numId w:val="6"/>
        </w:numPr>
      </w:pPr>
      <w:r w:rsidRPr="00AE0762">
        <w:t>пример выполнения задания;</w:t>
      </w:r>
    </w:p>
    <w:p w:rsidR="00FA098B" w:rsidRPr="00AE0762" w:rsidRDefault="00FA098B" w:rsidP="00FA098B">
      <w:pPr>
        <w:pStyle w:val="a4"/>
        <w:numPr>
          <w:ilvl w:val="0"/>
          <w:numId w:val="6"/>
        </w:numPr>
      </w:pPr>
      <w:r w:rsidRPr="00AE0762">
        <w:t>получение задания;</w:t>
      </w:r>
    </w:p>
    <w:p w:rsidR="00FA098B" w:rsidRPr="00AE0762" w:rsidRDefault="00FA098B" w:rsidP="00FA098B">
      <w:pPr>
        <w:pStyle w:val="a4"/>
        <w:numPr>
          <w:ilvl w:val="0"/>
          <w:numId w:val="6"/>
        </w:numPr>
      </w:pPr>
      <w:r w:rsidRPr="00AE0762">
        <w:t>проверка ответа.</w:t>
      </w:r>
    </w:p>
    <w:p w:rsidR="00FA098B" w:rsidRDefault="006912A6" w:rsidP="00FA098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12577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5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98B" w:rsidRDefault="00FA098B" w:rsidP="00FA098B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:rsidR="00FA098B" w:rsidRPr="002948EF" w:rsidRDefault="00FA098B" w:rsidP="00FA098B">
      <w:r>
        <w:t>Кнопки «Теория», «Текст задания» и «Пример» изменяют содержание основного окна на содержимое соответствующих им блоков. Кнопка «Получить задание» должна вызывать стандартное диалоговое окно выбора папки. Кнопка «Ответ» вызывает содержимое блока «Ответ» в отдельной форме. По умолчанию основное окно отображает блок «Теория».</w:t>
      </w:r>
    </w:p>
    <w:p w:rsidR="00467012" w:rsidRDefault="00467012" w:rsidP="00FE763A">
      <w:pPr>
        <w:pStyle w:val="2"/>
      </w:pPr>
      <w:r w:rsidRPr="00467012">
        <w:t>Теоретический материал</w:t>
      </w:r>
      <w:r w:rsidR="000F4A82">
        <w:t xml:space="preserve"> и текст задания</w:t>
      </w:r>
    </w:p>
    <w:p w:rsidR="00DE1EC2" w:rsidRDefault="000F4A82" w:rsidP="008D404B">
      <w:pPr>
        <w:spacing w:after="0"/>
        <w:rPr>
          <w:rFonts w:cs="Times New Roman"/>
          <w:szCs w:val="24"/>
        </w:rPr>
      </w:pPr>
      <w:r w:rsidRPr="000F4A82">
        <w:rPr>
          <w:rFonts w:cs="Times New Roman"/>
          <w:szCs w:val="24"/>
        </w:rPr>
        <w:t>Теоретический материал</w:t>
      </w:r>
      <w:r w:rsidR="00D17724">
        <w:rPr>
          <w:rFonts w:cs="Times New Roman"/>
          <w:szCs w:val="24"/>
        </w:rPr>
        <w:t xml:space="preserve"> и текст задания</w:t>
      </w:r>
      <w:r w:rsidRPr="000F4A82">
        <w:rPr>
          <w:rFonts w:cs="Times New Roman"/>
          <w:szCs w:val="24"/>
        </w:rPr>
        <w:t>, которы</w:t>
      </w:r>
      <w:r w:rsidR="00D17724">
        <w:rPr>
          <w:rFonts w:cs="Times New Roman"/>
          <w:szCs w:val="24"/>
        </w:rPr>
        <w:t>е</w:t>
      </w:r>
      <w:r w:rsidRPr="000F4A82">
        <w:rPr>
          <w:rFonts w:cs="Times New Roman"/>
          <w:szCs w:val="24"/>
        </w:rPr>
        <w:t xml:space="preserve"> необходимо отобразить, приведён</w:t>
      </w:r>
      <w:r w:rsidR="00D17724">
        <w:rPr>
          <w:rFonts w:cs="Times New Roman"/>
          <w:szCs w:val="24"/>
        </w:rPr>
        <w:t>ы</w:t>
      </w:r>
      <w:r w:rsidRPr="000F4A82">
        <w:rPr>
          <w:rFonts w:cs="Times New Roman"/>
          <w:szCs w:val="24"/>
        </w:rPr>
        <w:t xml:space="preserve"> в </w:t>
      </w:r>
      <w:r w:rsidR="00521E28">
        <w:rPr>
          <w:rFonts w:cs="Times New Roman"/>
          <w:szCs w:val="24"/>
        </w:rPr>
        <w:t>п</w:t>
      </w:r>
      <w:r w:rsidRPr="000F4A82">
        <w:rPr>
          <w:rFonts w:cs="Times New Roman"/>
          <w:szCs w:val="24"/>
        </w:rPr>
        <w:t>риложении.</w:t>
      </w:r>
    </w:p>
    <w:p w:rsidR="00FE763A" w:rsidRDefault="006C58F6" w:rsidP="00FE763A">
      <w:pPr>
        <w:pStyle w:val="2"/>
      </w:pPr>
      <w:r>
        <w:t>Пример</w:t>
      </w:r>
    </w:p>
    <w:p w:rsidR="005056EA" w:rsidRPr="00960722" w:rsidRDefault="00960722" w:rsidP="005056EA">
      <w:r w:rsidRPr="00960722">
        <w:t>Пример приведён в приложении.</w:t>
      </w:r>
    </w:p>
    <w:p w:rsidR="002E141D" w:rsidRDefault="008F43E9" w:rsidP="008F43E9">
      <w:pPr>
        <w:pStyle w:val="2"/>
      </w:pPr>
      <w:r>
        <w:lastRenderedPageBreak/>
        <w:t>Получение задания</w:t>
      </w:r>
    </w:p>
    <w:p w:rsidR="00F332F4" w:rsidRDefault="00FB2526" w:rsidP="00F332F4">
      <w:r>
        <w:t>Блок должен с</w:t>
      </w:r>
      <w:r w:rsidR="00F332F4">
        <w:t>одерж</w:t>
      </w:r>
      <w:r>
        <w:t>ать</w:t>
      </w:r>
      <w:r w:rsidR="00F332F4">
        <w:t xml:space="preserve"> кнопку «Получить задание», при нажатии на которую вызывается </w:t>
      </w:r>
      <w:r w:rsidR="00E63238">
        <w:t xml:space="preserve">окно для ввода пути сохранения задания </w:t>
      </w:r>
      <w:r w:rsidR="009C1730">
        <w:t xml:space="preserve">(см. рисунок 3) </w:t>
      </w:r>
      <w:r w:rsidR="00E63238">
        <w:t>с дополнительной кнопкой "Обзор"</w:t>
      </w:r>
      <w:r w:rsidR="009C1730">
        <w:t>, по нажатию на которую вызывается стандартный диалог выбора папки.</w:t>
      </w:r>
    </w:p>
    <w:p w:rsidR="00843716" w:rsidRDefault="00482C3C" w:rsidP="0084371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133013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716" w:rsidRDefault="00843716" w:rsidP="00843716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:rsidR="00F332F4" w:rsidRDefault="00F332F4" w:rsidP="00F332F4">
      <w:r>
        <w:t>Выдаваемое задание должно соответствовать году обучения</w:t>
      </w:r>
      <w:r w:rsidR="00C550CC">
        <w:t xml:space="preserve">, семестру </w:t>
      </w:r>
      <w:r>
        <w:t>и варианту, выбранных в главном меню.</w:t>
      </w:r>
      <w:r w:rsidR="00C550CC">
        <w:t xml:space="preserve"> Генерировать нужно таким образом, чтобы оно оставалось неизменным для года, семестра и варианта.</w:t>
      </w:r>
    </w:p>
    <w:p w:rsidR="008C4FAA" w:rsidRDefault="008C4FAA" w:rsidP="00F332F4">
      <w:r>
        <w:t>Шаги генерации:</w:t>
      </w:r>
    </w:p>
    <w:p w:rsidR="008C4FAA" w:rsidRDefault="00FB2B23" w:rsidP="00FB2B23">
      <w:pPr>
        <w:pStyle w:val="a4"/>
        <w:numPr>
          <w:ilvl w:val="0"/>
          <w:numId w:val="7"/>
        </w:numPr>
      </w:pPr>
      <w:r>
        <w:t>в</w:t>
      </w:r>
      <w:r w:rsidR="008C4FAA">
        <w:t xml:space="preserve">ыбрать случайным образом отрывок текста на русском языке </w:t>
      </w:r>
      <w:r w:rsidR="00F03ED9">
        <w:t xml:space="preserve">(длиной приблизительно 1500 символов) </w:t>
      </w:r>
      <w:r w:rsidR="008C4FAA">
        <w:t>из ресурсов проекта</w:t>
      </w:r>
      <w:r w:rsidR="007E6DAB">
        <w:t>, причём отрывок должен начинаться с начала слова и заканчиваться концом слова</w:t>
      </w:r>
      <w:r w:rsidR="008C4FAA">
        <w:t>;</w:t>
      </w:r>
    </w:p>
    <w:p w:rsidR="00FB2B23" w:rsidRDefault="00F03ED9" w:rsidP="00FB2B23">
      <w:pPr>
        <w:pStyle w:val="a4"/>
        <w:numPr>
          <w:ilvl w:val="0"/>
          <w:numId w:val="7"/>
        </w:numPr>
      </w:pPr>
      <w:r>
        <w:t>сгенерировать случайным образом ключ из 3 символов русского алфавита;</w:t>
      </w:r>
    </w:p>
    <w:p w:rsidR="00F03ED9" w:rsidRDefault="00F03ED9" w:rsidP="00FB2B23">
      <w:pPr>
        <w:pStyle w:val="a4"/>
        <w:numPr>
          <w:ilvl w:val="0"/>
          <w:numId w:val="7"/>
        </w:numPr>
      </w:pPr>
      <w:r>
        <w:t>зашифровать отрывок ключом с помощью шифра Виженера</w:t>
      </w:r>
      <w:r w:rsidR="00DF15A8">
        <w:t xml:space="preserve"> по следующей формуле: </w:t>
      </w:r>
      <w:r w:rsidR="00C85023">
        <w:rPr>
          <w:lang w:val="en-US"/>
        </w:rPr>
        <w:t>c</w:t>
      </w:r>
      <w:r w:rsidR="00DF15A8" w:rsidRPr="00DF15A8">
        <w:t>[</w:t>
      </w:r>
      <w:r w:rsidR="00DF15A8">
        <w:rPr>
          <w:lang w:val="en-US"/>
        </w:rPr>
        <w:t>i</w:t>
      </w:r>
      <w:r w:rsidR="00DF15A8" w:rsidRPr="00DF15A8">
        <w:t>]=(</w:t>
      </w:r>
      <w:r w:rsidR="00DF15A8">
        <w:rPr>
          <w:lang w:val="en-US"/>
        </w:rPr>
        <w:t>x</w:t>
      </w:r>
      <w:r w:rsidR="00DF15A8" w:rsidRPr="00DF15A8">
        <w:t>[</w:t>
      </w:r>
      <w:r w:rsidR="00DF15A8">
        <w:rPr>
          <w:lang w:val="en-US"/>
        </w:rPr>
        <w:t>i</w:t>
      </w:r>
      <w:r w:rsidR="00DF15A8" w:rsidRPr="00DF15A8">
        <w:t>]+</w:t>
      </w:r>
      <w:r w:rsidR="00DF15A8">
        <w:rPr>
          <w:lang w:val="en-US"/>
        </w:rPr>
        <w:t>k</w:t>
      </w:r>
      <w:r w:rsidR="00DF15A8" w:rsidRPr="00DF15A8">
        <w:t>[</w:t>
      </w:r>
      <w:r w:rsidR="00DF15A8">
        <w:rPr>
          <w:lang w:val="en-US"/>
        </w:rPr>
        <w:t>i</w:t>
      </w:r>
      <w:r w:rsidR="00DF15A8" w:rsidRPr="00DF15A8">
        <w:t>])</w:t>
      </w:r>
      <w:r w:rsidR="00DF15A8">
        <w:rPr>
          <w:lang w:val="en-US"/>
        </w:rPr>
        <w:t>mod</w:t>
      </w:r>
      <w:r w:rsidR="00DF15A8" w:rsidRPr="00DF15A8">
        <w:t>(33)</w:t>
      </w:r>
      <w:r w:rsidR="00C85023">
        <w:t xml:space="preserve">, где </w:t>
      </w:r>
      <w:r w:rsidR="00C85023">
        <w:rPr>
          <w:lang w:val="en-US"/>
        </w:rPr>
        <w:t>c</w:t>
      </w:r>
      <w:r w:rsidR="00C85023" w:rsidRPr="00DF15A8">
        <w:t>[</w:t>
      </w:r>
      <w:r w:rsidR="00C85023">
        <w:rPr>
          <w:lang w:val="en-US"/>
        </w:rPr>
        <w:t>i</w:t>
      </w:r>
      <w:r w:rsidR="00C85023" w:rsidRPr="00DF15A8">
        <w:t>]</w:t>
      </w:r>
      <w:r w:rsidR="00C85023">
        <w:t xml:space="preserve"> — номер </w:t>
      </w:r>
      <w:r w:rsidR="00C85023">
        <w:rPr>
          <w:lang w:val="en-US"/>
        </w:rPr>
        <w:t>i</w:t>
      </w:r>
      <w:r w:rsidR="00C85023">
        <w:t xml:space="preserve">-го символа шифротекста, </w:t>
      </w:r>
      <w:r w:rsidR="00C85023">
        <w:rPr>
          <w:lang w:val="en-US"/>
        </w:rPr>
        <w:t>x</w:t>
      </w:r>
      <w:r w:rsidR="00C85023" w:rsidRPr="00DF15A8">
        <w:t>[</w:t>
      </w:r>
      <w:r w:rsidR="00C85023">
        <w:rPr>
          <w:lang w:val="en-US"/>
        </w:rPr>
        <w:t>i</w:t>
      </w:r>
      <w:r w:rsidR="00C85023" w:rsidRPr="00DF15A8">
        <w:t>]</w:t>
      </w:r>
      <w:r w:rsidR="00C85023">
        <w:t xml:space="preserve"> — номер </w:t>
      </w:r>
      <w:r w:rsidR="00C85023">
        <w:rPr>
          <w:lang w:val="en-US"/>
        </w:rPr>
        <w:t>i</w:t>
      </w:r>
      <w:r w:rsidR="00C85023">
        <w:t>-го символа текста</w:t>
      </w:r>
      <w:r w:rsidR="0018460E">
        <w:t xml:space="preserve">, </w:t>
      </w:r>
      <w:r w:rsidR="0018460E">
        <w:rPr>
          <w:lang w:val="en-US"/>
        </w:rPr>
        <w:t>k</w:t>
      </w:r>
      <w:r w:rsidR="0018460E" w:rsidRPr="0018460E">
        <w:t>[</w:t>
      </w:r>
      <w:r w:rsidR="0018460E">
        <w:rPr>
          <w:lang w:val="en-US"/>
        </w:rPr>
        <w:t>i</w:t>
      </w:r>
      <w:r w:rsidR="0018460E" w:rsidRPr="0018460E">
        <w:t>]</w:t>
      </w:r>
      <w:r w:rsidR="0018460E">
        <w:t xml:space="preserve">— номер </w:t>
      </w:r>
      <w:r w:rsidR="0018460E">
        <w:rPr>
          <w:lang w:val="en-US"/>
        </w:rPr>
        <w:t>i</w:t>
      </w:r>
      <w:r w:rsidR="0018460E">
        <w:t>-го символа ключа.</w:t>
      </w:r>
      <w:r w:rsidR="000C7D0E">
        <w:t xml:space="preserve"> Ключ записывается циклически. Символы букв нумеруются в порядке их сл</w:t>
      </w:r>
      <w:r w:rsidR="00C310A9">
        <w:t>едования в алфавите (без буквы Ё</w:t>
      </w:r>
      <w:r w:rsidR="000C7D0E">
        <w:t>), номер пробела 33.</w:t>
      </w:r>
    </w:p>
    <w:p w:rsidR="00F03ED9" w:rsidRDefault="00F03ED9" w:rsidP="00E715CA">
      <w:r>
        <w:t>Символы отрывка, ключа и шифротекста должны быть в верхнем регистре.</w:t>
      </w:r>
    </w:p>
    <w:p w:rsidR="002B561B" w:rsidRDefault="002B561B" w:rsidP="00E715CA">
      <w:r>
        <w:t>Заданием, которое выдаётся пользователю, является шифротекст.</w:t>
      </w:r>
    </w:p>
    <w:p w:rsidR="002B561B" w:rsidRDefault="003E7664" w:rsidP="003E7664">
      <w:pPr>
        <w:pStyle w:val="2"/>
      </w:pPr>
      <w:r>
        <w:t>Проверка ответа</w:t>
      </w:r>
    </w:p>
    <w:p w:rsidR="00DD6755" w:rsidRDefault="00FB2526" w:rsidP="003E7664">
      <w:r>
        <w:t>Блок проверки должен содержать пол</w:t>
      </w:r>
      <w:r w:rsidR="00F72F40">
        <w:t>е</w:t>
      </w:r>
      <w:r>
        <w:t xml:space="preserve"> для ввода текста, а также кнопку «Проверить»</w:t>
      </w:r>
      <w:r w:rsidR="000D0C01" w:rsidRPr="000D0C01">
        <w:t xml:space="preserve"> </w:t>
      </w:r>
      <w:r w:rsidR="000D0C01">
        <w:t>(см. рисунок 4)</w:t>
      </w:r>
      <w:r>
        <w:t>, при нажатии на которую вызывается процедура проверки, после чего пользователь сообщается о правильности ответа.</w:t>
      </w:r>
      <w:r w:rsidR="00287DEE">
        <w:t xml:space="preserve"> Если введённый пользователем текст совпадает со сгенерированным, то ответ верен.</w:t>
      </w:r>
    </w:p>
    <w:p w:rsidR="00426667" w:rsidRDefault="00034BB2" w:rsidP="00034BB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11890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8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667" w:rsidRPr="00C032EE" w:rsidRDefault="00426667" w:rsidP="00426667">
      <w:pPr>
        <w:pStyle w:val="ac"/>
      </w:pPr>
      <w:r w:rsidRPr="00C032EE"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:rsidR="008A388E" w:rsidRDefault="008A388E" w:rsidP="00426667">
      <w:r>
        <w:t>В строке ответа необходимо убирать все символы, кроме заглавных букв русского алфавита. Также необходимо убирать все лишние пробелы в конце и в начале строки.</w:t>
      </w:r>
      <w:bookmarkStart w:id="0" w:name="_GoBack"/>
      <w:bookmarkEnd w:id="0"/>
    </w:p>
    <w:p w:rsidR="00426667" w:rsidRDefault="00426667" w:rsidP="00426667">
      <w:r>
        <w:t>Если он соответствует выбранному при генерации задания отрывку, то задание выполнено верно/неверно, и это отображается в соответствующем ок</w:t>
      </w:r>
      <w:r w:rsidR="00034BB2">
        <w:t>н</w:t>
      </w:r>
      <w:r>
        <w:t>е (см. рисунок 5).</w:t>
      </w:r>
    </w:p>
    <w:p w:rsidR="00426667" w:rsidRDefault="00B90E0C" w:rsidP="00B90E0C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40425" cy="312540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667" w:rsidRDefault="00426667" w:rsidP="00426667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:rsidR="00C674CA" w:rsidRDefault="00C674CA" w:rsidP="00C674CA">
      <w:pPr>
        <w:pStyle w:val="2"/>
      </w:pPr>
      <w:r>
        <w:t>Требования к тестированию</w:t>
      </w:r>
    </w:p>
    <w:p w:rsidR="00C674CA" w:rsidRDefault="00C674CA" w:rsidP="00C674CA">
      <w:r>
        <w:t>При тестировании разработанной программы необходимо обработать следующие исключительные ситуации:</w:t>
      </w:r>
    </w:p>
    <w:p w:rsidR="00C674CA" w:rsidRDefault="00C674CA" w:rsidP="00C674CA">
      <w:pPr>
        <w:pStyle w:val="a4"/>
        <w:numPr>
          <w:ilvl w:val="0"/>
          <w:numId w:val="10"/>
        </w:numPr>
      </w:pPr>
      <w:r>
        <w:t>Для блока «Получение задания»:</w:t>
      </w:r>
    </w:p>
    <w:p w:rsidR="00C674CA" w:rsidRDefault="00C674CA" w:rsidP="00C674CA">
      <w:pPr>
        <w:pStyle w:val="a4"/>
        <w:numPr>
          <w:ilvl w:val="0"/>
          <w:numId w:val="11"/>
        </w:numPr>
      </w:pPr>
      <w:r>
        <w:t>выход за пределы общего текста при выборе отрывка для генерации задания</w:t>
      </w:r>
      <w:r w:rsidRPr="008F179E">
        <w:t>;</w:t>
      </w:r>
    </w:p>
    <w:p w:rsidR="00C674CA" w:rsidRPr="00DE7F6E" w:rsidRDefault="00C674CA" w:rsidP="00C674CA">
      <w:pPr>
        <w:pStyle w:val="a4"/>
        <w:numPr>
          <w:ilvl w:val="0"/>
          <w:numId w:val="11"/>
        </w:numPr>
      </w:pPr>
      <w:r>
        <w:lastRenderedPageBreak/>
        <w:t>несуществующий путь для ввода полученного задания</w:t>
      </w:r>
      <w:r w:rsidRPr="00DE7F6E">
        <w:t>;</w:t>
      </w:r>
    </w:p>
    <w:p w:rsidR="00C674CA" w:rsidRDefault="00C674CA" w:rsidP="00C674CA">
      <w:pPr>
        <w:pStyle w:val="a4"/>
        <w:numPr>
          <w:ilvl w:val="0"/>
          <w:numId w:val="11"/>
        </w:numPr>
      </w:pPr>
      <w:r>
        <w:t>незаданный путь для ввода полученного задания</w:t>
      </w:r>
      <w:r w:rsidRPr="00DE7F6E">
        <w:t>;</w:t>
      </w:r>
    </w:p>
    <w:p w:rsidR="00C674CA" w:rsidRDefault="00C674CA" w:rsidP="00C674CA">
      <w:pPr>
        <w:pStyle w:val="a4"/>
        <w:numPr>
          <w:ilvl w:val="0"/>
          <w:numId w:val="10"/>
        </w:numPr>
      </w:pPr>
      <w:r>
        <w:t>Для блока «Проверка ответа»:</w:t>
      </w:r>
    </w:p>
    <w:p w:rsidR="00C674CA" w:rsidRDefault="00C674CA" w:rsidP="00C674CA">
      <w:pPr>
        <w:pStyle w:val="a4"/>
        <w:numPr>
          <w:ilvl w:val="0"/>
          <w:numId w:val="12"/>
        </w:numPr>
        <w:ind w:left="2268" w:hanging="425"/>
      </w:pPr>
      <w:r>
        <w:t>выход за пределы общего текста при генерации правильного ответа</w:t>
      </w:r>
      <w:r w:rsidRPr="008F179E">
        <w:t>;</w:t>
      </w:r>
    </w:p>
    <w:p w:rsidR="00C674CA" w:rsidRDefault="00C674CA" w:rsidP="00C674CA">
      <w:pPr>
        <w:pStyle w:val="a4"/>
        <w:numPr>
          <w:ilvl w:val="0"/>
          <w:numId w:val="12"/>
        </w:numPr>
        <w:ind w:left="2268" w:hanging="425"/>
      </w:pPr>
      <w:r>
        <w:t>лишние символы при сравнении строки ответа студента и правильного ответа.</w:t>
      </w:r>
    </w:p>
    <w:p w:rsidR="00C674CA" w:rsidRDefault="00C674CA" w:rsidP="00C674CA">
      <w:r>
        <w:t>При несуществующем или незаданном пути пользователю должны быть выведены соответствующие сообщения.</w:t>
      </w:r>
    </w:p>
    <w:p w:rsidR="00C674CA" w:rsidRDefault="00C674CA" w:rsidP="00C674CA">
      <w:r>
        <w:t>Выход за пределы общего текста должен быть предотвращен на этапе разработки программы.</w:t>
      </w:r>
    </w:p>
    <w:p w:rsidR="00C674CA" w:rsidRDefault="00C674CA" w:rsidP="00C674CA">
      <w:r>
        <w:t xml:space="preserve">При сравнении строки ответа студента и правильного ответа все лишние символы (указанные в пункте </w:t>
      </w:r>
      <w:r w:rsidR="00853BEF">
        <w:t>5</w:t>
      </w:r>
      <w:r>
        <w:t>) в строке ответа должны быть исключены.</w:t>
      </w:r>
    </w:p>
    <w:p w:rsidR="00C674CA" w:rsidRDefault="00C674CA" w:rsidP="00C674CA">
      <w:pPr>
        <w:pStyle w:val="2"/>
      </w:pPr>
      <w:r>
        <w:t>Требования к программной документации</w:t>
      </w:r>
    </w:p>
    <w:p w:rsidR="00C674CA" w:rsidRDefault="00C674CA" w:rsidP="00C674CA">
      <w:r>
        <w:t>Для создания программной документации необходимо разработать руководство пользователя на основе «</w:t>
      </w:r>
      <w:r w:rsidRPr="009A6E00">
        <w:t>ГОСТ 19.505-79. ЕСПД. Руководство оператора. Требования к содержанию и оформлению</w:t>
      </w:r>
      <w:r>
        <w:t>». Это руководство должно включать в себя следующие разделы:</w:t>
      </w:r>
    </w:p>
    <w:p w:rsidR="00C674CA" w:rsidRDefault="00C674CA" w:rsidP="00C674CA">
      <w:pPr>
        <w:pStyle w:val="a4"/>
        <w:numPr>
          <w:ilvl w:val="0"/>
          <w:numId w:val="13"/>
        </w:numPr>
        <w:spacing w:before="100" w:beforeAutospacing="1" w:after="100" w:afterAutospacing="1"/>
        <w:jc w:val="left"/>
      </w:pPr>
      <w:r>
        <w:t xml:space="preserve">назначение программы; </w:t>
      </w:r>
    </w:p>
    <w:p w:rsidR="00C674CA" w:rsidRDefault="00C674CA" w:rsidP="00C674CA">
      <w:pPr>
        <w:pStyle w:val="a4"/>
        <w:numPr>
          <w:ilvl w:val="0"/>
          <w:numId w:val="13"/>
        </w:numPr>
        <w:spacing w:before="100" w:beforeAutospacing="1" w:after="100" w:afterAutospacing="1"/>
        <w:jc w:val="left"/>
      </w:pPr>
      <w:r>
        <w:t xml:space="preserve">условия выполнения программы; </w:t>
      </w:r>
    </w:p>
    <w:p w:rsidR="00C674CA" w:rsidRDefault="00C674CA" w:rsidP="00F36F09">
      <w:pPr>
        <w:pStyle w:val="a4"/>
        <w:numPr>
          <w:ilvl w:val="0"/>
          <w:numId w:val="13"/>
        </w:numPr>
        <w:spacing w:before="100" w:beforeAutospacing="1" w:after="100" w:afterAutospacing="1"/>
        <w:jc w:val="left"/>
      </w:pPr>
      <w:r>
        <w:t xml:space="preserve">выполнение программы; </w:t>
      </w:r>
    </w:p>
    <w:p w:rsidR="00426667" w:rsidRDefault="00C674CA" w:rsidP="00F36F09">
      <w:pPr>
        <w:pStyle w:val="a4"/>
        <w:numPr>
          <w:ilvl w:val="0"/>
          <w:numId w:val="13"/>
        </w:numPr>
        <w:spacing w:before="100" w:beforeAutospacing="1" w:after="100" w:afterAutospacing="1"/>
        <w:jc w:val="left"/>
      </w:pPr>
      <w:r>
        <w:t>сообщения пользователю.</w:t>
      </w:r>
    </w:p>
    <w:p w:rsidR="00C674CA" w:rsidRDefault="00C674CA">
      <w:pPr>
        <w:spacing w:after="160" w:line="259" w:lineRule="auto"/>
        <w:ind w:firstLine="0"/>
        <w:jc w:val="left"/>
      </w:pPr>
      <w:r>
        <w:br w:type="page"/>
      </w:r>
    </w:p>
    <w:p w:rsidR="00FE763A" w:rsidRDefault="00027E14" w:rsidP="00F332F4">
      <w:pPr>
        <w:rPr>
          <w:rFonts w:cs="Times New Roman"/>
        </w:rPr>
      </w:pPr>
      <w:r w:rsidRPr="00634E5D">
        <w:rPr>
          <w:rFonts w:cs="Times New Roman"/>
        </w:rPr>
        <w:lastRenderedPageBreak/>
        <w:t>ПРИЛОЖЕНИЕ</w:t>
      </w:r>
    </w:p>
    <w:p w:rsidR="001866CD" w:rsidRPr="00246545" w:rsidRDefault="001866CD" w:rsidP="00F332F4">
      <w:pPr>
        <w:rPr>
          <w:rFonts w:cs="Times New Roman"/>
          <w:b/>
          <w:u w:val="single"/>
        </w:rPr>
      </w:pPr>
      <w:r w:rsidRPr="00246545">
        <w:rPr>
          <w:rFonts w:cs="Times New Roman"/>
          <w:b/>
          <w:u w:val="single"/>
        </w:rPr>
        <w:t>Теория</w:t>
      </w:r>
    </w:p>
    <w:p w:rsidR="00034138" w:rsidRPr="00634E5D" w:rsidRDefault="00034138" w:rsidP="00034138">
      <w:pPr>
        <w:rPr>
          <w:rFonts w:cs="Times New Roman"/>
          <w:b/>
        </w:rPr>
      </w:pPr>
      <w:r w:rsidRPr="00634E5D">
        <w:rPr>
          <w:rFonts w:cs="Times New Roman"/>
          <w:b/>
        </w:rPr>
        <w:t>Криптоанализ методом полного перебора</w:t>
      </w:r>
    </w:p>
    <w:p w:rsidR="00034138" w:rsidRPr="00634E5D" w:rsidRDefault="00034138" w:rsidP="00034138">
      <w:pPr>
        <w:rPr>
          <w:rFonts w:cs="Times New Roman"/>
        </w:rPr>
      </w:pPr>
      <w:r w:rsidRPr="00634E5D">
        <w:rPr>
          <w:rFonts w:cs="Times New Roman"/>
        </w:rPr>
        <w:t>Одним из самых распространенных методов криптоанализа является метод полного перебора. Суть этого метода заключается в следующем.</w:t>
      </w:r>
    </w:p>
    <w:p w:rsidR="00034138" w:rsidRPr="00634E5D" w:rsidRDefault="00034138" w:rsidP="00034138">
      <w:pPr>
        <w:rPr>
          <w:rFonts w:cs="Times New Roman"/>
        </w:rPr>
      </w:pPr>
      <w:r w:rsidRPr="00634E5D">
        <w:rPr>
          <w:rFonts w:cs="Times New Roman"/>
        </w:rPr>
        <w:t>Рассмотрим схему дешифрования</w:t>
      </w:r>
    </w:p>
    <w:p w:rsidR="00034138" w:rsidRPr="00634E5D" w:rsidRDefault="00634E5D" w:rsidP="00634E5D">
      <w:pPr>
        <w:jc w:val="center"/>
        <w:rPr>
          <w:rFonts w:cs="Times New Roman"/>
          <w:i/>
        </w:rPr>
      </w:pPr>
      <w:r w:rsidRPr="00634E5D">
        <w:rPr>
          <w:rFonts w:cs="Times New Roman"/>
          <w:i/>
        </w:rPr>
        <w:t>M</w:t>
      </w:r>
      <w:r w:rsidR="00034138" w:rsidRPr="00634E5D">
        <w:rPr>
          <w:rFonts w:cs="Times New Roman"/>
          <w:i/>
        </w:rPr>
        <w:t xml:space="preserve"> = </w:t>
      </w:r>
      <w:r w:rsidRPr="00634E5D">
        <w:rPr>
          <w:rFonts w:cs="Times New Roman"/>
          <w:i/>
        </w:rPr>
        <w:t>F</w:t>
      </w:r>
      <w:r w:rsidR="00034138" w:rsidRPr="00634E5D">
        <w:rPr>
          <w:rFonts w:cs="Times New Roman"/>
          <w:i/>
        </w:rPr>
        <w:t>(</w:t>
      </w:r>
      <w:r w:rsidRPr="00634E5D">
        <w:rPr>
          <w:rFonts w:cs="Times New Roman"/>
          <w:i/>
        </w:rPr>
        <w:t>C</w:t>
      </w:r>
      <w:r w:rsidR="00034138" w:rsidRPr="00634E5D">
        <w:rPr>
          <w:rFonts w:cs="Times New Roman"/>
          <w:i/>
        </w:rPr>
        <w:t xml:space="preserve">, </w:t>
      </w:r>
      <w:r w:rsidRPr="00634E5D">
        <w:rPr>
          <w:rFonts w:cs="Times New Roman"/>
          <w:i/>
        </w:rPr>
        <w:t>K</w:t>
      </w:r>
      <w:r w:rsidR="00034138" w:rsidRPr="00634E5D">
        <w:rPr>
          <w:rFonts w:cs="Times New Roman"/>
          <w:i/>
        </w:rPr>
        <w:t>),</w:t>
      </w:r>
    </w:p>
    <w:p w:rsidR="00034138" w:rsidRPr="00634E5D" w:rsidRDefault="00034138" w:rsidP="00034138">
      <w:pPr>
        <w:rPr>
          <w:rFonts w:cs="Times New Roman"/>
        </w:rPr>
      </w:pPr>
      <w:r w:rsidRPr="00634E5D">
        <w:rPr>
          <w:rFonts w:cs="Times New Roman"/>
        </w:rPr>
        <w:t xml:space="preserve">где </w:t>
      </w:r>
      <w:r w:rsidR="00634E5D" w:rsidRPr="00634E5D">
        <w:rPr>
          <w:rFonts w:cs="Times New Roman"/>
          <w:i/>
        </w:rPr>
        <w:t>C</w:t>
      </w:r>
      <w:r w:rsidRPr="00634E5D">
        <w:rPr>
          <w:rFonts w:cs="Times New Roman"/>
        </w:rPr>
        <w:t xml:space="preserve"> — известный шифротекст, </w:t>
      </w:r>
      <w:r w:rsidR="00634E5D" w:rsidRPr="00634E5D">
        <w:rPr>
          <w:rFonts w:cs="Times New Roman"/>
          <w:i/>
        </w:rPr>
        <w:t>M</w:t>
      </w:r>
      <w:r w:rsidRPr="00634E5D">
        <w:rPr>
          <w:rFonts w:cs="Times New Roman"/>
        </w:rPr>
        <w:t xml:space="preserve"> — исходный текст, который требуется найти, </w:t>
      </w:r>
      <w:r w:rsidR="00634E5D" w:rsidRPr="00634E5D">
        <w:rPr>
          <w:rFonts w:cs="Times New Roman"/>
          <w:i/>
        </w:rPr>
        <w:t>F</w:t>
      </w:r>
      <w:r w:rsidRPr="00634E5D">
        <w:rPr>
          <w:rFonts w:cs="Times New Roman"/>
        </w:rPr>
        <w:t xml:space="preserve"> — известное функциональное преобразование и </w:t>
      </w:r>
      <w:r w:rsidR="00634E5D" w:rsidRPr="00634E5D">
        <w:rPr>
          <w:rFonts w:cs="Times New Roman"/>
          <w:i/>
        </w:rPr>
        <w:t>K</w:t>
      </w:r>
      <w:r w:rsidRPr="00634E5D">
        <w:rPr>
          <w:rFonts w:cs="Times New Roman"/>
        </w:rPr>
        <w:t xml:space="preserve"> — единственное неизвестное значение, ключ. Единственное, что известно про ключ, это то, что ключ принадлежит некоторому конечному множеству. Поскольку множество конечное, можно перебрать каждый его элемент и расшифровать исходный текст.</w:t>
      </w:r>
    </w:p>
    <w:p w:rsidR="00034138" w:rsidRPr="00634E5D" w:rsidRDefault="00034138" w:rsidP="00034138">
      <w:pPr>
        <w:rPr>
          <w:rFonts w:cs="Times New Roman"/>
        </w:rPr>
      </w:pPr>
      <w:r w:rsidRPr="00634E5D">
        <w:rPr>
          <w:rFonts w:cs="Times New Roman"/>
        </w:rPr>
        <w:t>Кроме того, что современные алгоритмы шифрования практически не могут быть взломаны «в лоб» алгоритмом полного перебора, часто возникает проблема, связанная с автоматическим распознаванием нужного исходного текста. Например, если известно, что исходный текст на естественном языке, то может потребоваться проверить миллионы строк — являются ли они строками на естественном языке. Один из стандартных подходов к решению этой задачи — использование таблиц биграмм.</w:t>
      </w:r>
    </w:p>
    <w:p w:rsidR="00034138" w:rsidRDefault="00034138" w:rsidP="00034138">
      <w:pPr>
        <w:rPr>
          <w:rFonts w:cs="Times New Roman"/>
        </w:rPr>
      </w:pPr>
      <w:r w:rsidRPr="00634E5D">
        <w:rPr>
          <w:rFonts w:cs="Times New Roman"/>
        </w:rPr>
        <w:t xml:space="preserve">Таблица биграмм – это таблица, каждой строке и каждому столбцу сопоставлен некий символ алфавита, а в ячейке с индексами </w:t>
      </w:r>
      <w:r w:rsidRPr="00337052">
        <w:rPr>
          <w:rFonts w:cs="Times New Roman"/>
          <w:i/>
        </w:rPr>
        <w:t>[</w:t>
      </w:r>
      <w:r w:rsidR="004F0A75" w:rsidRPr="00337052">
        <w:rPr>
          <w:rFonts w:cs="Times New Roman"/>
          <w:i/>
        </w:rPr>
        <w:t>i</w:t>
      </w:r>
      <w:r w:rsidRPr="00337052">
        <w:rPr>
          <w:rFonts w:cs="Times New Roman"/>
          <w:i/>
        </w:rPr>
        <w:t xml:space="preserve">, </w:t>
      </w:r>
      <w:r w:rsidR="004F0A75" w:rsidRPr="00337052">
        <w:rPr>
          <w:rFonts w:cs="Times New Roman"/>
          <w:i/>
        </w:rPr>
        <w:t>j</w:t>
      </w:r>
      <w:r w:rsidRPr="00337052">
        <w:rPr>
          <w:rFonts w:cs="Times New Roman"/>
          <w:i/>
        </w:rPr>
        <w:t>]</w:t>
      </w:r>
      <w:r w:rsidRPr="00634E5D">
        <w:rPr>
          <w:rFonts w:cs="Times New Roman"/>
        </w:rPr>
        <w:t xml:space="preserve"> хранится вероятность того, что после символа с индексом </w:t>
      </w:r>
      <w:r w:rsidR="004F0A75" w:rsidRPr="004F0A75">
        <w:rPr>
          <w:rFonts w:cs="Times New Roman"/>
          <w:i/>
        </w:rPr>
        <w:t>i</w:t>
      </w:r>
      <w:r w:rsidR="00E14C99">
        <w:rPr>
          <w:rFonts w:cs="Times New Roman"/>
          <w:i/>
        </w:rPr>
        <w:t xml:space="preserve"> </w:t>
      </w:r>
      <w:r w:rsidRPr="00634E5D">
        <w:rPr>
          <w:rFonts w:cs="Times New Roman"/>
        </w:rPr>
        <w:t xml:space="preserve">следует символ с индексом </w:t>
      </w:r>
      <w:r w:rsidR="004F0A75" w:rsidRPr="004F0A75">
        <w:rPr>
          <w:rFonts w:cs="Times New Roman"/>
          <w:i/>
        </w:rPr>
        <w:t>j</w:t>
      </w:r>
      <w:r w:rsidRPr="00634E5D">
        <w:rPr>
          <w:rFonts w:ascii="Arial" w:hAnsi="Arial" w:cs="Times New Roman"/>
        </w:rPr>
        <w:t>.</w:t>
      </w:r>
      <w:r w:rsidRPr="00634E5D">
        <w:rPr>
          <w:rFonts w:cs="Times New Roman"/>
        </w:rPr>
        <w:t xml:space="preserve"> Это позволяет вычислить вероятность того, что вся строка принадлежит русскому языку по формуле</w:t>
      </w:r>
    </w:p>
    <w:p w:rsidR="00DB23F6" w:rsidRPr="00D96E2F" w:rsidRDefault="000D700A" w:rsidP="000D700A">
      <w:pPr>
        <w:jc w:val="center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Length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vertAlign w:val="subscript"/>
                    </w:rPr>
                    <m:t>,s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i+1</m:t>
                      </m:r>
                    </m:e>
                  </m:d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:rsidR="00034138" w:rsidRDefault="00034138" w:rsidP="00034138">
      <w:pPr>
        <w:rPr>
          <w:rFonts w:cs="Times New Roman"/>
        </w:rPr>
      </w:pPr>
      <w:r w:rsidRPr="00634E5D">
        <w:rPr>
          <w:rFonts w:cs="Times New Roman"/>
        </w:rPr>
        <w:t xml:space="preserve">где </w:t>
      </w:r>
      <w:r w:rsidR="00C275AF" w:rsidRPr="00C275AF">
        <w:rPr>
          <w:rFonts w:cs="Times New Roman"/>
          <w:i/>
        </w:rPr>
        <w:t>p</w:t>
      </w:r>
      <w:r w:rsidR="00C275AF" w:rsidRPr="00C275AF">
        <w:rPr>
          <w:rFonts w:cs="Times New Roman"/>
          <w:i/>
          <w:vertAlign w:val="subscript"/>
        </w:rPr>
        <w:t>s(i),s(i+1)</w:t>
      </w:r>
      <w:r w:rsidRPr="00634E5D">
        <w:rPr>
          <w:rFonts w:cs="Times New Roman"/>
        </w:rPr>
        <w:t>— вероятность, что после символа</w:t>
      </w:r>
      <w:r w:rsidR="004F0A75" w:rsidRPr="004F0A75">
        <w:rPr>
          <w:rFonts w:cs="Times New Roman"/>
          <w:i/>
        </w:rPr>
        <w:t>s(i)</w:t>
      </w:r>
      <w:r w:rsidRPr="00634E5D">
        <w:rPr>
          <w:rFonts w:cs="Times New Roman"/>
        </w:rPr>
        <w:t xml:space="preserve"> следует символ </w:t>
      </w:r>
      <w:r w:rsidR="004F0A75" w:rsidRPr="004F0A75">
        <w:rPr>
          <w:rFonts w:cs="Times New Roman"/>
          <w:i/>
        </w:rPr>
        <w:t>s(i+1)</w:t>
      </w:r>
      <w:r w:rsidRPr="00634E5D">
        <w:rPr>
          <w:rFonts w:cs="Times New Roman"/>
        </w:rPr>
        <w:t>. Эта формула удобна для теоретического анализа, однако, при практической реализации при большом количестве умножений мантисса переполняется и удобнее вместо произведения использовать, например, сумму.</w:t>
      </w:r>
    </w:p>
    <w:p w:rsidR="001866CD" w:rsidRPr="00246545" w:rsidRDefault="00246545" w:rsidP="00034138">
      <w:pPr>
        <w:rPr>
          <w:rFonts w:cs="Times New Roman"/>
          <w:b/>
          <w:u w:val="single"/>
        </w:rPr>
      </w:pPr>
      <w:r w:rsidRPr="00246545">
        <w:rPr>
          <w:rFonts w:cs="Times New Roman"/>
          <w:b/>
          <w:u w:val="single"/>
        </w:rPr>
        <w:t>Текст задания</w:t>
      </w:r>
    </w:p>
    <w:p w:rsidR="00034138" w:rsidRPr="00634E5D" w:rsidRDefault="00034138" w:rsidP="00034138">
      <w:pPr>
        <w:rPr>
          <w:rFonts w:cs="Times New Roman"/>
          <w:b/>
        </w:rPr>
      </w:pPr>
      <w:r w:rsidRPr="00634E5D">
        <w:rPr>
          <w:rFonts w:cs="Times New Roman"/>
          <w:b/>
        </w:rPr>
        <w:t>Задание на лабораторную работу</w:t>
      </w:r>
    </w:p>
    <w:p w:rsidR="00034138" w:rsidRPr="00634E5D" w:rsidRDefault="00034138" w:rsidP="00034138">
      <w:pPr>
        <w:rPr>
          <w:rFonts w:cs="Times New Roman"/>
        </w:rPr>
      </w:pPr>
      <w:r w:rsidRPr="00634E5D">
        <w:rPr>
          <w:rFonts w:cs="Times New Roman"/>
        </w:rPr>
        <w:t>С помощью метода полного перебора восстановить исходный текст шифрограммы, зашифрованной шифром Виженера с длиной ключа 3.</w:t>
      </w:r>
    </w:p>
    <w:p w:rsidR="00034138" w:rsidRPr="00337052" w:rsidRDefault="00034138" w:rsidP="00034138">
      <w:pPr>
        <w:rPr>
          <w:rFonts w:cs="Times New Roman"/>
          <w:b/>
        </w:rPr>
      </w:pPr>
      <w:r w:rsidRPr="00337052">
        <w:rPr>
          <w:rFonts w:cs="Times New Roman"/>
          <w:b/>
        </w:rPr>
        <w:t>Порядок действий</w:t>
      </w:r>
    </w:p>
    <w:p w:rsidR="00034138" w:rsidRPr="00634E5D" w:rsidRDefault="00034138" w:rsidP="00034138">
      <w:pPr>
        <w:pStyle w:val="a4"/>
        <w:numPr>
          <w:ilvl w:val="0"/>
          <w:numId w:val="9"/>
        </w:numPr>
        <w:rPr>
          <w:rFonts w:cs="Times New Roman"/>
          <w:szCs w:val="24"/>
        </w:rPr>
      </w:pPr>
      <w:r w:rsidRPr="00634E5D">
        <w:rPr>
          <w:rFonts w:cs="Times New Roman"/>
          <w:szCs w:val="24"/>
        </w:rPr>
        <w:t>Сформировать таблицу биграмм для эталонного текста на русском языке.</w:t>
      </w:r>
    </w:p>
    <w:p w:rsidR="00034138" w:rsidRPr="00634E5D" w:rsidRDefault="00034138" w:rsidP="00034138">
      <w:pPr>
        <w:pStyle w:val="a4"/>
        <w:numPr>
          <w:ilvl w:val="0"/>
          <w:numId w:val="9"/>
        </w:numPr>
        <w:rPr>
          <w:rFonts w:cs="Times New Roman"/>
          <w:szCs w:val="24"/>
        </w:rPr>
      </w:pPr>
      <w:r w:rsidRPr="00634E5D">
        <w:rPr>
          <w:rFonts w:cs="Times New Roman"/>
          <w:szCs w:val="24"/>
        </w:rPr>
        <w:t>Разработать программу для полного перебора ключей длины 3 в шифре Виженера и оценки вероятности для каждого расшифрованного исходного текста.</w:t>
      </w:r>
    </w:p>
    <w:p w:rsidR="00034138" w:rsidRPr="00634E5D" w:rsidRDefault="00034138" w:rsidP="00034138">
      <w:pPr>
        <w:pStyle w:val="a4"/>
        <w:numPr>
          <w:ilvl w:val="0"/>
          <w:numId w:val="9"/>
        </w:numPr>
        <w:rPr>
          <w:rFonts w:cs="Times New Roman"/>
          <w:szCs w:val="24"/>
        </w:rPr>
      </w:pPr>
      <w:r w:rsidRPr="00634E5D">
        <w:rPr>
          <w:rFonts w:cs="Times New Roman"/>
          <w:szCs w:val="24"/>
        </w:rPr>
        <w:t>Найти 10 расшифрованных строк с самой большой оценкой вероятности.</w:t>
      </w:r>
    </w:p>
    <w:p w:rsidR="000F4A82" w:rsidRDefault="00034138" w:rsidP="00034138">
      <w:pPr>
        <w:pStyle w:val="a4"/>
        <w:numPr>
          <w:ilvl w:val="0"/>
          <w:numId w:val="9"/>
        </w:numPr>
        <w:rPr>
          <w:rFonts w:cs="Times New Roman"/>
          <w:szCs w:val="24"/>
        </w:rPr>
      </w:pPr>
      <w:r w:rsidRPr="00634E5D">
        <w:rPr>
          <w:rFonts w:cs="Times New Roman"/>
          <w:szCs w:val="24"/>
        </w:rPr>
        <w:t>Расшифровать шифротекст.</w:t>
      </w:r>
    </w:p>
    <w:p w:rsidR="00246545" w:rsidRDefault="00246545" w:rsidP="00246545">
      <w:pPr>
        <w:ind w:left="757" w:firstLine="0"/>
        <w:rPr>
          <w:rFonts w:cs="Times New Roman"/>
          <w:szCs w:val="24"/>
        </w:rPr>
      </w:pPr>
    </w:p>
    <w:p w:rsidR="00246545" w:rsidRDefault="00246545" w:rsidP="00246545">
      <w:pPr>
        <w:ind w:left="757" w:firstLine="0"/>
        <w:rPr>
          <w:rFonts w:cs="Times New Roman"/>
          <w:szCs w:val="24"/>
        </w:rPr>
      </w:pPr>
    </w:p>
    <w:p w:rsidR="00246545" w:rsidRDefault="00246545" w:rsidP="00246545">
      <w:pPr>
        <w:ind w:left="757" w:firstLine="0"/>
        <w:rPr>
          <w:rFonts w:cs="Times New Roman"/>
          <w:szCs w:val="24"/>
        </w:rPr>
      </w:pPr>
    </w:p>
    <w:p w:rsidR="00246545" w:rsidRDefault="00246545" w:rsidP="00246545">
      <w:pPr>
        <w:ind w:left="757" w:firstLine="0"/>
        <w:rPr>
          <w:rFonts w:cs="Times New Roman"/>
          <w:szCs w:val="24"/>
        </w:rPr>
      </w:pPr>
    </w:p>
    <w:p w:rsidR="00246545" w:rsidRPr="00E25C77" w:rsidRDefault="00246545" w:rsidP="00246545">
      <w:pPr>
        <w:ind w:left="757" w:firstLine="0"/>
        <w:rPr>
          <w:rFonts w:cs="Times New Roman"/>
          <w:b/>
          <w:szCs w:val="24"/>
          <w:u w:val="single"/>
        </w:rPr>
      </w:pPr>
      <w:r w:rsidRPr="00E25C77">
        <w:rPr>
          <w:rFonts w:cs="Times New Roman"/>
          <w:b/>
          <w:szCs w:val="24"/>
          <w:u w:val="single"/>
        </w:rPr>
        <w:t>Пример</w:t>
      </w:r>
    </w:p>
    <w:p w:rsidR="00F44E90" w:rsidRPr="00E25C77" w:rsidRDefault="00470663" w:rsidP="00F44E90">
      <w:pPr>
        <w:autoSpaceDE w:val="0"/>
        <w:autoSpaceDN w:val="0"/>
        <w:adjustRightInd w:val="0"/>
        <w:spacing w:after="0"/>
        <w:ind w:firstLine="709"/>
        <w:rPr>
          <w:rFonts w:eastAsia="TimesNewRomanPSMT" w:cs="Times New Roman"/>
          <w:szCs w:val="24"/>
          <w:lang w:eastAsia="ru-RU"/>
        </w:rPr>
      </w:pPr>
      <w:r w:rsidRPr="00E25C77">
        <w:rPr>
          <w:rFonts w:eastAsia="TimesNewRomanPSMT" w:cs="Times New Roman"/>
          <w:szCs w:val="24"/>
          <w:lang w:eastAsia="ru-RU"/>
        </w:rPr>
        <w:t xml:space="preserve">Для некоторого текста на русском языке была получена таблица биграмм. Ниже </w:t>
      </w:r>
      <w:r w:rsidR="0009237F" w:rsidRPr="00E25C77">
        <w:rPr>
          <w:rFonts w:eastAsia="TimesNewRomanPSMT" w:cs="Times New Roman"/>
          <w:szCs w:val="24"/>
          <w:lang w:eastAsia="ru-RU"/>
        </w:rPr>
        <w:t>приведена её часть.</w:t>
      </w:r>
    </w:p>
    <w:tbl>
      <w:tblPr>
        <w:tblpPr w:leftFromText="180" w:rightFromText="180" w:bottomFromText="200" w:vertAnchor="text" w:horzAnchor="margin" w:tblpXSpec="center" w:tblpY="10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</w:tblGrid>
      <w:tr w:rsidR="00470663" w:rsidRPr="00A75866" w:rsidTr="00470663">
        <w:trPr>
          <w:trHeight w:val="396"/>
        </w:trPr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b/>
                <w:sz w:val="18"/>
                <w:szCs w:val="18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b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b/>
                <w:sz w:val="18"/>
                <w:szCs w:val="18"/>
              </w:rPr>
              <w:t>А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b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b/>
                <w:sz w:val="18"/>
                <w:szCs w:val="18"/>
              </w:rPr>
              <w:t>Б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b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b/>
                <w:sz w:val="18"/>
                <w:szCs w:val="18"/>
              </w:rPr>
              <w:t>В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b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b/>
                <w:sz w:val="18"/>
                <w:szCs w:val="18"/>
              </w:rPr>
              <w:t>Г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b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b/>
                <w:sz w:val="18"/>
                <w:szCs w:val="18"/>
              </w:rPr>
              <w:t>Д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b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b/>
                <w:sz w:val="18"/>
                <w:szCs w:val="18"/>
              </w:rPr>
              <w:t>Е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b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b/>
                <w:sz w:val="18"/>
                <w:szCs w:val="18"/>
              </w:rPr>
              <w:t>Ж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b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b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b/>
                <w:sz w:val="18"/>
                <w:szCs w:val="18"/>
              </w:rPr>
              <w:t>И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b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b/>
                <w:sz w:val="18"/>
                <w:szCs w:val="18"/>
              </w:rPr>
              <w:t>И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b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b/>
                <w:sz w:val="18"/>
                <w:szCs w:val="18"/>
              </w:rPr>
              <w:t>К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b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b/>
                <w:sz w:val="18"/>
                <w:szCs w:val="18"/>
              </w:rPr>
              <w:t>Л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b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b/>
                <w:sz w:val="18"/>
                <w:szCs w:val="18"/>
              </w:rPr>
              <w:t>М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b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b/>
                <w:sz w:val="18"/>
                <w:szCs w:val="18"/>
              </w:rPr>
              <w:t>Н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b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b/>
                <w:sz w:val="18"/>
                <w:szCs w:val="18"/>
              </w:rPr>
              <w:t>О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b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b/>
                <w:sz w:val="18"/>
                <w:szCs w:val="18"/>
              </w:rPr>
              <w:t>П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b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b/>
                <w:sz w:val="18"/>
                <w:szCs w:val="18"/>
              </w:rPr>
              <w:t>Р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b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b/>
                <w:sz w:val="18"/>
                <w:szCs w:val="18"/>
              </w:rPr>
              <w:t>С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b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b/>
                <w:sz w:val="18"/>
                <w:szCs w:val="18"/>
              </w:rPr>
              <w:t>Т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b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b/>
                <w:sz w:val="18"/>
                <w:szCs w:val="18"/>
              </w:rPr>
              <w:t>У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b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b/>
                <w:sz w:val="18"/>
                <w:szCs w:val="18"/>
              </w:rPr>
              <w:t>Ф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b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b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b/>
                <w:sz w:val="18"/>
                <w:szCs w:val="18"/>
              </w:rPr>
              <w:t>Ц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b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b/>
                <w:sz w:val="18"/>
                <w:szCs w:val="18"/>
              </w:rPr>
              <w:t>Ч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b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b/>
                <w:sz w:val="18"/>
                <w:szCs w:val="18"/>
              </w:rPr>
              <w:t>Ш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b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b/>
                <w:sz w:val="18"/>
                <w:szCs w:val="18"/>
              </w:rPr>
              <w:t>Щ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b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b/>
                <w:sz w:val="18"/>
                <w:szCs w:val="18"/>
              </w:rPr>
              <w:t>Ы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b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b/>
                <w:sz w:val="18"/>
                <w:szCs w:val="18"/>
              </w:rPr>
              <w:t>Ь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b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b/>
                <w:sz w:val="18"/>
                <w:szCs w:val="18"/>
              </w:rPr>
              <w:t>Э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b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b/>
                <w:sz w:val="18"/>
                <w:szCs w:val="18"/>
              </w:rPr>
              <w:t>Ю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b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b/>
                <w:sz w:val="18"/>
                <w:szCs w:val="18"/>
              </w:rPr>
              <w:t>Я</w:t>
            </w:r>
          </w:p>
        </w:tc>
      </w:tr>
      <w:tr w:rsidR="00470663" w:rsidRPr="00A75866" w:rsidTr="00470663">
        <w:trPr>
          <w:cantSplit/>
          <w:trHeight w:val="396"/>
        </w:trPr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b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b/>
                <w:sz w:val="18"/>
                <w:szCs w:val="18"/>
              </w:rPr>
              <w:t>А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sz w:val="18"/>
                <w:szCs w:val="18"/>
              </w:rPr>
              <w:t>2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sz w:val="18"/>
                <w:szCs w:val="18"/>
              </w:rPr>
              <w:t>12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sz w:val="18"/>
                <w:szCs w:val="18"/>
              </w:rPr>
              <w:t>35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sz w:val="18"/>
                <w:szCs w:val="18"/>
              </w:rPr>
              <w:t>8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sz w:val="18"/>
                <w:szCs w:val="18"/>
              </w:rPr>
              <w:t>14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sz w:val="18"/>
                <w:szCs w:val="18"/>
              </w:rPr>
              <w:t>7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sz w:val="18"/>
                <w:szCs w:val="18"/>
              </w:rPr>
              <w:t>6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sz w:val="18"/>
                <w:szCs w:val="18"/>
              </w:rPr>
              <w:t>15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sz w:val="18"/>
                <w:szCs w:val="18"/>
              </w:rPr>
              <w:t>7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sz w:val="18"/>
                <w:szCs w:val="18"/>
              </w:rPr>
              <w:t>7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sz w:val="18"/>
                <w:szCs w:val="18"/>
              </w:rPr>
              <w:t>19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sz w:val="18"/>
                <w:szCs w:val="18"/>
              </w:rPr>
              <w:t>27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sz w:val="18"/>
                <w:szCs w:val="18"/>
              </w:rPr>
              <w:t>19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sz w:val="18"/>
                <w:szCs w:val="18"/>
              </w:rPr>
              <w:t>45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sz w:val="18"/>
                <w:szCs w:val="18"/>
              </w:rPr>
              <w:t>3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sz w:val="18"/>
                <w:szCs w:val="18"/>
              </w:rPr>
              <w:t>11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sz w:val="18"/>
                <w:szCs w:val="18"/>
              </w:rPr>
              <w:t>26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sz w:val="18"/>
                <w:szCs w:val="18"/>
              </w:rPr>
              <w:t>31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sz w:val="18"/>
                <w:szCs w:val="18"/>
              </w:rPr>
              <w:t>27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sz w:val="18"/>
                <w:szCs w:val="18"/>
              </w:rPr>
              <w:t>3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sz w:val="18"/>
                <w:szCs w:val="18"/>
              </w:rPr>
              <w:t>1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sz w:val="18"/>
                <w:szCs w:val="18"/>
              </w:rPr>
              <w:t>10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sz w:val="18"/>
                <w:szCs w:val="18"/>
              </w:rPr>
              <w:t>6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sz w:val="18"/>
                <w:szCs w:val="18"/>
              </w:rPr>
              <w:t>7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sz w:val="18"/>
                <w:szCs w:val="18"/>
              </w:rPr>
              <w:t>10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sz w:val="18"/>
                <w:szCs w:val="18"/>
              </w:rPr>
              <w:t>1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sz w:val="18"/>
                <w:szCs w:val="18"/>
              </w:rPr>
              <w:t>2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sz w:val="18"/>
                <w:szCs w:val="18"/>
              </w:rPr>
              <w:t>6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sz w:val="18"/>
                <w:szCs w:val="18"/>
              </w:rPr>
              <w:t>9</w:t>
            </w:r>
          </w:p>
        </w:tc>
      </w:tr>
      <w:tr w:rsidR="00470663" w:rsidRPr="00A75866" w:rsidTr="00470663">
        <w:trPr>
          <w:cantSplit/>
          <w:trHeight w:val="396"/>
        </w:trPr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b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b/>
                <w:sz w:val="18"/>
                <w:szCs w:val="18"/>
              </w:rPr>
              <w:t>Б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sz w:val="18"/>
                <w:szCs w:val="18"/>
              </w:rPr>
              <w:t>5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sz w:val="18"/>
                <w:szCs w:val="18"/>
              </w:rPr>
              <w:t>9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sz w:val="18"/>
                <w:szCs w:val="18"/>
              </w:rPr>
              <w:t>1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sz w:val="18"/>
                <w:szCs w:val="18"/>
              </w:rPr>
              <w:t>6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sz w:val="18"/>
                <w:szCs w:val="18"/>
              </w:rPr>
              <w:t>6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sz w:val="18"/>
                <w:szCs w:val="18"/>
              </w:rPr>
              <w:t>2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sz w:val="18"/>
                <w:szCs w:val="18"/>
              </w:rPr>
              <w:t>21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sz w:val="18"/>
                <w:szCs w:val="18"/>
              </w:rPr>
              <w:t>8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sz w:val="18"/>
                <w:szCs w:val="18"/>
              </w:rPr>
              <w:t>1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sz w:val="18"/>
                <w:szCs w:val="18"/>
              </w:rPr>
              <w:t>6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sz w:val="18"/>
                <w:szCs w:val="18"/>
              </w:rPr>
              <w:t>1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sz w:val="18"/>
                <w:szCs w:val="18"/>
              </w:rPr>
              <w:t>11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4E90" w:rsidRPr="00A75866" w:rsidRDefault="00F44E90" w:rsidP="00F44E90">
            <w:pPr>
              <w:autoSpaceDE w:val="0"/>
              <w:autoSpaceDN w:val="0"/>
              <w:adjustRightInd w:val="0"/>
              <w:spacing w:after="0" w:line="276" w:lineRule="auto"/>
              <w:ind w:left="-57" w:right="-57" w:firstLine="0"/>
              <w:jc w:val="center"/>
              <w:rPr>
                <w:rFonts w:eastAsia="TimesNewRomanPSMT" w:cs="Times New Roman"/>
                <w:sz w:val="18"/>
                <w:szCs w:val="18"/>
              </w:rPr>
            </w:pPr>
            <w:r w:rsidRPr="00A75866">
              <w:rPr>
                <w:rFonts w:eastAsia="TimesNewRomanPSMT" w:cs="Times New Roman"/>
                <w:sz w:val="18"/>
                <w:szCs w:val="18"/>
              </w:rPr>
              <w:t>2</w:t>
            </w:r>
          </w:p>
        </w:tc>
      </w:tr>
    </w:tbl>
    <w:p w:rsidR="003D4DEB" w:rsidRPr="00E25C77" w:rsidRDefault="00BC7BB3" w:rsidP="00BC7BB3">
      <w:pPr>
        <w:ind w:firstLine="757"/>
        <w:rPr>
          <w:rFonts w:cs="Times New Roman"/>
          <w:szCs w:val="24"/>
        </w:rPr>
      </w:pPr>
      <w:r w:rsidRPr="00E25C77">
        <w:rPr>
          <w:rFonts w:cs="Times New Roman"/>
          <w:szCs w:val="24"/>
        </w:rPr>
        <w:t>Строки таблицы соответствуют первым символам биграмм, столбцы —вторым символам; в ячейках указано количество соответствующих биграмм в тексте. Например, из данной таблицы видно, что сочетание «АВ» встречается 35 раз, а «БО» — 21 раз.</w:t>
      </w:r>
    </w:p>
    <w:p w:rsidR="005C28D9" w:rsidRPr="00E25C77" w:rsidRDefault="005C28D9" w:rsidP="00BC7BB3">
      <w:pPr>
        <w:ind w:firstLine="757"/>
        <w:rPr>
          <w:rFonts w:cs="Times New Roman"/>
          <w:szCs w:val="24"/>
        </w:rPr>
      </w:pPr>
      <w:r w:rsidRPr="00E25C77">
        <w:rPr>
          <w:rFonts w:cs="Times New Roman"/>
          <w:szCs w:val="24"/>
        </w:rPr>
        <w:t>Вероятности для биграмм находятся следующим образом: для каждой строки таблицы считается сумма всех значений и затем каждое значение делится на полученную сумму.</w:t>
      </w:r>
    </w:p>
    <w:p w:rsidR="003F7804" w:rsidRDefault="003F7804" w:rsidP="00BC7BB3">
      <w:pPr>
        <w:ind w:firstLine="757"/>
        <w:rPr>
          <w:rFonts w:cs="Times New Roman"/>
          <w:szCs w:val="24"/>
        </w:rPr>
      </w:pPr>
      <w:r w:rsidRPr="00E25C77">
        <w:rPr>
          <w:rFonts w:cs="Times New Roman"/>
          <w:szCs w:val="24"/>
        </w:rPr>
        <w:t>Для данной таблицы сумма значений в первой строке равна 376</w:t>
      </w:r>
      <w:r w:rsidR="002544FD" w:rsidRPr="00E25C77">
        <w:rPr>
          <w:rFonts w:cs="Times New Roman"/>
          <w:szCs w:val="24"/>
        </w:rPr>
        <w:t>. Вероятность для сочетания «АА» равна 2/376.</w:t>
      </w:r>
    </w:p>
    <w:p w:rsidR="009770FC" w:rsidRPr="009770FC" w:rsidRDefault="009770FC" w:rsidP="00BC7BB3">
      <w:pPr>
        <w:ind w:firstLine="75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Вероятность </w:t>
      </w:r>
      <w:r>
        <w:rPr>
          <w:rFonts w:cs="Times New Roman"/>
          <w:szCs w:val="24"/>
          <w:lang w:val="en-US"/>
        </w:rPr>
        <w:t>P</w:t>
      </w:r>
      <w:r w:rsidRPr="009770FC">
        <w:rPr>
          <w:rFonts w:cs="Times New Roman"/>
          <w:szCs w:val="24"/>
        </w:rPr>
        <w:t>(</w:t>
      </w:r>
      <w:r>
        <w:rPr>
          <w:rFonts w:cs="Times New Roman"/>
          <w:szCs w:val="24"/>
          <w:lang w:val="en-US"/>
        </w:rPr>
        <w:t>S</w:t>
      </w:r>
      <w:r w:rsidRPr="009770FC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>будет равна произведению всех ненулевых вероятностей</w:t>
      </w:r>
      <w:r w:rsidR="00483FCC">
        <w:rPr>
          <w:rFonts w:cs="Times New Roman"/>
          <w:szCs w:val="24"/>
        </w:rPr>
        <w:t xml:space="preserve"> </w:t>
      </w:r>
      <w:r w:rsidR="003D6AA4">
        <w:rPr>
          <w:rFonts w:cs="Times New Roman"/>
          <w:szCs w:val="24"/>
        </w:rPr>
        <w:t>в таблице</w:t>
      </w:r>
      <w:r>
        <w:rPr>
          <w:rFonts w:cs="Times New Roman"/>
          <w:szCs w:val="24"/>
        </w:rPr>
        <w:t>.</w:t>
      </w:r>
    </w:p>
    <w:p w:rsidR="0017026E" w:rsidRDefault="0017026E" w:rsidP="00BC7BB3">
      <w:pPr>
        <w:ind w:firstLine="757"/>
        <w:rPr>
          <w:rFonts w:cs="Times New Roman"/>
          <w:sz w:val="28"/>
          <w:szCs w:val="28"/>
        </w:rPr>
      </w:pPr>
    </w:p>
    <w:sectPr w:rsidR="0017026E" w:rsidSect="003B05E9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F04" w:rsidRDefault="00B96F04" w:rsidP="00521E28">
      <w:pPr>
        <w:spacing w:after="0"/>
      </w:pPr>
      <w:r>
        <w:separator/>
      </w:r>
    </w:p>
  </w:endnote>
  <w:endnote w:type="continuationSeparator" w:id="0">
    <w:p w:rsidR="00B96F04" w:rsidRDefault="00B96F04" w:rsidP="00521E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"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591883"/>
    </w:sdtPr>
    <w:sdtEndPr/>
    <w:sdtContent>
      <w:p w:rsidR="002B3668" w:rsidRDefault="00E14C99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388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B3668" w:rsidRDefault="002B366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F04" w:rsidRDefault="00B96F04" w:rsidP="00521E28">
      <w:pPr>
        <w:spacing w:after="0"/>
      </w:pPr>
      <w:r>
        <w:separator/>
      </w:r>
    </w:p>
  </w:footnote>
  <w:footnote w:type="continuationSeparator" w:id="0">
    <w:p w:rsidR="00B96F04" w:rsidRDefault="00B96F04" w:rsidP="00521E2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521D"/>
    <w:multiLevelType w:val="hybridMultilevel"/>
    <w:tmpl w:val="AE768222"/>
    <w:lvl w:ilvl="0" w:tplc="04190001">
      <w:start w:val="1"/>
      <w:numFmt w:val="bullet"/>
      <w:lvlText w:val=""/>
      <w:lvlJc w:val="left"/>
      <w:pPr>
        <w:ind w:left="21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7" w:hanging="360"/>
      </w:pPr>
      <w:rPr>
        <w:rFonts w:ascii="Wingdings" w:hAnsi="Wingdings" w:hint="default"/>
      </w:rPr>
    </w:lvl>
  </w:abstractNum>
  <w:abstractNum w:abstractNumId="1" w15:restartNumberingAfterBreak="0">
    <w:nsid w:val="06BF00CA"/>
    <w:multiLevelType w:val="hybridMultilevel"/>
    <w:tmpl w:val="FE9E7F56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0B54357C"/>
    <w:multiLevelType w:val="singleLevel"/>
    <w:tmpl w:val="1878F26C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3" w15:restartNumberingAfterBreak="0">
    <w:nsid w:val="1E64252F"/>
    <w:multiLevelType w:val="hybridMultilevel"/>
    <w:tmpl w:val="B1F6BEFA"/>
    <w:lvl w:ilvl="0" w:tplc="D8C0EF54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670BA"/>
    <w:multiLevelType w:val="hybridMultilevel"/>
    <w:tmpl w:val="AF04C608"/>
    <w:lvl w:ilvl="0" w:tplc="CEAE6C2C">
      <w:start w:val="1"/>
      <w:numFmt w:val="decimal"/>
      <w:lvlText w:val="%1."/>
      <w:lvlJc w:val="left"/>
      <w:pPr>
        <w:ind w:left="14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97" w:hanging="360"/>
      </w:pPr>
    </w:lvl>
    <w:lvl w:ilvl="2" w:tplc="0419001B" w:tentative="1">
      <w:start w:val="1"/>
      <w:numFmt w:val="lowerRoman"/>
      <w:lvlText w:val="%3."/>
      <w:lvlJc w:val="right"/>
      <w:pPr>
        <w:ind w:left="2917" w:hanging="180"/>
      </w:pPr>
    </w:lvl>
    <w:lvl w:ilvl="3" w:tplc="0419000F" w:tentative="1">
      <w:start w:val="1"/>
      <w:numFmt w:val="decimal"/>
      <w:lvlText w:val="%4."/>
      <w:lvlJc w:val="left"/>
      <w:pPr>
        <w:ind w:left="3637" w:hanging="360"/>
      </w:pPr>
    </w:lvl>
    <w:lvl w:ilvl="4" w:tplc="04190019" w:tentative="1">
      <w:start w:val="1"/>
      <w:numFmt w:val="lowerLetter"/>
      <w:lvlText w:val="%5."/>
      <w:lvlJc w:val="left"/>
      <w:pPr>
        <w:ind w:left="4357" w:hanging="360"/>
      </w:pPr>
    </w:lvl>
    <w:lvl w:ilvl="5" w:tplc="0419001B" w:tentative="1">
      <w:start w:val="1"/>
      <w:numFmt w:val="lowerRoman"/>
      <w:lvlText w:val="%6."/>
      <w:lvlJc w:val="right"/>
      <w:pPr>
        <w:ind w:left="5077" w:hanging="180"/>
      </w:pPr>
    </w:lvl>
    <w:lvl w:ilvl="6" w:tplc="0419000F" w:tentative="1">
      <w:start w:val="1"/>
      <w:numFmt w:val="decimal"/>
      <w:lvlText w:val="%7."/>
      <w:lvlJc w:val="left"/>
      <w:pPr>
        <w:ind w:left="5797" w:hanging="360"/>
      </w:pPr>
    </w:lvl>
    <w:lvl w:ilvl="7" w:tplc="04190019" w:tentative="1">
      <w:start w:val="1"/>
      <w:numFmt w:val="lowerLetter"/>
      <w:lvlText w:val="%8."/>
      <w:lvlJc w:val="left"/>
      <w:pPr>
        <w:ind w:left="6517" w:hanging="360"/>
      </w:pPr>
    </w:lvl>
    <w:lvl w:ilvl="8" w:tplc="0419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5" w15:restartNumberingAfterBreak="0">
    <w:nsid w:val="4815104A"/>
    <w:multiLevelType w:val="hybridMultilevel"/>
    <w:tmpl w:val="59EC0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E37F9"/>
    <w:multiLevelType w:val="hybridMultilevel"/>
    <w:tmpl w:val="82E03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1A6A5A"/>
    <w:multiLevelType w:val="hybridMultilevel"/>
    <w:tmpl w:val="78CCC444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 w15:restartNumberingAfterBreak="0">
    <w:nsid w:val="588B1EDC"/>
    <w:multiLevelType w:val="hybridMultilevel"/>
    <w:tmpl w:val="17543EE0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9" w15:restartNumberingAfterBreak="0">
    <w:nsid w:val="62906DB4"/>
    <w:multiLevelType w:val="hybridMultilevel"/>
    <w:tmpl w:val="AF142A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A658AE"/>
    <w:multiLevelType w:val="hybridMultilevel"/>
    <w:tmpl w:val="B2E0F2A6"/>
    <w:lvl w:ilvl="0" w:tplc="048EF39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FD0A05"/>
    <w:multiLevelType w:val="hybridMultilevel"/>
    <w:tmpl w:val="46AA6092"/>
    <w:lvl w:ilvl="0" w:tplc="0419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57" w:hanging="360"/>
      </w:pPr>
    </w:lvl>
    <w:lvl w:ilvl="2" w:tplc="0419001B" w:tentative="1">
      <w:start w:val="1"/>
      <w:numFmt w:val="lowerRoman"/>
      <w:lvlText w:val="%3."/>
      <w:lvlJc w:val="right"/>
      <w:pPr>
        <w:ind w:left="3277" w:hanging="180"/>
      </w:pPr>
    </w:lvl>
    <w:lvl w:ilvl="3" w:tplc="0419000F" w:tentative="1">
      <w:start w:val="1"/>
      <w:numFmt w:val="decimal"/>
      <w:lvlText w:val="%4."/>
      <w:lvlJc w:val="left"/>
      <w:pPr>
        <w:ind w:left="3997" w:hanging="360"/>
      </w:pPr>
    </w:lvl>
    <w:lvl w:ilvl="4" w:tplc="04190019" w:tentative="1">
      <w:start w:val="1"/>
      <w:numFmt w:val="lowerLetter"/>
      <w:lvlText w:val="%5."/>
      <w:lvlJc w:val="left"/>
      <w:pPr>
        <w:ind w:left="4717" w:hanging="360"/>
      </w:pPr>
    </w:lvl>
    <w:lvl w:ilvl="5" w:tplc="0419001B" w:tentative="1">
      <w:start w:val="1"/>
      <w:numFmt w:val="lowerRoman"/>
      <w:lvlText w:val="%6."/>
      <w:lvlJc w:val="right"/>
      <w:pPr>
        <w:ind w:left="5437" w:hanging="180"/>
      </w:pPr>
    </w:lvl>
    <w:lvl w:ilvl="6" w:tplc="0419000F" w:tentative="1">
      <w:start w:val="1"/>
      <w:numFmt w:val="decimal"/>
      <w:lvlText w:val="%7."/>
      <w:lvlJc w:val="left"/>
      <w:pPr>
        <w:ind w:left="6157" w:hanging="360"/>
      </w:pPr>
    </w:lvl>
    <w:lvl w:ilvl="7" w:tplc="04190019" w:tentative="1">
      <w:start w:val="1"/>
      <w:numFmt w:val="lowerLetter"/>
      <w:lvlText w:val="%8."/>
      <w:lvlJc w:val="left"/>
      <w:pPr>
        <w:ind w:left="6877" w:hanging="360"/>
      </w:pPr>
    </w:lvl>
    <w:lvl w:ilvl="8" w:tplc="0419001B" w:tentative="1">
      <w:start w:val="1"/>
      <w:numFmt w:val="lowerRoman"/>
      <w:lvlText w:val="%9."/>
      <w:lvlJc w:val="right"/>
      <w:pPr>
        <w:ind w:left="7597" w:hanging="180"/>
      </w:pPr>
    </w:lvl>
  </w:abstractNum>
  <w:abstractNum w:abstractNumId="12" w15:restartNumberingAfterBreak="0">
    <w:nsid w:val="7A7A7157"/>
    <w:multiLevelType w:val="hybridMultilevel"/>
    <w:tmpl w:val="2E582B84"/>
    <w:lvl w:ilvl="0" w:tplc="E5188086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0"/>
  </w:num>
  <w:num w:numId="5">
    <w:abstractNumId w:val="12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4"/>
  </w:num>
  <w:num w:numId="11">
    <w:abstractNumId w:val="0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1EC2"/>
    <w:rsid w:val="00027E14"/>
    <w:rsid w:val="00034138"/>
    <w:rsid w:val="00034BB2"/>
    <w:rsid w:val="00036177"/>
    <w:rsid w:val="00074E78"/>
    <w:rsid w:val="0009237F"/>
    <w:rsid w:val="000C7D0E"/>
    <w:rsid w:val="000D0C01"/>
    <w:rsid w:val="000D700A"/>
    <w:rsid w:val="000F4A82"/>
    <w:rsid w:val="00152DCE"/>
    <w:rsid w:val="0017026E"/>
    <w:rsid w:val="0018460E"/>
    <w:rsid w:val="00184932"/>
    <w:rsid w:val="001866CD"/>
    <w:rsid w:val="001870F6"/>
    <w:rsid w:val="001A6FD5"/>
    <w:rsid w:val="00246545"/>
    <w:rsid w:val="002544FD"/>
    <w:rsid w:val="00287DEE"/>
    <w:rsid w:val="00292D39"/>
    <w:rsid w:val="002B3668"/>
    <w:rsid w:val="002B561B"/>
    <w:rsid w:val="002E141D"/>
    <w:rsid w:val="002E794B"/>
    <w:rsid w:val="00337052"/>
    <w:rsid w:val="00381520"/>
    <w:rsid w:val="003B05E9"/>
    <w:rsid w:val="003D4DEB"/>
    <w:rsid w:val="003D6AA4"/>
    <w:rsid w:val="003E2054"/>
    <w:rsid w:val="003E7664"/>
    <w:rsid w:val="003F7804"/>
    <w:rsid w:val="00426667"/>
    <w:rsid w:val="00467012"/>
    <w:rsid w:val="00470663"/>
    <w:rsid w:val="00482C3C"/>
    <w:rsid w:val="00483FCC"/>
    <w:rsid w:val="004D719B"/>
    <w:rsid w:val="004E58D4"/>
    <w:rsid w:val="004F0A75"/>
    <w:rsid w:val="0050281C"/>
    <w:rsid w:val="005056EA"/>
    <w:rsid w:val="00521E28"/>
    <w:rsid w:val="00522B59"/>
    <w:rsid w:val="005507BA"/>
    <w:rsid w:val="00593AB8"/>
    <w:rsid w:val="005C28D9"/>
    <w:rsid w:val="006236AB"/>
    <w:rsid w:val="00634E5D"/>
    <w:rsid w:val="006912A6"/>
    <w:rsid w:val="006C58F6"/>
    <w:rsid w:val="006E761A"/>
    <w:rsid w:val="00762A9B"/>
    <w:rsid w:val="007D56E4"/>
    <w:rsid w:val="007E6DAB"/>
    <w:rsid w:val="007F65B4"/>
    <w:rsid w:val="00803A71"/>
    <w:rsid w:val="00843716"/>
    <w:rsid w:val="00853BEF"/>
    <w:rsid w:val="008A388E"/>
    <w:rsid w:val="008C4FAA"/>
    <w:rsid w:val="008C57CF"/>
    <w:rsid w:val="008D404B"/>
    <w:rsid w:val="008F102C"/>
    <w:rsid w:val="008F43E9"/>
    <w:rsid w:val="00920CD4"/>
    <w:rsid w:val="00960722"/>
    <w:rsid w:val="009770FC"/>
    <w:rsid w:val="009C1730"/>
    <w:rsid w:val="00A22710"/>
    <w:rsid w:val="00A359D9"/>
    <w:rsid w:val="00A75866"/>
    <w:rsid w:val="00AE0762"/>
    <w:rsid w:val="00AE1C31"/>
    <w:rsid w:val="00B90E0C"/>
    <w:rsid w:val="00B96F04"/>
    <w:rsid w:val="00BC7BB3"/>
    <w:rsid w:val="00C01573"/>
    <w:rsid w:val="00C25895"/>
    <w:rsid w:val="00C275AF"/>
    <w:rsid w:val="00C310A9"/>
    <w:rsid w:val="00C550CC"/>
    <w:rsid w:val="00C674CA"/>
    <w:rsid w:val="00C85023"/>
    <w:rsid w:val="00D17724"/>
    <w:rsid w:val="00D43AEC"/>
    <w:rsid w:val="00D856EA"/>
    <w:rsid w:val="00D96E2F"/>
    <w:rsid w:val="00DB23F6"/>
    <w:rsid w:val="00DD5734"/>
    <w:rsid w:val="00DD6755"/>
    <w:rsid w:val="00DE1EC2"/>
    <w:rsid w:val="00DF15A8"/>
    <w:rsid w:val="00E14C99"/>
    <w:rsid w:val="00E25C77"/>
    <w:rsid w:val="00E63238"/>
    <w:rsid w:val="00E715CA"/>
    <w:rsid w:val="00F03ED9"/>
    <w:rsid w:val="00F31190"/>
    <w:rsid w:val="00F332F4"/>
    <w:rsid w:val="00F44E90"/>
    <w:rsid w:val="00F65F29"/>
    <w:rsid w:val="00F706CD"/>
    <w:rsid w:val="00F72F40"/>
    <w:rsid w:val="00FA098B"/>
    <w:rsid w:val="00FB2526"/>
    <w:rsid w:val="00FB2B23"/>
    <w:rsid w:val="00FE763A"/>
    <w:rsid w:val="00FF6A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7A92E"/>
  <w15:docId w15:val="{7E9B25C7-3F83-4C98-B13A-5F3962E0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332F4"/>
    <w:pPr>
      <w:spacing w:after="120" w:line="240" w:lineRule="auto"/>
      <w:ind w:firstLine="397"/>
      <w:jc w:val="both"/>
    </w:pPr>
    <w:rPr>
      <w:rFonts w:ascii="Times New Roman" w:hAnsi="Times New Roman"/>
      <w:sz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FE763A"/>
    <w:pPr>
      <w:keepNext/>
      <w:keepLines/>
      <w:numPr>
        <w:numId w:val="5"/>
      </w:numPr>
      <w:spacing w:before="100" w:beforeAutospacing="1"/>
      <w:ind w:left="714" w:hanging="357"/>
      <w:outlineLvl w:val="1"/>
    </w:pPr>
    <w:rPr>
      <w:rFonts w:eastAsiaTheme="majorEastAsia" w:cstheme="majorBidi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236AB"/>
    <w:pPr>
      <w:ind w:left="720"/>
      <w:contextualSpacing/>
    </w:pPr>
  </w:style>
  <w:style w:type="paragraph" w:customStyle="1" w:styleId="a">
    <w:name w:val="Заголовок блока"/>
    <w:basedOn w:val="a4"/>
    <w:rsid w:val="00FE763A"/>
    <w:pPr>
      <w:numPr>
        <w:numId w:val="2"/>
      </w:numPr>
    </w:pPr>
    <w:rPr>
      <w:rFonts w:cs="Times New Roman"/>
      <w:b/>
      <w:szCs w:val="24"/>
    </w:rPr>
  </w:style>
  <w:style w:type="character" w:customStyle="1" w:styleId="20">
    <w:name w:val="Заголовок 2 Знак"/>
    <w:basedOn w:val="a1"/>
    <w:link w:val="2"/>
    <w:uiPriority w:val="9"/>
    <w:rsid w:val="00FE763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5">
    <w:name w:val="header"/>
    <w:basedOn w:val="a0"/>
    <w:link w:val="a6"/>
    <w:uiPriority w:val="99"/>
    <w:unhideWhenUsed/>
    <w:rsid w:val="00521E28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1"/>
    <w:link w:val="a5"/>
    <w:uiPriority w:val="99"/>
    <w:rsid w:val="00521E28"/>
    <w:rPr>
      <w:rFonts w:ascii="Times New Roman" w:hAnsi="Times New Roman"/>
      <w:sz w:val="24"/>
    </w:rPr>
  </w:style>
  <w:style w:type="paragraph" w:styleId="a7">
    <w:name w:val="footer"/>
    <w:basedOn w:val="a0"/>
    <w:link w:val="a8"/>
    <w:uiPriority w:val="99"/>
    <w:unhideWhenUsed/>
    <w:rsid w:val="00521E28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1"/>
    <w:link w:val="a7"/>
    <w:uiPriority w:val="99"/>
    <w:rsid w:val="00521E28"/>
    <w:rPr>
      <w:rFonts w:ascii="Times New Roman" w:hAnsi="Times New Roman"/>
      <w:sz w:val="24"/>
    </w:rPr>
  </w:style>
  <w:style w:type="character" w:styleId="a9">
    <w:name w:val="Placeholder Text"/>
    <w:basedOn w:val="a1"/>
    <w:uiPriority w:val="99"/>
    <w:semiHidden/>
    <w:rsid w:val="000D700A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0D700A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0D700A"/>
    <w:rPr>
      <w:rFonts w:ascii="Tahoma" w:hAnsi="Tahoma" w:cs="Tahoma"/>
      <w:sz w:val="16"/>
      <w:szCs w:val="16"/>
    </w:rPr>
  </w:style>
  <w:style w:type="paragraph" w:styleId="ac">
    <w:name w:val="caption"/>
    <w:basedOn w:val="a0"/>
    <w:next w:val="a0"/>
    <w:uiPriority w:val="35"/>
    <w:unhideWhenUsed/>
    <w:qFormat/>
    <w:rsid w:val="00426667"/>
    <w:pPr>
      <w:spacing w:after="200"/>
      <w:jc w:val="center"/>
    </w:pPr>
    <w:rPr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8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763073-DB7B-47E9-9A72-54182BB38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ЮУрГУ</Company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126</cp:revision>
  <dcterms:created xsi:type="dcterms:W3CDTF">2018-09-22T09:19:00Z</dcterms:created>
  <dcterms:modified xsi:type="dcterms:W3CDTF">2018-12-01T10:10:00Z</dcterms:modified>
</cp:coreProperties>
</file>