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45" w:rsidRDefault="009A7D11" w:rsidP="009A7D11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Подготовил </w:t>
      </w:r>
      <w:bookmarkStart w:id="0" w:name="_GoBack"/>
      <w:bookmarkEnd w:id="0"/>
      <w:r w:rsidR="000F1F45">
        <w:rPr>
          <w:rFonts w:cs="Times New Roman"/>
          <w:b/>
          <w:szCs w:val="24"/>
        </w:rPr>
        <w:t>Кудинов Антон Александрович, ЕТ-225</w:t>
      </w:r>
    </w:p>
    <w:p w:rsidR="00522B59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ТЕХНИЧЕСКОЕ ЗАДАНИЕ</w:t>
      </w:r>
    </w:p>
    <w:p w:rsidR="00F31190" w:rsidRDefault="00522B59" w:rsidP="008D40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Лабораторная </w:t>
      </w:r>
      <w:r w:rsidR="00920CD4">
        <w:rPr>
          <w:rFonts w:cs="Times New Roman"/>
          <w:b/>
          <w:szCs w:val="24"/>
        </w:rPr>
        <w:t xml:space="preserve">работа </w:t>
      </w:r>
      <w:r>
        <w:rPr>
          <w:rFonts w:cs="Times New Roman"/>
          <w:b/>
          <w:szCs w:val="24"/>
        </w:rPr>
        <w:t>«</w:t>
      </w:r>
      <w:r w:rsidR="00BA24ED">
        <w:rPr>
          <w:rFonts w:cs="Times New Roman"/>
          <w:b/>
          <w:szCs w:val="24"/>
        </w:rPr>
        <w:t>Вычисление символов Лежандра</w:t>
      </w:r>
      <w:r>
        <w:rPr>
          <w:rFonts w:cs="Times New Roman"/>
          <w:b/>
          <w:szCs w:val="24"/>
        </w:rPr>
        <w:t>»</w:t>
      </w:r>
    </w:p>
    <w:p w:rsidR="00A359D9" w:rsidRPr="00FE763A" w:rsidRDefault="00A359D9" w:rsidP="00FE763A">
      <w:pPr>
        <w:pStyle w:val="2"/>
      </w:pPr>
      <w:r w:rsidRPr="00FE763A">
        <w:t>Общая информация</w:t>
      </w:r>
    </w:p>
    <w:p w:rsidR="008C57CF" w:rsidRDefault="00292D39" w:rsidP="00FE763A">
      <w:r>
        <w:t xml:space="preserve">Необходимо разработать модуль лабораторной работы </w:t>
      </w:r>
      <w:r w:rsidRPr="00292D39">
        <w:t>«</w:t>
      </w:r>
      <w:r w:rsidR="00224EA0" w:rsidRPr="00224EA0">
        <w:t>Вычисление символов Лежандра</w:t>
      </w:r>
      <w:r w:rsidRPr="00292D39">
        <w:t>»</w:t>
      </w:r>
      <w:r w:rsidR="004D719B">
        <w:t>.</w:t>
      </w:r>
    </w:p>
    <w:p w:rsidR="00442277" w:rsidRDefault="00442277" w:rsidP="00442277">
      <w:r>
        <w:t>Окно лабораторной работы должно иметь собств</w:t>
      </w:r>
      <w:r w:rsidR="002948EF">
        <w:t xml:space="preserve">енно основное окно, и 5 кнопок </w:t>
      </w:r>
      <w:r w:rsidR="00A44271">
        <w:t>(</w:t>
      </w:r>
      <w:r w:rsidR="00EF6AF5">
        <w:t>см. рисунок 1</w:t>
      </w:r>
      <w:r w:rsidR="00A44271">
        <w:t>)</w:t>
      </w:r>
      <w:r>
        <w:t>:</w:t>
      </w:r>
    </w:p>
    <w:p w:rsidR="00442277" w:rsidRPr="00AE0762" w:rsidRDefault="00F161EE" w:rsidP="00442277">
      <w:pPr>
        <w:pStyle w:val="a4"/>
        <w:numPr>
          <w:ilvl w:val="0"/>
          <w:numId w:val="6"/>
        </w:numPr>
      </w:pPr>
      <w:r>
        <w:t>теория</w:t>
      </w:r>
      <w:r w:rsidR="00442277" w:rsidRPr="00AE0762">
        <w:t>;</w:t>
      </w:r>
    </w:p>
    <w:p w:rsidR="00442277" w:rsidRPr="00AE0762" w:rsidRDefault="00442277" w:rsidP="00442277">
      <w:pPr>
        <w:pStyle w:val="a4"/>
        <w:numPr>
          <w:ilvl w:val="0"/>
          <w:numId w:val="6"/>
        </w:numPr>
      </w:pPr>
      <w:r w:rsidRPr="00AE0762">
        <w:t>текст задания;</w:t>
      </w:r>
    </w:p>
    <w:p w:rsidR="00442277" w:rsidRPr="00AE0762" w:rsidRDefault="00442277" w:rsidP="00442277">
      <w:pPr>
        <w:pStyle w:val="a4"/>
        <w:numPr>
          <w:ilvl w:val="0"/>
          <w:numId w:val="6"/>
        </w:numPr>
      </w:pPr>
      <w:r w:rsidRPr="00AE0762">
        <w:t>пример выполнения задания;</w:t>
      </w:r>
    </w:p>
    <w:p w:rsidR="00442277" w:rsidRPr="00AE0762" w:rsidRDefault="00442277" w:rsidP="00442277">
      <w:pPr>
        <w:pStyle w:val="a4"/>
        <w:numPr>
          <w:ilvl w:val="0"/>
          <w:numId w:val="6"/>
        </w:numPr>
      </w:pPr>
      <w:r w:rsidRPr="00AE0762">
        <w:t>получение задания;</w:t>
      </w:r>
    </w:p>
    <w:p w:rsidR="00442277" w:rsidRPr="00AE0762" w:rsidRDefault="00442277" w:rsidP="00442277">
      <w:pPr>
        <w:pStyle w:val="a4"/>
        <w:numPr>
          <w:ilvl w:val="0"/>
          <w:numId w:val="6"/>
        </w:numPr>
      </w:pPr>
      <w:r w:rsidRPr="00AE0762">
        <w:t>проверка ответа.</w:t>
      </w:r>
    </w:p>
    <w:p w:rsidR="00442277" w:rsidRDefault="00DE0E89" w:rsidP="00DE0E8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383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7" w:rsidRDefault="00442277" w:rsidP="00B22CAF">
      <w:pPr>
        <w:jc w:val="center"/>
      </w:pPr>
      <w:r>
        <w:t xml:space="preserve">Рисунок </w:t>
      </w:r>
      <w:fldSimple w:instr=" SEQ Рисунок \* ARABIC ">
        <w:r w:rsidR="00C032EE">
          <w:rPr>
            <w:noProof/>
          </w:rPr>
          <w:t>1</w:t>
        </w:r>
      </w:fldSimple>
    </w:p>
    <w:p w:rsidR="002948EF" w:rsidRPr="002948EF" w:rsidRDefault="0058495F" w:rsidP="002948EF">
      <w:r>
        <w:t>Кнопки «Теория», «Текст задания» и «Пример» изменяют содержание основного окна на содержимое соответствующих им блоков. Кнопка</w:t>
      </w:r>
      <w:r w:rsidR="002948EF">
        <w:t xml:space="preserve"> «Получить задание»</w:t>
      </w:r>
      <w:r>
        <w:t xml:space="preserve"> должна вызывать стандартное диалоговое окно выбора папки. Кнопка</w:t>
      </w:r>
      <w:r w:rsidR="002948EF">
        <w:t xml:space="preserve"> «Ответ» </w:t>
      </w:r>
      <w:r>
        <w:t>вызывает содержимое блока «Ответ» в отдельной форме.</w:t>
      </w:r>
      <w:r w:rsidR="00CF495B">
        <w:t xml:space="preserve"> По умолчанию основное окно отображает блок «Теория».</w:t>
      </w:r>
    </w:p>
    <w:p w:rsidR="00467012" w:rsidRDefault="00603C34" w:rsidP="00FE763A">
      <w:pPr>
        <w:pStyle w:val="2"/>
      </w:pPr>
      <w:r>
        <w:t>Блоки «</w:t>
      </w:r>
      <w:r w:rsidR="00405ADD">
        <w:t>Теория</w:t>
      </w:r>
      <w:r>
        <w:t>»</w:t>
      </w:r>
      <w:r w:rsidR="00357D92">
        <w:t>,</w:t>
      </w:r>
      <w:r w:rsidR="000F4A82">
        <w:t xml:space="preserve"> </w:t>
      </w:r>
      <w:r>
        <w:t>«</w:t>
      </w:r>
      <w:r w:rsidR="00955180">
        <w:t>Т</w:t>
      </w:r>
      <w:r w:rsidR="000F4A82">
        <w:t>екст задания</w:t>
      </w:r>
      <w:r>
        <w:t>»</w:t>
      </w:r>
      <w:r w:rsidR="00357D92">
        <w:t xml:space="preserve"> и «Пример»</w:t>
      </w:r>
    </w:p>
    <w:p w:rsidR="00196A88" w:rsidRDefault="00357D92" w:rsidP="008D404B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Здесь приведено описание блоков</w:t>
      </w:r>
      <w:r w:rsidR="00196A88">
        <w:rPr>
          <w:rFonts w:cs="Times New Roman"/>
          <w:szCs w:val="24"/>
        </w:rPr>
        <w:t xml:space="preserve"> т</w:t>
      </w:r>
      <w:r>
        <w:rPr>
          <w:rFonts w:cs="Times New Roman"/>
          <w:szCs w:val="24"/>
        </w:rPr>
        <w:t>еоретического</w:t>
      </w:r>
      <w:r w:rsidR="000F4A82" w:rsidRPr="000F4A82">
        <w:rPr>
          <w:rFonts w:cs="Times New Roman"/>
          <w:szCs w:val="24"/>
        </w:rPr>
        <w:t xml:space="preserve"> материал</w:t>
      </w:r>
      <w:r>
        <w:rPr>
          <w:rFonts w:cs="Times New Roman"/>
          <w:szCs w:val="24"/>
        </w:rPr>
        <w:t xml:space="preserve">а, </w:t>
      </w:r>
      <w:r w:rsidR="00D17724">
        <w:rPr>
          <w:rFonts w:cs="Times New Roman"/>
          <w:szCs w:val="24"/>
        </w:rPr>
        <w:t>текст</w:t>
      </w:r>
      <w:r>
        <w:rPr>
          <w:rFonts w:cs="Times New Roman"/>
          <w:szCs w:val="24"/>
        </w:rPr>
        <w:t>а</w:t>
      </w:r>
      <w:r w:rsidR="00D17724">
        <w:rPr>
          <w:rFonts w:cs="Times New Roman"/>
          <w:szCs w:val="24"/>
        </w:rPr>
        <w:t xml:space="preserve"> задания</w:t>
      </w:r>
      <w:r>
        <w:rPr>
          <w:rFonts w:cs="Times New Roman"/>
          <w:szCs w:val="24"/>
        </w:rPr>
        <w:t xml:space="preserve"> и примера выполнения</w:t>
      </w:r>
      <w:r w:rsidR="000D1067">
        <w:rPr>
          <w:rFonts w:cs="Times New Roman"/>
          <w:szCs w:val="24"/>
        </w:rPr>
        <w:t>.</w:t>
      </w:r>
    </w:p>
    <w:p w:rsidR="00EA581E" w:rsidRPr="00EA581E" w:rsidRDefault="00EA581E" w:rsidP="00EA581E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Текст блока «</w:t>
      </w:r>
      <w:r w:rsidR="00887786">
        <w:rPr>
          <w:rFonts w:cs="Times New Roman"/>
          <w:b/>
        </w:rPr>
        <w:t>Теория</w:t>
      </w:r>
      <w:r>
        <w:rPr>
          <w:rFonts w:cs="Times New Roman"/>
          <w:b/>
        </w:rPr>
        <w:t>»</w:t>
      </w:r>
    </w:p>
    <w:p w:rsidR="00196A88" w:rsidRDefault="00196A88" w:rsidP="00196A88">
      <w:pPr>
        <w:pStyle w:val="ac"/>
      </w:pPr>
      <w:r>
        <w:rPr>
          <w:u w:val="single"/>
        </w:rPr>
        <w:lastRenderedPageBreak/>
        <w:t>Символом Лежандра</w:t>
      </w:r>
      <w:r>
        <w:t xml:space="preserve"> называется символ </w:t>
      </w:r>
      <w:r>
        <w:rPr>
          <w:noProof/>
          <w:vertAlign w:val="superscript"/>
        </w:rPr>
        <w:drawing>
          <wp:inline distT="0" distB="0" distL="0" distR="0" wp14:anchorId="656B407B" wp14:editId="5E9589A5">
            <wp:extent cx="1485900" cy="847725"/>
            <wp:effectExtent l="0" t="0" r="0" b="0"/>
            <wp:docPr id="11" name="Рисунок 11" descr="https://helpiks.org/helpiksorg/baza6/90407071027.files/image4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iks.org/helpiksorg/baza6/90407071027.files/image46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(читается «символ Лежандра </w:t>
      </w:r>
      <w:r>
        <w:rPr>
          <w:i/>
          <w:iCs/>
        </w:rPr>
        <w:t>а</w:t>
      </w:r>
      <w:r>
        <w:t xml:space="preserve"> по </w:t>
      </w:r>
      <w:r>
        <w:rPr>
          <w:i/>
          <w:iCs/>
        </w:rPr>
        <w:t>р</w:t>
      </w:r>
      <w:r>
        <w:t xml:space="preserve">»). </w:t>
      </w:r>
      <w:r>
        <w:rPr>
          <w:i/>
          <w:iCs/>
        </w:rPr>
        <w:t xml:space="preserve">а </w:t>
      </w:r>
      <w:r>
        <w:t xml:space="preserve">называется </w:t>
      </w:r>
      <w:r>
        <w:rPr>
          <w:u w:val="single"/>
        </w:rPr>
        <w:t>числителем</w:t>
      </w:r>
      <w:r>
        <w:t xml:space="preserve">, </w:t>
      </w:r>
      <w:r>
        <w:rPr>
          <w:i/>
          <w:iCs/>
        </w:rPr>
        <w:t>р</w:t>
      </w:r>
      <w:r>
        <w:t xml:space="preserve"> – </w:t>
      </w:r>
      <w:r>
        <w:rPr>
          <w:u w:val="single"/>
        </w:rPr>
        <w:t>знаменателем</w:t>
      </w:r>
      <w:r>
        <w:t xml:space="preserve"> символа Лежандра. Символ Лежандра отвечает на вопрос, является ли число </w:t>
      </w:r>
      <w:r>
        <w:rPr>
          <w:i/>
          <w:iCs/>
        </w:rPr>
        <w:t xml:space="preserve">а </w:t>
      </w:r>
      <w:r>
        <w:t xml:space="preserve">квадратичным вычетом по модулю </w:t>
      </w:r>
      <w:r>
        <w:rPr>
          <w:i/>
          <w:iCs/>
        </w:rPr>
        <w:t>р</w:t>
      </w:r>
      <w:r>
        <w:t xml:space="preserve">. Если </w:t>
      </w:r>
      <w:r w:rsidRPr="00E5402B">
        <w:rPr>
          <w:i/>
          <w:lang w:val="en-US"/>
        </w:rPr>
        <w:t>a</w:t>
      </w:r>
      <w:r w:rsidRPr="00E5402B">
        <w:t xml:space="preserve"> =</w:t>
      </w:r>
      <w:r>
        <w:t xml:space="preserve"> 1, то </w:t>
      </w:r>
      <w:r w:rsidRPr="00A52ADB">
        <w:rPr>
          <w:i/>
          <w:lang w:val="en-US"/>
        </w:rPr>
        <w:t>a</w:t>
      </w:r>
      <w:r>
        <w:t xml:space="preserve"> является квадратичным вычетом, если </w:t>
      </w:r>
      <w:r w:rsidRPr="00E5402B">
        <w:rPr>
          <w:i/>
          <w:lang w:val="en-US"/>
        </w:rPr>
        <w:t>a</w:t>
      </w:r>
      <w:r w:rsidRPr="00E5402B">
        <w:t xml:space="preserve"> =</w:t>
      </w:r>
      <w:r>
        <w:t xml:space="preserve"> -1, то </w:t>
      </w:r>
      <w:r w:rsidRPr="00A52ADB">
        <w:rPr>
          <w:i/>
          <w:lang w:val="en-US"/>
        </w:rPr>
        <w:t>a</w:t>
      </w:r>
      <w:r>
        <w:t xml:space="preserve"> является квадратичным невычетом.</w:t>
      </w:r>
    </w:p>
    <w:p w:rsidR="00196A88" w:rsidRDefault="00196A88" w:rsidP="00196A88">
      <w:pPr>
        <w:pStyle w:val="ac"/>
      </w:pPr>
      <w:r>
        <w:t>Вычислить символ Лежандра можно, пользуясь следующими свойствами.</w:t>
      </w:r>
    </w:p>
    <w:p w:rsidR="00196A88" w:rsidRPr="00A92D63" w:rsidRDefault="00196A88" w:rsidP="00196A88">
      <w:pPr>
        <w:pStyle w:val="ac"/>
        <w:rPr>
          <w:b/>
        </w:rPr>
      </w:pPr>
      <w:r w:rsidRPr="00A92D63">
        <w:rPr>
          <w:rStyle w:val="ad"/>
          <w:b w:val="0"/>
          <w:u w:val="single"/>
        </w:rPr>
        <w:t>Свойства символа Лежандра:</w:t>
      </w:r>
    </w:p>
    <w:p w:rsidR="00196A88" w:rsidRDefault="00196A88" w:rsidP="00196A88">
      <w:pPr>
        <w:pStyle w:val="ac"/>
      </w:pPr>
      <w:r>
        <w:t xml:space="preserve">1. Критерий Эйлера: </w:t>
      </w:r>
      <w:r>
        <w:rPr>
          <w:noProof/>
        </w:rPr>
        <w:drawing>
          <wp:inline distT="0" distB="0" distL="0" distR="0" wp14:anchorId="29CE6C6A" wp14:editId="6F21E071">
            <wp:extent cx="1409700" cy="542925"/>
            <wp:effectExtent l="0" t="0" r="0" b="0"/>
            <wp:docPr id="10" name="Рисунок 10" descr="https://helpiks.org/helpiksorg/baza6/90407071027.files/image4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iks.org/helpiksorg/baza6/90407071027.files/image46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2. </w:t>
      </w:r>
      <w:r>
        <w:rPr>
          <w:i/>
          <w:iCs/>
        </w:rPr>
        <w:t>a≡a</w:t>
      </w:r>
      <w:r>
        <w:rPr>
          <w:vertAlign w:val="subscript"/>
        </w:rPr>
        <w:t>1</w:t>
      </w:r>
      <w:r>
        <w:t xml:space="preserve">(mod </w:t>
      </w:r>
      <w:r>
        <w:rPr>
          <w:i/>
          <w:iCs/>
        </w:rPr>
        <w:t>p</w:t>
      </w:r>
      <w:r>
        <w:t xml:space="preserve">) </w:t>
      </w:r>
      <w:r>
        <w:rPr>
          <w:noProof/>
        </w:rPr>
        <w:drawing>
          <wp:inline distT="0" distB="0" distL="0" distR="0" wp14:anchorId="01AC4943" wp14:editId="49834CB5">
            <wp:extent cx="219075" cy="161925"/>
            <wp:effectExtent l="0" t="0" r="0" b="0"/>
            <wp:docPr id="9" name="Рисунок 9" descr="https://helpiks.org/helpiksorg/baza6/90407071027.files/image3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elpiks.org/helpiksorg/baza6/90407071027.files/image36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28C87" wp14:editId="4176008B">
            <wp:extent cx="876300" cy="523875"/>
            <wp:effectExtent l="0" t="0" r="0" b="0"/>
            <wp:docPr id="8" name="Рисунок 8" descr="https://helpiks.org/helpiksorg/baza6/90407071027.files/image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iks.org/helpiksorg/baza6/90407071027.files/image46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3. </w:t>
      </w:r>
      <w:r>
        <w:rPr>
          <w:noProof/>
        </w:rPr>
        <w:drawing>
          <wp:inline distT="0" distB="0" distL="0" distR="0" wp14:anchorId="66FFA4BE" wp14:editId="785FFB77">
            <wp:extent cx="581025" cy="523875"/>
            <wp:effectExtent l="0" t="0" r="0" b="0"/>
            <wp:docPr id="7" name="Рисунок 7" descr="https://helpiks.org/helpiksorg/baza6/90407071027.files/image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elpiks.org/helpiksorg/baza6/90407071027.files/image46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4. </w:t>
      </w:r>
      <w:r>
        <w:rPr>
          <w:noProof/>
        </w:rPr>
        <w:drawing>
          <wp:inline distT="0" distB="0" distL="0" distR="0" wp14:anchorId="153EFA65" wp14:editId="2C18B967">
            <wp:extent cx="2543175" cy="523875"/>
            <wp:effectExtent l="0" t="0" r="0" b="0"/>
            <wp:docPr id="6" name="Рисунок 6" descr="https://helpiks.org/helpiksorg/baza6/90407071027.files/image4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elpiks.org/helpiksorg/baza6/90407071027.files/image47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5. </w:t>
      </w:r>
      <w:r>
        <w:rPr>
          <w:noProof/>
        </w:rPr>
        <w:drawing>
          <wp:inline distT="0" distB="0" distL="0" distR="0" wp14:anchorId="4B8D6D8C" wp14:editId="0BB0787E">
            <wp:extent cx="2466975" cy="523875"/>
            <wp:effectExtent l="0" t="0" r="0" b="0"/>
            <wp:docPr id="5" name="Рисунок 5" descr="https://helpiks.org/helpiksorg/baza6/90407071027.files/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elpiks.org/helpiksorg/baza6/90407071027.files/image47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6. </w:t>
      </w:r>
      <w:r>
        <w:rPr>
          <w:noProof/>
        </w:rPr>
        <w:drawing>
          <wp:inline distT="0" distB="0" distL="0" distR="0" wp14:anchorId="0C0B2B14" wp14:editId="238065AD">
            <wp:extent cx="647700" cy="542925"/>
            <wp:effectExtent l="0" t="0" r="0" b="0"/>
            <wp:docPr id="4" name="Рисунок 4" descr="https://helpiks.org/helpiksorg/baza6/90407071027.files/image4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elpiks.org/helpiksorg/baza6/90407071027.files/image4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7. </w:t>
      </w:r>
      <w:r>
        <w:rPr>
          <w:noProof/>
        </w:rPr>
        <w:drawing>
          <wp:inline distT="0" distB="0" distL="0" distR="0" wp14:anchorId="0FC9554C" wp14:editId="39DA07F8">
            <wp:extent cx="2619375" cy="533400"/>
            <wp:effectExtent l="0" t="0" r="0" b="0"/>
            <wp:docPr id="3" name="Рисунок 3" descr="https://helpiks.org/helpiksorg/baza6/90407071027.files/image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elpiks.org/helpiksorg/baza6/90407071027.files/image47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pStyle w:val="ac"/>
      </w:pPr>
      <w:r>
        <w:t xml:space="preserve">8. 3акон взаимности: если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– нечетные простые числа </w:t>
      </w:r>
      <w:r>
        <w:rPr>
          <w:noProof/>
        </w:rPr>
        <w:drawing>
          <wp:inline distT="0" distB="0" distL="0" distR="0" wp14:anchorId="7C709A3E" wp14:editId="06DA44F9">
            <wp:extent cx="190500" cy="152400"/>
            <wp:effectExtent l="0" t="0" r="0" b="0"/>
            <wp:docPr id="2" name="Рисунок 2" descr="https://helpiks.org/helpiksorg/baza6/90407071027.files/image3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elpiks.org/helpiksorg/baza6/90407071027.files/image34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AF16" wp14:editId="290DECC2">
            <wp:extent cx="4752975" cy="1104900"/>
            <wp:effectExtent l="0" t="0" r="0" b="0"/>
            <wp:docPr id="1" name="Рисунок 1" descr="https://helpiks.org/helpiksorg/baza6/90407071027.files/image4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elpiks.org/helpiksorg/baza6/90407071027.files/image47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88" w:rsidRDefault="00196A88" w:rsidP="00196A88">
      <w:pPr>
        <w:rPr>
          <w:rFonts w:cs="Times New Roman"/>
        </w:rPr>
      </w:pPr>
    </w:p>
    <w:p w:rsidR="00196A88" w:rsidRDefault="00196A88" w:rsidP="00196A88">
      <w:pPr>
        <w:rPr>
          <w:rFonts w:cs="Times New Roman"/>
        </w:rPr>
      </w:pPr>
      <w:r w:rsidRPr="00634E5D">
        <w:rPr>
          <w:rFonts w:cs="Times New Roman"/>
        </w:rPr>
        <w:t xml:space="preserve">где </w:t>
      </w:r>
      <w:r w:rsidRPr="00C275AF">
        <w:rPr>
          <w:rFonts w:cs="Times New Roman"/>
          <w:i/>
        </w:rPr>
        <w:t>p</w:t>
      </w:r>
      <w:r w:rsidRPr="00C275AF">
        <w:rPr>
          <w:rFonts w:cs="Times New Roman"/>
          <w:i/>
          <w:vertAlign w:val="subscript"/>
        </w:rPr>
        <w:t>s(i),s(i+1)</w:t>
      </w:r>
      <w:r>
        <w:rPr>
          <w:rFonts w:cs="Times New Roman"/>
        </w:rPr>
        <w:t xml:space="preserve"> </w:t>
      </w:r>
      <w:r w:rsidRPr="00634E5D">
        <w:rPr>
          <w:rFonts w:cs="Times New Roman"/>
        </w:rPr>
        <w:t>— вероятность, что после символа</w:t>
      </w:r>
      <w:r>
        <w:rPr>
          <w:rFonts w:cs="Times New Roman"/>
        </w:rPr>
        <w:t xml:space="preserve"> </w:t>
      </w:r>
      <w:r w:rsidRPr="004F0A75">
        <w:rPr>
          <w:rFonts w:cs="Times New Roman"/>
          <w:i/>
        </w:rPr>
        <w:t>s(i)</w:t>
      </w:r>
      <w:r w:rsidRPr="00634E5D">
        <w:rPr>
          <w:rFonts w:cs="Times New Roman"/>
        </w:rPr>
        <w:t xml:space="preserve"> следует символ </w:t>
      </w:r>
      <w:r w:rsidRPr="004F0A75">
        <w:rPr>
          <w:rFonts w:cs="Times New Roman"/>
          <w:i/>
        </w:rPr>
        <w:t>s(i+1)</w:t>
      </w:r>
      <w:r w:rsidRPr="00634E5D">
        <w:rPr>
          <w:rFonts w:cs="Times New Roman"/>
        </w:rPr>
        <w:t>. Эта формула удобна для теоретического анализа, однако, при практической реализации при большом количестве умножений мантисса переполняется и удобнее вместо произведения использовать, например, сумму.</w:t>
      </w:r>
    </w:p>
    <w:p w:rsidR="006D6821" w:rsidRPr="006D6821" w:rsidRDefault="006D6821" w:rsidP="006D6821">
      <w:pPr>
        <w:jc w:val="center"/>
        <w:rPr>
          <w:u w:val="single"/>
        </w:rPr>
      </w:pPr>
      <w:r w:rsidRPr="006D6821">
        <w:rPr>
          <w:u w:val="single"/>
        </w:rPr>
        <w:t>Алгоритм вычисления символа Лежандра</w:t>
      </w:r>
    </w:p>
    <w:p w:rsidR="006D6821" w:rsidRDefault="006D6821" w:rsidP="002A4FD5">
      <w:pPr>
        <w:pStyle w:val="a4"/>
        <w:numPr>
          <w:ilvl w:val="0"/>
          <w:numId w:val="13"/>
        </w:numPr>
        <w:ind w:left="426"/>
      </w:pPr>
      <w:r>
        <w:t xml:space="preserve">Если число </w:t>
      </w:r>
      <w:r w:rsidRPr="002A4FD5">
        <w:rPr>
          <w:i/>
        </w:rPr>
        <w:t>a</w:t>
      </w:r>
      <w:r w:rsidRPr="002A4FD5"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отрицательно, то выделяем множитель </w:t>
      </w:r>
      <w:r w:rsidRPr="002A4FD5">
        <w:rPr>
          <w:i/>
        </w:rPr>
        <w:t>L(-1, p)</w:t>
      </w:r>
      <w:r>
        <w:t>;</w:t>
      </w:r>
    </w:p>
    <w:p w:rsidR="006D6821" w:rsidRDefault="006D6821" w:rsidP="002A4FD5">
      <w:pPr>
        <w:pStyle w:val="a4"/>
        <w:numPr>
          <w:ilvl w:val="0"/>
          <w:numId w:val="13"/>
        </w:numPr>
        <w:ind w:left="426"/>
      </w:pPr>
      <w:r>
        <w:t xml:space="preserve">Заменяем число </w:t>
      </w:r>
      <w:r w:rsidRPr="002A4FD5">
        <w:rPr>
          <w:i/>
        </w:rPr>
        <w:t>a</w:t>
      </w:r>
      <w:r w:rsidRPr="002A4FD5"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на остаток от деления числа </w:t>
      </w:r>
      <w:r w:rsidRPr="002A4FD5">
        <w:rPr>
          <w:i/>
        </w:rPr>
        <w:t>a</w:t>
      </w:r>
      <w:r w:rsidRPr="002A4FD5">
        <w:rPr>
          <w:rFonts w:ascii="TimesNewRomanPS-ItalicMT" w:hAnsi="TimesNewRomanPS-ItalicMT" w:cs="TimesNewRomanPS-ItalicMT"/>
          <w:i/>
          <w:iCs/>
        </w:rPr>
        <w:t xml:space="preserve"> </w:t>
      </w:r>
      <w:r>
        <w:t xml:space="preserve">на </w:t>
      </w:r>
      <w:r w:rsidRPr="002A4FD5">
        <w:rPr>
          <w:i/>
        </w:rPr>
        <w:t>p</w:t>
      </w:r>
      <w:r>
        <w:t>;</w:t>
      </w:r>
    </w:p>
    <w:p w:rsidR="002A4FD5" w:rsidRDefault="006D6821" w:rsidP="002A4FD5">
      <w:pPr>
        <w:pStyle w:val="a4"/>
        <w:numPr>
          <w:ilvl w:val="0"/>
          <w:numId w:val="13"/>
        </w:numPr>
        <w:ind w:left="426"/>
      </w:pPr>
      <w:r>
        <w:t xml:space="preserve">Раскладываем число </w:t>
      </w:r>
      <w:r w:rsidRPr="002A4FD5">
        <w:rPr>
          <w:i/>
        </w:rPr>
        <w:t>a</w:t>
      </w:r>
      <w:r w:rsidRPr="002A4FD5">
        <w:rPr>
          <w:rFonts w:ascii="TimesNewRomanPS-ItalicMT" w:hAnsi="TimesNewRomanPS-ItalicMT" w:cs="TimesNewRomanPS-ItalicMT"/>
          <w:i/>
          <w:iCs/>
        </w:rPr>
        <w:t xml:space="preserve"> </w:t>
      </w:r>
      <w:r>
        <w:t>в произведение в простых сомножителей</w:t>
      </w:r>
      <w:r w:rsidRPr="006D6821">
        <w:t xml:space="preserve"> </w:t>
      </w:r>
      <m:oMath>
        <m:r>
          <w:rPr>
            <w:rFonts w:ascii="Cambria Math" w:hAnsi="Cambria Math"/>
          </w:rPr>
          <m:t xml:space="preserve">a=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Pr="007A4971">
        <w:t xml:space="preserve"> </w:t>
      </w:r>
      <w:r>
        <w:t xml:space="preserve">если число на простые множители не разлагается, то переходим на </w:t>
      </w:r>
      <w:r w:rsidRPr="007A4971">
        <w:t>шаг 4</w:t>
      </w:r>
      <w:r w:rsidR="00E870B2" w:rsidRPr="00E870B2">
        <w:t>;</w:t>
      </w:r>
    </w:p>
    <w:p w:rsidR="006D6821" w:rsidRPr="002A4FD5" w:rsidRDefault="006D6821" w:rsidP="002A4FD5">
      <w:pPr>
        <w:pStyle w:val="a4"/>
        <w:numPr>
          <w:ilvl w:val="0"/>
          <w:numId w:val="13"/>
        </w:numPr>
        <w:ind w:left="426"/>
      </w:pPr>
      <w:r w:rsidRPr="006D6821">
        <w:t>Переходим к разложению</w:t>
      </w:r>
      <w:r w:rsidR="002A6955" w:rsidRPr="002A4FD5">
        <w:rPr>
          <w:rFonts w:ascii="TimesNewRomanPSMT" w:hAnsi="TimesNewRomanPSMT" w:cs="TimesNewRomanPSMT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 w:rsidR="002A6955" w:rsidRPr="002A4FD5">
        <w:rPr>
          <w:rFonts w:asciiTheme="minorHAnsi" w:eastAsiaTheme="minorEastAsia" w:hAnsiTheme="minorHAnsi" w:cs="TimesNewRomanPSMT"/>
        </w:rPr>
        <w:t>;</w:t>
      </w:r>
    </w:p>
    <w:p w:rsidR="006D6821" w:rsidRDefault="006D6821" w:rsidP="002A4FD5">
      <w:pPr>
        <w:pStyle w:val="a4"/>
        <w:numPr>
          <w:ilvl w:val="0"/>
          <w:numId w:val="13"/>
        </w:numPr>
        <w:ind w:left="426"/>
      </w:pPr>
      <w:r>
        <w:t xml:space="preserve">Отбрасываем множители с четным значением показателя </w:t>
      </w:r>
      <w:r w:rsidRPr="002A4FD5">
        <w:rPr>
          <w:rFonts w:ascii="Symbol" w:hAnsi="Symbol" w:cs="Symbol"/>
        </w:rPr>
        <w:t></w:t>
      </w:r>
      <w:r w:rsidRPr="002A4FD5">
        <w:rPr>
          <w:rFonts w:ascii="TimesNewRomanPS-ItalicMT" w:hAnsi="TimesNewRomanPS-ItalicMT" w:cs="TimesNewRomanPS-ItalicMT"/>
          <w:i/>
          <w:iCs/>
          <w:sz w:val="16"/>
          <w:szCs w:val="16"/>
        </w:rPr>
        <w:t>j</w:t>
      </w:r>
      <w:r>
        <w:t xml:space="preserve">, </w:t>
      </w:r>
      <w:r w:rsidRPr="002A4FD5">
        <w:rPr>
          <w:rFonts w:ascii="TimesNewRomanPS-ItalicMT" w:hAnsi="TimesNewRomanPS-ItalicMT" w:cs="TimesNewRomanPS-ItalicMT"/>
          <w:i/>
          <w:iCs/>
        </w:rPr>
        <w:t xml:space="preserve">j </w:t>
      </w:r>
      <w:r w:rsidRPr="002A4FD5">
        <w:rPr>
          <w:rFonts w:ascii="Symbol" w:hAnsi="Symbol" w:cs="Symbol"/>
        </w:rPr>
        <w:t></w:t>
      </w:r>
      <w:r w:rsidRPr="002A4FD5">
        <w:rPr>
          <w:rFonts w:ascii="Symbol" w:hAnsi="Symbol" w:cs="Symbol"/>
        </w:rPr>
        <w:t></w:t>
      </w:r>
      <w:r w:rsidRPr="002A4FD5">
        <w:rPr>
          <w:rFonts w:ascii="TimesNewRomanPS-ItalicMT" w:hAnsi="TimesNewRomanPS-ItalicMT" w:cs="TimesNewRomanPS-ItalicMT"/>
          <w:i/>
          <w:iCs/>
        </w:rPr>
        <w:t>k</w:t>
      </w:r>
      <w:r>
        <w:t>;</w:t>
      </w:r>
    </w:p>
    <w:p w:rsidR="006D6821" w:rsidRDefault="006D6821" w:rsidP="002A4FD5">
      <w:pPr>
        <w:pStyle w:val="a4"/>
        <w:numPr>
          <w:ilvl w:val="0"/>
          <w:numId w:val="13"/>
        </w:numPr>
        <w:ind w:left="426"/>
      </w:pPr>
      <w:r>
        <w:t xml:space="preserve">Вычисляем символ Лежандра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,p)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526C46">
        <w:t xml:space="preserve"> </w:t>
      </w:r>
      <w:r>
        <w:t xml:space="preserve">для </w:t>
      </w:r>
      <w:r w:rsidRPr="002A4FD5">
        <w:rPr>
          <w:i/>
        </w:rPr>
        <w:t>a</w:t>
      </w:r>
      <w:r w:rsidRPr="002A4FD5">
        <w:rPr>
          <w:i/>
          <w:vertAlign w:val="subscript"/>
        </w:rPr>
        <w:t>j</w:t>
      </w:r>
      <w:r w:rsidRPr="002A4FD5">
        <w:rPr>
          <w:i/>
        </w:rPr>
        <w:t xml:space="preserve"> </w:t>
      </w:r>
      <w:r>
        <w:t>= 2;</w:t>
      </w:r>
    </w:p>
    <w:p w:rsidR="006D6821" w:rsidRDefault="006D6821" w:rsidP="002A4FD5">
      <w:pPr>
        <w:pStyle w:val="a4"/>
        <w:numPr>
          <w:ilvl w:val="0"/>
          <w:numId w:val="13"/>
        </w:numPr>
        <w:ind w:left="426"/>
      </w:pPr>
      <w:r>
        <w:t>Если все символы Лежандра в выражении</w:t>
      </w:r>
      <w:r w:rsidR="002A6955" w:rsidRPr="002A6955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a,p</m:t>
            </m:r>
          </m:e>
        </m:d>
        <m:r>
          <w:rPr>
            <w:rFonts w:ascii="Cambria Math" w:hAnsi="Cambria Math"/>
          </w:rPr>
          <m:t>=L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,p)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…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,p)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 w:rsidR="002A6955" w:rsidRPr="002A6955">
        <w:t xml:space="preserve"> </w:t>
      </w:r>
      <w:r>
        <w:t xml:space="preserve">вычислены, то алгоритм вычисления </w:t>
      </w:r>
      <w:r w:rsidRPr="009B54A8">
        <w:t>L(</w:t>
      </w:r>
      <w:r w:rsidR="00526C46">
        <w:t>a,</w:t>
      </w:r>
      <w:r w:rsidRPr="009B54A8">
        <w:t>p)</w:t>
      </w:r>
      <w:r>
        <w:t xml:space="preserve"> завершаем. В противном случае</w:t>
      </w:r>
      <w:r w:rsidR="002A6955" w:rsidRPr="002A6955">
        <w:t xml:space="preserve"> </w:t>
      </w:r>
      <w:r>
        <w:t xml:space="preserve">для множителей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,p)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2A6955" w:rsidRPr="002A4FD5">
        <w:rPr>
          <w:rFonts w:eastAsiaTheme="minorEastAsia"/>
        </w:rPr>
        <w:t>,</w:t>
      </w:r>
      <w:r>
        <w:t xml:space="preserve"> у которых </w:t>
      </w:r>
      <w:r w:rsidRPr="002A4FD5">
        <w:rPr>
          <w:i/>
        </w:rPr>
        <w:t>a</w:t>
      </w:r>
      <w:r w:rsidRPr="002A4FD5">
        <w:rPr>
          <w:i/>
          <w:vertAlign w:val="subscript"/>
        </w:rPr>
        <w:t>j</w:t>
      </w:r>
      <w:r w:rsidRPr="002A4FD5"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 w:rsidRPr="002A4FD5">
        <w:rPr>
          <w:rFonts w:ascii="Symbol" w:hAnsi="Symbol" w:cs="Symbol"/>
        </w:rPr>
        <w:t></w:t>
      </w:r>
      <w:r w:rsidRPr="002A4FD5">
        <w:rPr>
          <w:rFonts w:ascii="Symbol" w:hAnsi="Symbol" w:cs="Symbol"/>
        </w:rPr>
        <w:t></w:t>
      </w:r>
      <w:r>
        <w:t>2, применяем закон взаимности</w:t>
      </w:r>
      <w:r w:rsidR="002A6955" w:rsidRPr="002A6955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L(q, p)</m:t>
        </m:r>
      </m:oMath>
      <w:r w:rsidR="002A6955" w:rsidRPr="002A4FD5">
        <w:rPr>
          <w:rFonts w:eastAsiaTheme="minorEastAsia"/>
        </w:rPr>
        <w:t>.</w:t>
      </w:r>
      <w:r>
        <w:t xml:space="preserve">Здесь полагается, что </w:t>
      </w:r>
      <w:r w:rsidRPr="002A4FD5">
        <w:rPr>
          <w:i/>
        </w:rPr>
        <w:t>p = a</w:t>
      </w:r>
      <w:r w:rsidRPr="002A4FD5">
        <w:rPr>
          <w:i/>
          <w:vertAlign w:val="subscript"/>
        </w:rPr>
        <w:t>j</w:t>
      </w:r>
      <w:r>
        <w:t>.</w:t>
      </w:r>
    </w:p>
    <w:p w:rsidR="006D6821" w:rsidRPr="003E6708" w:rsidRDefault="006D6821" w:rsidP="002A4FD5">
      <w:pPr>
        <w:pStyle w:val="a4"/>
        <w:numPr>
          <w:ilvl w:val="0"/>
          <w:numId w:val="13"/>
        </w:numPr>
        <w:ind w:left="426"/>
        <w:rPr>
          <w:rFonts w:cs="Times New Roman"/>
        </w:rPr>
      </w:pPr>
      <w:r>
        <w:t>Переходим к шагу 1.</w:t>
      </w:r>
    </w:p>
    <w:p w:rsidR="003E6708" w:rsidRDefault="003E6708" w:rsidP="003E6708">
      <w:pPr>
        <w:pStyle w:val="a4"/>
        <w:ind w:left="426" w:firstLine="0"/>
        <w:rPr>
          <w:rFonts w:cs="Times New Roman"/>
        </w:rPr>
      </w:pPr>
    </w:p>
    <w:p w:rsidR="00AA180E" w:rsidRPr="00AA180E" w:rsidRDefault="00AA180E" w:rsidP="00AA180E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Текст блока «Текст задания»</w:t>
      </w:r>
    </w:p>
    <w:p w:rsidR="00196A88" w:rsidRPr="00634E5D" w:rsidRDefault="00196A88" w:rsidP="00196A88">
      <w:pPr>
        <w:rPr>
          <w:rFonts w:cs="Times New Roman"/>
          <w:b/>
        </w:rPr>
      </w:pPr>
      <w:r w:rsidRPr="00634E5D">
        <w:rPr>
          <w:rFonts w:cs="Times New Roman"/>
          <w:b/>
        </w:rPr>
        <w:t>Задание на лабораторную работу</w:t>
      </w:r>
    </w:p>
    <w:p w:rsidR="00196A88" w:rsidRPr="00580C41" w:rsidRDefault="00196A88" w:rsidP="001D729F">
      <w:pPr>
        <w:rPr>
          <w:rFonts w:cs="Times New Roman"/>
        </w:rPr>
      </w:pPr>
      <w:r w:rsidRPr="003C2B89">
        <w:rPr>
          <w:rFonts w:cs="Times New Roman"/>
        </w:rPr>
        <w:t>Вычислить символы Лежа</w:t>
      </w:r>
      <w:r w:rsidR="00580C41">
        <w:rPr>
          <w:rFonts w:cs="Times New Roman"/>
        </w:rPr>
        <w:t xml:space="preserve">ндра и раскодировать сообщение, </w:t>
      </w:r>
      <w:r w:rsidR="001D729F">
        <w:rPr>
          <w:rFonts w:cs="Times New Roman"/>
          <w:szCs w:val="24"/>
        </w:rPr>
        <w:t>учитывая, что исходный текст –</w:t>
      </w:r>
      <w:r w:rsidR="001D729F" w:rsidRPr="007D7EA8">
        <w:rPr>
          <w:rFonts w:cs="Times New Roman"/>
          <w:szCs w:val="24"/>
        </w:rPr>
        <w:t xml:space="preserve"> текст на русском языке</w:t>
      </w:r>
      <w:r w:rsidR="001D729F">
        <w:rPr>
          <w:rFonts w:cs="Times New Roman"/>
          <w:szCs w:val="24"/>
        </w:rPr>
        <w:t xml:space="preserve"> в кодировке </w:t>
      </w:r>
      <w:r w:rsidR="001D729F" w:rsidRPr="001D729F">
        <w:rPr>
          <w:rFonts w:cs="Times New Roman"/>
          <w:i/>
          <w:szCs w:val="24"/>
          <w:lang w:val="en-US"/>
        </w:rPr>
        <w:t>cp</w:t>
      </w:r>
      <w:r w:rsidR="001D729F" w:rsidRPr="001D729F">
        <w:rPr>
          <w:rFonts w:cs="Times New Roman"/>
          <w:i/>
          <w:szCs w:val="24"/>
        </w:rPr>
        <w:t>861</w:t>
      </w:r>
      <w:r w:rsidR="001D729F" w:rsidRPr="007D7EA8">
        <w:rPr>
          <w:rFonts w:cs="Times New Roman"/>
          <w:szCs w:val="24"/>
        </w:rPr>
        <w:t xml:space="preserve"> и при кодировании нулевой бит заменялся квадратичным невычетом, а еди</w:t>
      </w:r>
      <w:r w:rsidR="001D729F">
        <w:rPr>
          <w:rFonts w:cs="Times New Roman"/>
          <w:szCs w:val="24"/>
        </w:rPr>
        <w:t>ничный –</w:t>
      </w:r>
      <w:r w:rsidR="00D1323D">
        <w:rPr>
          <w:rFonts w:cs="Times New Roman"/>
          <w:szCs w:val="24"/>
        </w:rPr>
        <w:t xml:space="preserve"> квадратичным вычетом.</w:t>
      </w:r>
    </w:p>
    <w:p w:rsidR="00196A88" w:rsidRPr="00337052" w:rsidRDefault="00196A88" w:rsidP="00196A88">
      <w:pPr>
        <w:rPr>
          <w:rFonts w:cs="Times New Roman"/>
          <w:b/>
        </w:rPr>
      </w:pPr>
      <w:r w:rsidRPr="00337052">
        <w:rPr>
          <w:rFonts w:cs="Times New Roman"/>
          <w:b/>
        </w:rPr>
        <w:t>Порядок действий</w:t>
      </w:r>
    </w:p>
    <w:p w:rsidR="00196A88" w:rsidRPr="007D7EA8" w:rsidRDefault="00196A88" w:rsidP="00196A8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 w:rsidRPr="007D7EA8">
        <w:rPr>
          <w:rFonts w:cs="Times New Roman"/>
          <w:szCs w:val="24"/>
        </w:rPr>
        <w:t>Вычислить заданные символы Лежандра.</w:t>
      </w:r>
    </w:p>
    <w:p w:rsidR="00DE1EC2" w:rsidRDefault="00580C41" w:rsidP="00196A88">
      <w:pPr>
        <w:pStyle w:val="a4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196A88" w:rsidRPr="007D7EA8">
        <w:rPr>
          <w:rFonts w:cs="Times New Roman"/>
          <w:szCs w:val="24"/>
        </w:rPr>
        <w:t>аскодировать исходное сообщение.</w:t>
      </w:r>
      <w:r w:rsidR="000F4A82" w:rsidRPr="00196A88">
        <w:rPr>
          <w:rFonts w:cs="Times New Roman"/>
          <w:szCs w:val="24"/>
        </w:rPr>
        <w:t xml:space="preserve"> </w:t>
      </w:r>
    </w:p>
    <w:p w:rsidR="000D1067" w:rsidRPr="00687407" w:rsidRDefault="000D1067" w:rsidP="00687407">
      <w:pPr>
        <w:ind w:left="757"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Текст блока</w:t>
      </w:r>
      <w:r w:rsidRPr="000D1067">
        <w:rPr>
          <w:rFonts w:cs="Times New Roman"/>
          <w:b/>
        </w:rPr>
        <w:t xml:space="preserve"> </w:t>
      </w:r>
      <w:r>
        <w:rPr>
          <w:rFonts w:cs="Times New Roman"/>
          <w:b/>
        </w:rPr>
        <w:t>«Пример</w:t>
      </w:r>
      <w:r w:rsidRPr="000D1067">
        <w:rPr>
          <w:rFonts w:cs="Times New Roman"/>
          <w:b/>
        </w:rPr>
        <w:t>»</w:t>
      </w:r>
    </w:p>
    <w:p w:rsidR="0077643A" w:rsidRPr="0077643A" w:rsidRDefault="0077643A" w:rsidP="0077643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7643A">
        <w:rPr>
          <w:rFonts w:eastAsia="Times New Roman" w:cs="Times New Roman"/>
          <w:szCs w:val="24"/>
          <w:lang w:eastAsia="ru-RU"/>
        </w:rPr>
        <w:t xml:space="preserve">a) </w:t>
      </w:r>
      <w:r w:rsidRPr="0077643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629275" cy="523875"/>
            <wp:effectExtent l="0" t="0" r="0" b="0"/>
            <wp:docPr id="14" name="Рисунок 14" descr="https://helpiks.org/helpiksorg/baza6/90407071027.files/image4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elpiks.org/helpiksorg/baza6/90407071027.files/image49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3A" w:rsidRPr="0077643A" w:rsidRDefault="00B7482A" w:rsidP="0077643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Следовательно, </w:t>
      </w:r>
      <w:r w:rsidR="0077643A" w:rsidRPr="0077643A">
        <w:rPr>
          <w:rFonts w:eastAsia="Times New Roman" w:cs="Times New Roman"/>
          <w:szCs w:val="24"/>
          <w:lang w:eastAsia="ru-RU"/>
        </w:rPr>
        <w:t>10 – квадратичный вычет по модулю 13.</w:t>
      </w:r>
    </w:p>
    <w:p w:rsidR="0077643A" w:rsidRPr="0077643A" w:rsidRDefault="0077643A" w:rsidP="0077643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7643A">
        <w:rPr>
          <w:rFonts w:eastAsia="Times New Roman" w:cs="Times New Roman"/>
          <w:szCs w:val="24"/>
          <w:lang w:eastAsia="ru-RU"/>
        </w:rPr>
        <w:t xml:space="preserve">б) </w:t>
      </w:r>
      <w:r w:rsidRPr="0077643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191125" cy="533400"/>
            <wp:effectExtent l="0" t="0" r="0" b="0"/>
            <wp:docPr id="13" name="Рисунок 13" descr="https://helpiks.org/helpiksorg/baza6/90407071027.files/image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elpiks.org/helpiksorg/baza6/90407071027.files/image49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3A" w:rsidRPr="0077643A" w:rsidRDefault="0077643A" w:rsidP="0077643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7643A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3771900" cy="533400"/>
            <wp:effectExtent l="0" t="0" r="0" b="0"/>
            <wp:docPr id="12" name="Рисунок 12" descr="https://helpiks.org/helpiksorg/baza6/90407071027.files/image4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elpiks.org/helpiksorg/baza6/90407071027.files/image49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43A">
        <w:rPr>
          <w:rFonts w:eastAsia="Times New Roman" w:cs="Times New Roman"/>
          <w:szCs w:val="24"/>
          <w:lang w:eastAsia="ru-RU"/>
        </w:rPr>
        <w:t>.</w:t>
      </w:r>
    </w:p>
    <w:p w:rsidR="0077643A" w:rsidRDefault="00B7482A" w:rsidP="00603C3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Следовательно, </w:t>
      </w:r>
      <w:r w:rsidR="00FC0BC1">
        <w:rPr>
          <w:rFonts w:eastAsia="Times New Roman" w:cs="Times New Roman"/>
          <w:szCs w:val="24"/>
          <w:lang w:eastAsia="ru-RU"/>
        </w:rPr>
        <w:t xml:space="preserve">1350 </w:t>
      </w:r>
      <w:r w:rsidR="0077643A" w:rsidRPr="0077643A">
        <w:rPr>
          <w:rFonts w:eastAsia="Times New Roman" w:cs="Times New Roman"/>
          <w:szCs w:val="24"/>
          <w:lang w:eastAsia="ru-RU"/>
        </w:rPr>
        <w:t xml:space="preserve">является квадратичным </w:t>
      </w:r>
      <w:r w:rsidR="00FC0BC1">
        <w:rPr>
          <w:rFonts w:eastAsia="Times New Roman" w:cs="Times New Roman"/>
          <w:szCs w:val="24"/>
          <w:lang w:eastAsia="ru-RU"/>
        </w:rPr>
        <w:t>не</w:t>
      </w:r>
      <w:r w:rsidR="0077643A" w:rsidRPr="0077643A">
        <w:rPr>
          <w:rFonts w:eastAsia="Times New Roman" w:cs="Times New Roman"/>
          <w:szCs w:val="24"/>
          <w:lang w:eastAsia="ru-RU"/>
        </w:rPr>
        <w:t>вычетом по модулю 1381.</w:t>
      </w:r>
    </w:p>
    <w:p w:rsidR="00357D92" w:rsidRPr="00357D92" w:rsidRDefault="00357D92" w:rsidP="00357D92">
      <w:pPr>
        <w:ind w:left="757" w:firstLine="0"/>
        <w:jc w:val="center"/>
        <w:rPr>
          <w:rFonts w:cs="Times New Roman"/>
          <w:b/>
        </w:rPr>
      </w:pPr>
      <w:r w:rsidRPr="00357D92">
        <w:rPr>
          <w:rFonts w:cs="Times New Roman"/>
          <w:b/>
        </w:rPr>
        <w:t>Интерфейс блоков «Теория» и «Текст задания»</w:t>
      </w:r>
    </w:p>
    <w:p w:rsidR="00357D92" w:rsidRDefault="00357D92" w:rsidP="00357D92">
      <w:r>
        <w:lastRenderedPageBreak/>
        <w:t>Данные блоки имеют одинаковый вид интерфейса ––</w:t>
      </w:r>
      <w:r w:rsidR="00BB3DAA">
        <w:t xml:space="preserve"> окно, содержащее текст блока (с картинками)</w:t>
      </w:r>
      <w:r w:rsidR="00067CA6">
        <w:t>.</w:t>
      </w:r>
      <w:r w:rsidR="00BB3DAA">
        <w:t xml:space="preserve"> Текстовое окно должно им</w:t>
      </w:r>
      <w:r w:rsidR="001E011E">
        <w:t>еть фиксированный размер</w:t>
      </w:r>
      <w:r w:rsidR="00067CA6">
        <w:t xml:space="preserve"> и бегунок для вмещения содержания, прев</w:t>
      </w:r>
      <w:r w:rsidR="00C64DF2">
        <w:t>ышающего по размеру само окно. Ввиду того, что содержимое основного окна программы меняется при нажатиях верхних кнопок, то дополнительных элементов для данных трех блоков не требуется.</w:t>
      </w:r>
    </w:p>
    <w:p w:rsidR="002948EF" w:rsidRDefault="003F6A55" w:rsidP="002948EF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4075" cy="3381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55" w:rsidRPr="00357D92" w:rsidRDefault="002948EF" w:rsidP="002948EF">
      <w:pPr>
        <w:jc w:val="center"/>
      </w:pPr>
      <w:r>
        <w:t xml:space="preserve">Рисунок </w:t>
      </w:r>
      <w:r w:rsidR="009A7D11">
        <w:fldChar w:fldCharType="begin"/>
      </w:r>
      <w:r w:rsidR="009A7D11">
        <w:instrText xml:space="preserve"> SEQ Рисунок \* ARABIC </w:instrText>
      </w:r>
      <w:r w:rsidR="009A7D11">
        <w:fldChar w:fldCharType="separate"/>
      </w:r>
      <w:r w:rsidR="00C032EE">
        <w:rPr>
          <w:noProof/>
        </w:rPr>
        <w:t>2</w:t>
      </w:r>
      <w:r w:rsidR="009A7D11">
        <w:rPr>
          <w:noProof/>
        </w:rPr>
        <w:fldChar w:fldCharType="end"/>
      </w:r>
    </w:p>
    <w:p w:rsidR="00357D92" w:rsidRPr="00603C34" w:rsidRDefault="00357D92" w:rsidP="00603C3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2E141D" w:rsidRDefault="00C54FB5" w:rsidP="008F43E9">
      <w:pPr>
        <w:pStyle w:val="2"/>
      </w:pPr>
      <w:r>
        <w:t>Блок «</w:t>
      </w:r>
      <w:r w:rsidR="008F43E9">
        <w:t>Получение задания</w:t>
      </w:r>
      <w:r>
        <w:t>»</w:t>
      </w:r>
    </w:p>
    <w:p w:rsidR="00F332F4" w:rsidRDefault="00FB2526" w:rsidP="00F332F4">
      <w:r>
        <w:t>Блок должен с</w:t>
      </w:r>
      <w:r w:rsidR="00F332F4">
        <w:t>одерж</w:t>
      </w:r>
      <w:r>
        <w:t>ать</w:t>
      </w:r>
      <w:r w:rsidR="00F332F4">
        <w:t xml:space="preserve"> кнопку «Получить задание», при нажатии на которую вызывается диалог выбора папки, в которую пользователь желает сохранить задание</w:t>
      </w:r>
      <w:r w:rsidR="00C52807">
        <w:t xml:space="preserve"> (см. рисунок 3)</w:t>
      </w:r>
      <w:r w:rsidR="00F332F4">
        <w:t>.</w:t>
      </w:r>
      <w:r w:rsidR="00AC54D0" w:rsidRPr="00AC54D0">
        <w:t xml:space="preserve"> </w:t>
      </w:r>
      <w:r w:rsidR="00AC54D0">
        <w:t xml:space="preserve">Если путь для сохранения неверен или </w:t>
      </w:r>
      <w:r w:rsidR="002D7BE9">
        <w:t>пуст, необходимо выдавать соответствующие сообщения.</w:t>
      </w:r>
    </w:p>
    <w:p w:rsidR="0075657C" w:rsidRDefault="0075657C" w:rsidP="0075657C">
      <w:r>
        <w:t>Выдаваемое задание должно соответствовать году обучения, семестру и номеру бригады, выбранных в главном меню.</w:t>
      </w:r>
    </w:p>
    <w:p w:rsidR="00C82929" w:rsidRPr="002D7BE9" w:rsidRDefault="0075657C" w:rsidP="00C82929">
      <w:r>
        <w:t>Каждый экземпляр задания должен быть однозначно сгенерирован генератором псевдослучайных чисел на основании года, семестра и номера бригады, чтобы было возможно однозначно восстановить этот экземпляр для проверки.</w:t>
      </w:r>
    </w:p>
    <w:p w:rsidR="00522E35" w:rsidRDefault="00522E35" w:rsidP="00522E3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82159" cy="3009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02" cy="30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35" w:rsidRDefault="00522E35" w:rsidP="00522E35">
      <w:pPr>
        <w:jc w:val="center"/>
      </w:pPr>
      <w:r>
        <w:t xml:space="preserve">Рисунок </w:t>
      </w:r>
      <w:r w:rsidR="009A7D11">
        <w:fldChar w:fldCharType="begin"/>
      </w:r>
      <w:r w:rsidR="009A7D11">
        <w:instrText xml:space="preserve"> SEQ Рисунок \* ARABIC </w:instrText>
      </w:r>
      <w:r w:rsidR="009A7D11">
        <w:fldChar w:fldCharType="separate"/>
      </w:r>
      <w:r w:rsidR="00C032EE">
        <w:rPr>
          <w:noProof/>
        </w:rPr>
        <w:t>3</w:t>
      </w:r>
      <w:r w:rsidR="009A7D11">
        <w:rPr>
          <w:noProof/>
        </w:rPr>
        <w:fldChar w:fldCharType="end"/>
      </w:r>
    </w:p>
    <w:p w:rsidR="00F332F4" w:rsidRDefault="001D5930" w:rsidP="001D5930">
      <w:r>
        <w:t>Алгоритм генерации</w:t>
      </w:r>
      <w:r w:rsidR="00544289">
        <w:t xml:space="preserve"> содержания каждого</w:t>
      </w:r>
      <w:r w:rsidR="005E2AA8">
        <w:t xml:space="preserve"> экземпляра</w:t>
      </w:r>
      <w:r>
        <w:t xml:space="preserve"> задания следующий</w:t>
      </w:r>
      <w:r w:rsidR="004D0CF2">
        <w:t>:</w:t>
      </w:r>
    </w:p>
    <w:p w:rsidR="008C4FAA" w:rsidRDefault="00FB2B23" w:rsidP="00FB2B23">
      <w:pPr>
        <w:pStyle w:val="a4"/>
        <w:numPr>
          <w:ilvl w:val="0"/>
          <w:numId w:val="7"/>
        </w:numPr>
      </w:pPr>
      <w:r>
        <w:t>в</w:t>
      </w:r>
      <w:r w:rsidR="008C4FAA">
        <w:t>ыбрать случайным образом отрывок текста на русском языке</w:t>
      </w:r>
      <w:r w:rsidR="002C1603">
        <w:t xml:space="preserve"> (допустим</w:t>
      </w:r>
      <w:r w:rsidR="00116B82">
        <w:t>а только кириллица</w:t>
      </w:r>
      <w:r w:rsidR="002C1603">
        <w:t xml:space="preserve"> </w:t>
      </w:r>
      <w:r w:rsidR="00116B82">
        <w:t>и знак «пробел»</w:t>
      </w:r>
      <w:r w:rsidR="002C1603">
        <w:t>)</w:t>
      </w:r>
      <w:r w:rsidR="006015BD">
        <w:t xml:space="preserve"> из ресурсов проекта, а именно –</w:t>
      </w:r>
      <w:r w:rsidR="004D44D8">
        <w:t xml:space="preserve"> </w:t>
      </w:r>
      <w:r w:rsidR="008C4FAA">
        <w:t xml:space="preserve">из </w:t>
      </w:r>
      <w:r w:rsidR="00E72E66" w:rsidRPr="00E72E66">
        <w:t xml:space="preserve">файла </w:t>
      </w:r>
      <w:r w:rsidR="00E72E66">
        <w:rPr>
          <w:lang w:val="en-US"/>
        </w:rPr>
        <w:t>Sholohov</w:t>
      </w:r>
      <w:r w:rsidR="00E72E66">
        <w:t>.txt</w:t>
      </w:r>
      <w:r w:rsidR="002C1603">
        <w:t>. Отрывок должен быть взят таким образом, чтобы первый символ отрывка</w:t>
      </w:r>
      <w:r w:rsidR="003E5C58">
        <w:t xml:space="preserve"> </w:t>
      </w:r>
      <w:r w:rsidR="00D046DD">
        <w:t xml:space="preserve">был </w:t>
      </w:r>
      <w:r w:rsidR="00D32A22">
        <w:t>началом слова, а длина отрывка составила</w:t>
      </w:r>
      <w:r w:rsidR="003E5C58">
        <w:t xml:space="preserve"> 30 симво</w:t>
      </w:r>
      <w:r w:rsidR="00AE183E">
        <w:t>лов + окончание последнего слова</w:t>
      </w:r>
      <w:r w:rsidR="00C124C1" w:rsidRPr="00C124C1">
        <w:t>;</w:t>
      </w:r>
    </w:p>
    <w:p w:rsidR="00FB2B23" w:rsidRDefault="003A3BBA" w:rsidP="00FB2B23">
      <w:pPr>
        <w:pStyle w:val="a4"/>
        <w:numPr>
          <w:ilvl w:val="0"/>
          <w:numId w:val="7"/>
        </w:numPr>
      </w:pPr>
      <w:r>
        <w:t>закодировать каждый символ отрывка соответ</w:t>
      </w:r>
      <w:r w:rsidR="005A2E39">
        <w:t xml:space="preserve">ствующим значением из кодировки </w:t>
      </w:r>
      <w:r w:rsidR="00F119BE" w:rsidRPr="00F119BE">
        <w:rPr>
          <w:i/>
          <w:lang w:val="en-US"/>
        </w:rPr>
        <w:t>cp</w:t>
      </w:r>
      <w:r w:rsidR="00F119BE" w:rsidRPr="00F119BE">
        <w:rPr>
          <w:i/>
        </w:rPr>
        <w:t>866</w:t>
      </w:r>
      <w:r w:rsidR="00F03ED9" w:rsidRPr="00F119BE">
        <w:rPr>
          <w:i/>
        </w:rPr>
        <w:t>;</w:t>
      </w:r>
    </w:p>
    <w:p w:rsidR="003A3BBA" w:rsidRPr="003A3BBA" w:rsidRDefault="003A3BBA" w:rsidP="00FB2B23">
      <w:pPr>
        <w:pStyle w:val="a4"/>
        <w:numPr>
          <w:ilvl w:val="0"/>
          <w:numId w:val="7"/>
        </w:numPr>
      </w:pPr>
      <w:r>
        <w:t>перевести полученные значения в двоичный код</w:t>
      </w:r>
      <w:r w:rsidR="006B2F67">
        <w:t xml:space="preserve"> длиной 8 бит</w:t>
      </w:r>
      <w:r w:rsidR="000F6286">
        <w:t xml:space="preserve"> на символ</w:t>
      </w:r>
      <w:r w:rsidR="006B2F67">
        <w:t xml:space="preserve"> таким образом, чтобы начальные нулевые биты каждого значения не были выброшены из его двоичной записи</w:t>
      </w:r>
      <w:r w:rsidRPr="003A3BBA">
        <w:t>;</w:t>
      </w:r>
    </w:p>
    <w:p w:rsidR="00710F2C" w:rsidRPr="00710F2C" w:rsidRDefault="003A3BBA" w:rsidP="00FB2B23">
      <w:pPr>
        <w:pStyle w:val="a4"/>
        <w:numPr>
          <w:ilvl w:val="0"/>
          <w:numId w:val="7"/>
        </w:numPr>
      </w:pPr>
      <w:r>
        <w:t xml:space="preserve">для каждого бита полученного кода сгенерировать символ Лежандра </w:t>
      </w:r>
      <m:oMath>
        <m:r>
          <w:rPr>
            <w:rFonts w:ascii="Cambria Math" w:hAnsi="Cambria Math"/>
          </w:rPr>
          <m:t>L(a,p)</m:t>
        </m:r>
      </m:oMath>
      <w:r w:rsidRPr="003A3B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таким образом, что </w:t>
      </w:r>
    </w:p>
    <w:p w:rsidR="00710F2C" w:rsidRPr="00350063" w:rsidRDefault="00710F2C" w:rsidP="00710F2C">
      <w:pPr>
        <w:pStyle w:val="a4"/>
        <w:numPr>
          <w:ilvl w:val="0"/>
          <w:numId w:val="10"/>
        </w:numPr>
      </w:pPr>
      <w:r w:rsidRPr="00D970AD">
        <w:rPr>
          <w:rFonts w:eastAsiaTheme="minorEastAsia"/>
          <w:i/>
          <w:lang w:val="en-US"/>
        </w:rPr>
        <w:t>p</w:t>
      </w:r>
      <w:r w:rsidRPr="00D970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из символов на один экземпляр задания будет иметь </w:t>
      </w:r>
      <w:r w:rsidR="00A6150D">
        <w:rPr>
          <w:rFonts w:eastAsiaTheme="minorEastAsia"/>
        </w:rPr>
        <w:t>одинаков</w:t>
      </w:r>
      <w:r w:rsidR="00A6150D" w:rsidRPr="00E862D8">
        <w:rPr>
          <w:rFonts w:eastAsiaTheme="minorEastAsia"/>
        </w:rPr>
        <w:t>ую</w:t>
      </w:r>
      <w:r w:rsidR="00A6150D">
        <w:rPr>
          <w:rFonts w:eastAsiaTheme="minorEastAsia"/>
        </w:rPr>
        <w:t xml:space="preserve"> </w:t>
      </w:r>
      <w:r>
        <w:rPr>
          <w:rFonts w:eastAsiaTheme="minorEastAsia"/>
        </w:rPr>
        <w:t>длину</w:t>
      </w:r>
      <w:r w:rsidR="00E862D8">
        <w:rPr>
          <w:rFonts w:eastAsiaTheme="minorEastAsia"/>
        </w:rPr>
        <w:t>, составляющую</w:t>
      </w:r>
      <w:r>
        <w:rPr>
          <w:rFonts w:eastAsiaTheme="minorEastAsia"/>
        </w:rPr>
        <w:t xml:space="preserve"> не менее 10 цифр</w:t>
      </w:r>
      <w:r w:rsidR="00D970AD" w:rsidRPr="00D970AD">
        <w:rPr>
          <w:rFonts w:eastAsiaTheme="minorEastAsia"/>
        </w:rPr>
        <w:t>;</w:t>
      </w:r>
    </w:p>
    <w:p w:rsidR="00350063" w:rsidRPr="00D970AD" w:rsidRDefault="00350063" w:rsidP="00710F2C">
      <w:pPr>
        <w:pStyle w:val="a4"/>
        <w:numPr>
          <w:ilvl w:val="0"/>
          <w:numId w:val="10"/>
        </w:numPr>
      </w:pPr>
      <w:r>
        <w:rPr>
          <w:rFonts w:eastAsiaTheme="minorEastAsia"/>
        </w:rPr>
        <w:t xml:space="preserve">все </w:t>
      </w:r>
      <w:r>
        <w:rPr>
          <w:rFonts w:eastAsiaTheme="minorEastAsia"/>
          <w:i/>
          <w:lang w:val="en-US"/>
        </w:rPr>
        <w:t>a</w:t>
      </w:r>
      <w:r w:rsidRPr="00350063">
        <w:rPr>
          <w:rFonts w:eastAsiaTheme="minorEastAsia"/>
          <w:i/>
        </w:rPr>
        <w:t xml:space="preserve"> </w:t>
      </w:r>
      <w:r>
        <w:rPr>
          <w:rFonts w:eastAsiaTheme="minorEastAsia"/>
        </w:rPr>
        <w:t>были различны между собой</w:t>
      </w:r>
      <w:r w:rsidRPr="00442277">
        <w:rPr>
          <w:rFonts w:eastAsiaTheme="minorEastAsia"/>
        </w:rPr>
        <w:t>;</w:t>
      </w:r>
    </w:p>
    <w:p w:rsidR="00D970AD" w:rsidRPr="00710F2C" w:rsidRDefault="00D970AD" w:rsidP="00710F2C">
      <w:pPr>
        <w:pStyle w:val="a4"/>
        <w:numPr>
          <w:ilvl w:val="0"/>
          <w:numId w:val="10"/>
        </w:numPr>
      </w:pPr>
      <w:r>
        <w:rPr>
          <w:rFonts w:eastAsiaTheme="minorEastAsia"/>
        </w:rPr>
        <w:t>для каждого нулевого бита полученного кода генерируется</w:t>
      </w:r>
      <w:r w:rsidR="00AA6899">
        <w:rPr>
          <w:rFonts w:eastAsiaTheme="minorEastAsia"/>
        </w:rPr>
        <w:t xml:space="preserve"> такой</w:t>
      </w:r>
      <w:r>
        <w:rPr>
          <w:rFonts w:eastAsiaTheme="minorEastAsia"/>
        </w:rPr>
        <w:t xml:space="preserve"> символ Лежандра, результатом вычисления которого является квадратичный невычет, а для каждого единичного</w:t>
      </w:r>
      <w:r w:rsidR="002813FA">
        <w:rPr>
          <w:rFonts w:eastAsiaTheme="minorEastAsia"/>
        </w:rPr>
        <w:t xml:space="preserve"> бита</w:t>
      </w:r>
      <w:r>
        <w:rPr>
          <w:rFonts w:eastAsiaTheme="minorEastAsia"/>
        </w:rPr>
        <w:t xml:space="preserve"> –</w:t>
      </w:r>
      <w:r w:rsidR="00AA6899">
        <w:rPr>
          <w:rFonts w:eastAsiaTheme="minorEastAsia"/>
        </w:rPr>
        <w:t xml:space="preserve"> такой</w:t>
      </w:r>
      <w:r>
        <w:rPr>
          <w:rFonts w:eastAsiaTheme="minorEastAsia"/>
        </w:rPr>
        <w:t xml:space="preserve"> символ Лежандра, результатом вычисления которого является квадратичный вычет</w:t>
      </w:r>
      <w:r w:rsidRPr="00D970AD">
        <w:rPr>
          <w:rFonts w:eastAsiaTheme="minorEastAsia"/>
        </w:rPr>
        <w:t>;</w:t>
      </w:r>
    </w:p>
    <w:p w:rsidR="002813FA" w:rsidRPr="002813FA" w:rsidRDefault="00345A38" w:rsidP="00345A38">
      <w:pPr>
        <w:pStyle w:val="a4"/>
        <w:numPr>
          <w:ilvl w:val="0"/>
          <w:numId w:val="7"/>
        </w:numPr>
      </w:pPr>
      <w:r>
        <w:rPr>
          <w:rFonts w:eastAsiaTheme="minorEastAsia"/>
        </w:rPr>
        <w:t>заменить каждый бит полученного кода на соответств</w:t>
      </w:r>
      <w:r w:rsidR="002813FA">
        <w:rPr>
          <w:rFonts w:eastAsiaTheme="minorEastAsia"/>
        </w:rPr>
        <w:t>ующий ему символ Лежандра</w:t>
      </w:r>
      <w:r w:rsidR="002813FA" w:rsidRPr="002813FA">
        <w:rPr>
          <w:rFonts w:eastAsiaTheme="minorEastAsia"/>
        </w:rPr>
        <w:t>;</w:t>
      </w:r>
    </w:p>
    <w:p w:rsidR="003A3BBA" w:rsidRPr="00710F2C" w:rsidRDefault="002813FA" w:rsidP="00345A38">
      <w:pPr>
        <w:pStyle w:val="a4"/>
        <w:numPr>
          <w:ilvl w:val="0"/>
          <w:numId w:val="7"/>
        </w:numPr>
      </w:pPr>
      <w:r>
        <w:rPr>
          <w:rFonts w:eastAsiaTheme="minorEastAsia"/>
        </w:rPr>
        <w:t>составить столбец из</w:t>
      </w:r>
      <w:r w:rsidR="008240B2">
        <w:rPr>
          <w:rFonts w:eastAsiaTheme="minorEastAsia"/>
        </w:rPr>
        <w:t xml:space="preserve"> последовательности</w:t>
      </w:r>
      <w:r>
        <w:rPr>
          <w:rFonts w:eastAsiaTheme="minorEastAsia"/>
        </w:rPr>
        <w:t xml:space="preserve"> полученных символов Лежандра</w:t>
      </w:r>
      <w:r w:rsidR="000030D2">
        <w:rPr>
          <w:rFonts w:eastAsiaTheme="minorEastAsia"/>
        </w:rPr>
        <w:t>, где каждый символ представлен</w:t>
      </w:r>
      <w:r>
        <w:rPr>
          <w:rFonts w:eastAsiaTheme="minorEastAsia"/>
        </w:rPr>
        <w:t xml:space="preserve"> в виде «</w:t>
      </w:r>
      <w:r w:rsidR="00345A38" w:rsidRPr="00D266EC">
        <w:rPr>
          <w:rFonts w:eastAsiaTheme="minorEastAsia"/>
          <w:i/>
        </w:rPr>
        <w:t>L(</w:t>
      </w:r>
      <w:r w:rsidR="00345A38" w:rsidRPr="00D266EC">
        <w:rPr>
          <w:rFonts w:eastAsiaTheme="minorEastAsia"/>
          <w:i/>
          <w:lang w:val="en-US"/>
        </w:rPr>
        <w:t>a</w:t>
      </w:r>
      <w:r w:rsidR="00345A38" w:rsidRPr="00D266EC">
        <w:rPr>
          <w:rFonts w:eastAsiaTheme="minorEastAsia"/>
          <w:i/>
        </w:rPr>
        <w:t>,</w:t>
      </w:r>
      <w:r w:rsidR="00345A38" w:rsidRPr="00D266EC">
        <w:rPr>
          <w:rFonts w:eastAsiaTheme="minorEastAsia"/>
          <w:i/>
          <w:lang w:val="en-US"/>
        </w:rPr>
        <w:t>p</w:t>
      </w:r>
      <w:r w:rsidR="00345A38" w:rsidRPr="00D266EC">
        <w:rPr>
          <w:rFonts w:eastAsiaTheme="minorEastAsia"/>
          <w:i/>
        </w:rPr>
        <w:t>)=?</w:t>
      </w:r>
      <w:r>
        <w:rPr>
          <w:rFonts w:eastAsiaTheme="minorEastAsia"/>
        </w:rPr>
        <w:t>»</w:t>
      </w:r>
      <w:r w:rsidR="00C22354">
        <w:rPr>
          <w:rFonts w:eastAsiaTheme="minorEastAsia"/>
        </w:rPr>
        <w:t>.</w:t>
      </w:r>
    </w:p>
    <w:p w:rsidR="00F03ED9" w:rsidRDefault="00F03ED9" w:rsidP="00E715CA">
      <w:r>
        <w:t xml:space="preserve">Символы отрывка и </w:t>
      </w:r>
      <w:r w:rsidR="00C86003">
        <w:t>расшифрованного текста</w:t>
      </w:r>
      <w:r>
        <w:t xml:space="preserve"> должны быть в верхнем регистре.</w:t>
      </w:r>
    </w:p>
    <w:p w:rsidR="002B561B" w:rsidRDefault="002B561B" w:rsidP="00E715CA">
      <w:r>
        <w:t xml:space="preserve">Заданием, которое выдаётся пользователю, является </w:t>
      </w:r>
      <w:r w:rsidR="0024059B">
        <w:t>полученный столбец из символов Лежандра</w:t>
      </w:r>
      <w:r>
        <w:t>.</w:t>
      </w:r>
    </w:p>
    <w:p w:rsidR="002B561B" w:rsidRDefault="00C54FB5" w:rsidP="003E7664">
      <w:pPr>
        <w:pStyle w:val="2"/>
      </w:pPr>
      <w:r>
        <w:lastRenderedPageBreak/>
        <w:t>Блок «</w:t>
      </w:r>
      <w:r w:rsidR="003E7664">
        <w:t>Проверка ответа</w:t>
      </w:r>
      <w:r>
        <w:t>»</w:t>
      </w:r>
    </w:p>
    <w:p w:rsidR="00DA5746" w:rsidRDefault="00DA5746" w:rsidP="00DA5746">
      <w:r>
        <w:t>Блок проверки должен содержать поля для ввода текста, а также кнопку «Проверить ответ»</w:t>
      </w:r>
      <w:r w:rsidR="009402E1">
        <w:t xml:space="preserve"> (см. рисунок 4)</w:t>
      </w:r>
      <w:r>
        <w:t>, при нажатии на которую вызывается процедура проверки, после чего пользователь уведомляется о правильности/неправильности ответа.</w:t>
      </w:r>
    </w:p>
    <w:p w:rsidR="00C032EE" w:rsidRDefault="00522533" w:rsidP="003E7664">
      <w:r>
        <w:t>Ответом задания является</w:t>
      </w:r>
      <w:r w:rsidR="00DD6755">
        <w:t xml:space="preserve"> расшифрованный текст. </w:t>
      </w:r>
    </w:p>
    <w:p w:rsidR="00C032EE" w:rsidRDefault="00C032EE" w:rsidP="00C032EE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3381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EE" w:rsidRPr="00C032EE" w:rsidRDefault="00C032EE" w:rsidP="00C032EE">
      <w:pPr>
        <w:pStyle w:val="ae"/>
      </w:pPr>
      <w:r w:rsidRPr="00C032EE">
        <w:t xml:space="preserve">Рисунок </w:t>
      </w:r>
      <w:r w:rsidR="009A7D11">
        <w:fldChar w:fldCharType="begin"/>
      </w:r>
      <w:r w:rsidR="009A7D11">
        <w:instrText xml:space="preserve"> SEQ Рисунок \* ARABIC </w:instrText>
      </w:r>
      <w:r w:rsidR="009A7D11">
        <w:fldChar w:fldCharType="separate"/>
      </w:r>
      <w:r>
        <w:rPr>
          <w:noProof/>
        </w:rPr>
        <w:t>4</w:t>
      </w:r>
      <w:r w:rsidR="009A7D11">
        <w:rPr>
          <w:noProof/>
        </w:rPr>
        <w:fldChar w:fldCharType="end"/>
      </w:r>
    </w:p>
    <w:p w:rsidR="00DD4350" w:rsidRPr="00C124C1" w:rsidRDefault="00DD4350" w:rsidP="00DD4350">
      <w:r>
        <w:t>Если он соответству</w:t>
      </w:r>
      <w:r w:rsidR="007F0C5A">
        <w:t>е</w:t>
      </w:r>
      <w:r>
        <w:t>т выбранному при генерации задания отрывку, то задание выполнено верно/неверно, и это отображается в соответствующем окошке (см. рисунок 5).</w:t>
      </w:r>
      <w:r w:rsidR="00C124C1" w:rsidRPr="00C124C1">
        <w:t xml:space="preserve"> </w:t>
      </w:r>
      <w:r w:rsidR="00755853">
        <w:t>В строке ответа н</w:t>
      </w:r>
      <w:r w:rsidR="00C124C1">
        <w:t>еобходимо убирать все символы, кроме</w:t>
      </w:r>
      <w:r w:rsidR="00755853">
        <w:t xml:space="preserve"> заглавных</w:t>
      </w:r>
      <w:r w:rsidR="00C124C1">
        <w:t xml:space="preserve"> букв русского алфавита. Также необходимо убирать все лишние пробелы </w:t>
      </w:r>
      <w:r w:rsidR="00755853">
        <w:t>в конце и в начале строки</w:t>
      </w:r>
      <w:r w:rsidR="00C124C1">
        <w:t>.</w:t>
      </w:r>
    </w:p>
    <w:p w:rsidR="00C032EE" w:rsidRDefault="00C032EE" w:rsidP="00C032EE">
      <w:pPr>
        <w:keepNext/>
      </w:pPr>
      <w:r>
        <w:rPr>
          <w:noProof/>
          <w:lang w:eastAsia="ru-RU"/>
        </w:rPr>
        <w:drawing>
          <wp:inline distT="0" distB="0" distL="0" distR="0">
            <wp:extent cx="5676900" cy="32166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37" cy="321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EE" w:rsidRDefault="00C032EE" w:rsidP="00C032EE">
      <w:pPr>
        <w:pStyle w:val="ae"/>
        <w:rPr>
          <w:noProof/>
        </w:rPr>
      </w:pPr>
      <w:r>
        <w:t xml:space="preserve">Рисунок </w:t>
      </w:r>
      <w:r w:rsidR="009A7D11">
        <w:fldChar w:fldCharType="begin"/>
      </w:r>
      <w:r w:rsidR="009A7D11">
        <w:instrText xml:space="preserve"> SEQ Рисунок \* ARABIC </w:instrText>
      </w:r>
      <w:r w:rsidR="009A7D11">
        <w:fldChar w:fldCharType="separate"/>
      </w:r>
      <w:r>
        <w:rPr>
          <w:noProof/>
        </w:rPr>
        <w:t>5</w:t>
      </w:r>
      <w:r w:rsidR="009A7D11">
        <w:rPr>
          <w:noProof/>
        </w:rPr>
        <w:fldChar w:fldCharType="end"/>
      </w:r>
    </w:p>
    <w:p w:rsidR="009B4729" w:rsidRDefault="009B4729" w:rsidP="009B4729">
      <w:pPr>
        <w:pStyle w:val="2"/>
      </w:pPr>
      <w:r>
        <w:lastRenderedPageBreak/>
        <w:t>Требования к тестированию</w:t>
      </w:r>
    </w:p>
    <w:p w:rsidR="009B4729" w:rsidRDefault="008F1722" w:rsidP="009B4729">
      <w:r>
        <w:t>При</w:t>
      </w:r>
      <w:r w:rsidR="00DE7F6E">
        <w:t xml:space="preserve"> тестировани</w:t>
      </w:r>
      <w:r>
        <w:t>и</w:t>
      </w:r>
      <w:r w:rsidR="00DE7F6E">
        <w:t xml:space="preserve"> разработанной программы необходимо обработать следующие исключительные ситуации:</w:t>
      </w:r>
    </w:p>
    <w:p w:rsidR="00DE7F6E" w:rsidRDefault="00DE7F6E" w:rsidP="00DE7F6E">
      <w:pPr>
        <w:pStyle w:val="a4"/>
        <w:numPr>
          <w:ilvl w:val="0"/>
          <w:numId w:val="15"/>
        </w:numPr>
      </w:pPr>
      <w:r>
        <w:t>Для блока «Получение задания»:</w:t>
      </w:r>
    </w:p>
    <w:p w:rsidR="00DE7F6E" w:rsidRDefault="00551629" w:rsidP="00DE7F6E">
      <w:pPr>
        <w:pStyle w:val="a4"/>
        <w:numPr>
          <w:ilvl w:val="0"/>
          <w:numId w:val="16"/>
        </w:numPr>
      </w:pPr>
      <w:r>
        <w:t>выход за пределы общего</w:t>
      </w:r>
      <w:r w:rsidR="00DE7F6E">
        <w:t xml:space="preserve"> текста при выборе отрывка для генерации задания</w:t>
      </w:r>
      <w:r w:rsidR="008F179E" w:rsidRPr="008F179E">
        <w:t>;</w:t>
      </w:r>
    </w:p>
    <w:p w:rsidR="00DE7F6E" w:rsidRPr="00DE7F6E" w:rsidRDefault="00DE7F6E" w:rsidP="00DE7F6E">
      <w:pPr>
        <w:pStyle w:val="a4"/>
        <w:numPr>
          <w:ilvl w:val="0"/>
          <w:numId w:val="16"/>
        </w:numPr>
      </w:pPr>
      <w:r>
        <w:t>несуществующий путь для ввода полученного задания</w:t>
      </w:r>
      <w:r w:rsidRPr="00DE7F6E">
        <w:t>;</w:t>
      </w:r>
    </w:p>
    <w:p w:rsidR="00DE7F6E" w:rsidRDefault="00DE7F6E" w:rsidP="00DE7F6E">
      <w:pPr>
        <w:pStyle w:val="a4"/>
        <w:numPr>
          <w:ilvl w:val="0"/>
          <w:numId w:val="16"/>
        </w:numPr>
      </w:pPr>
      <w:r>
        <w:t>незаданный путь для ввода полученного задания</w:t>
      </w:r>
      <w:r w:rsidRPr="00DE7F6E">
        <w:t>;</w:t>
      </w:r>
    </w:p>
    <w:p w:rsidR="00000C8A" w:rsidRDefault="00000C8A" w:rsidP="00000C8A">
      <w:pPr>
        <w:pStyle w:val="a4"/>
        <w:numPr>
          <w:ilvl w:val="0"/>
          <w:numId w:val="15"/>
        </w:numPr>
      </w:pPr>
      <w:r>
        <w:t>Для блока «Проверка ответа»:</w:t>
      </w:r>
    </w:p>
    <w:p w:rsidR="00000C8A" w:rsidRDefault="00000C8A" w:rsidP="00565130">
      <w:pPr>
        <w:pStyle w:val="a4"/>
        <w:numPr>
          <w:ilvl w:val="0"/>
          <w:numId w:val="22"/>
        </w:numPr>
        <w:ind w:left="2268" w:hanging="425"/>
      </w:pPr>
      <w:r>
        <w:t xml:space="preserve">выход за пределы общего текста при </w:t>
      </w:r>
      <w:r w:rsidR="009C2549">
        <w:t>генерации</w:t>
      </w:r>
      <w:r>
        <w:t xml:space="preserve"> </w:t>
      </w:r>
      <w:r w:rsidR="00554B16">
        <w:t>правильного ответа</w:t>
      </w:r>
      <w:r w:rsidRPr="008F179E">
        <w:t>;</w:t>
      </w:r>
    </w:p>
    <w:p w:rsidR="00817294" w:rsidRDefault="00817294" w:rsidP="00817294">
      <w:pPr>
        <w:pStyle w:val="a4"/>
        <w:numPr>
          <w:ilvl w:val="0"/>
          <w:numId w:val="22"/>
        </w:numPr>
        <w:ind w:left="2268" w:hanging="425"/>
      </w:pPr>
      <w:r>
        <w:t>лишние символы при сравнении строки ответа студента и правильного ответа.</w:t>
      </w:r>
    </w:p>
    <w:p w:rsidR="00F0180D" w:rsidRDefault="00F0180D" w:rsidP="00F0180D">
      <w:r>
        <w:t>При несуществующем или незаданном пути пользователю</w:t>
      </w:r>
      <w:r w:rsidR="008A6091">
        <w:t xml:space="preserve"> должны быть выведены</w:t>
      </w:r>
      <w:r>
        <w:t xml:space="preserve"> соответствующие сообщения.</w:t>
      </w:r>
    </w:p>
    <w:p w:rsidR="008F1722" w:rsidRDefault="008F1722" w:rsidP="00F0180D">
      <w:r>
        <w:t>Выход за пределы общего текста должен быть предотвращен на этапе разработки программы.</w:t>
      </w:r>
    </w:p>
    <w:p w:rsidR="00541B5C" w:rsidRDefault="00541B5C" w:rsidP="00F0180D">
      <w:r>
        <w:t>При сравнении строки ответа студента и правильного ответа все лишние символы (указанные в пункте 4)</w:t>
      </w:r>
      <w:r w:rsidR="000C6B55">
        <w:t xml:space="preserve"> в строке ответа должны быть исключены.</w:t>
      </w:r>
    </w:p>
    <w:p w:rsidR="00DE7F6E" w:rsidRDefault="00DE7F6E" w:rsidP="00DE7F6E">
      <w:pPr>
        <w:pStyle w:val="2"/>
      </w:pPr>
      <w:r>
        <w:t>Требования к программной документации</w:t>
      </w:r>
    </w:p>
    <w:p w:rsidR="0079074D" w:rsidRDefault="009A6E00" w:rsidP="009A6E00">
      <w:r>
        <w:t>Для создания программной документации необходимо разработать р</w:t>
      </w:r>
      <w:r>
        <w:t>уководство пользователя</w:t>
      </w:r>
      <w:r>
        <w:t xml:space="preserve"> на основе «</w:t>
      </w:r>
      <w:r w:rsidRPr="009A6E00">
        <w:t>ГОСТ 19.505-79. ЕСПД. Руководство оператора. Требования к содержанию и оформлению</w:t>
      </w:r>
      <w:r>
        <w:t>». Это руководство должно включать в себя следующие разделы:</w:t>
      </w:r>
    </w:p>
    <w:p w:rsidR="009A6E00" w:rsidRDefault="009A6E00" w:rsidP="009A6E00">
      <w:pPr>
        <w:pStyle w:val="a4"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назначение программы; </w:t>
      </w:r>
    </w:p>
    <w:p w:rsidR="009A6E00" w:rsidRDefault="009A6E00" w:rsidP="009A6E00">
      <w:pPr>
        <w:pStyle w:val="a4"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условия выполнения программы; </w:t>
      </w:r>
    </w:p>
    <w:p w:rsidR="009A6E00" w:rsidRDefault="009A6E00" w:rsidP="009A6E00">
      <w:pPr>
        <w:pStyle w:val="a4"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выполнение программы; </w:t>
      </w:r>
    </w:p>
    <w:p w:rsidR="009A6E00" w:rsidRDefault="009A6E00" w:rsidP="009A6E00">
      <w:pPr>
        <w:pStyle w:val="a4"/>
        <w:numPr>
          <w:ilvl w:val="0"/>
          <w:numId w:val="26"/>
        </w:numPr>
        <w:spacing w:before="100" w:beforeAutospacing="1" w:after="100" w:afterAutospacing="1"/>
        <w:jc w:val="left"/>
      </w:pPr>
      <w:r>
        <w:t xml:space="preserve">сообщения </w:t>
      </w:r>
      <w:r w:rsidR="004C0FF2">
        <w:t>пользователю</w:t>
      </w:r>
      <w:r>
        <w:t xml:space="preserve">. </w:t>
      </w:r>
    </w:p>
    <w:p w:rsidR="009A6E00" w:rsidRPr="009A6E00" w:rsidRDefault="009A6E00" w:rsidP="009A6E00"/>
    <w:sectPr w:rsidR="009A6E00" w:rsidRPr="009A6E00" w:rsidSect="003B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60" w:rsidRDefault="00800960" w:rsidP="00521E28">
      <w:pPr>
        <w:spacing w:after="0"/>
      </w:pPr>
      <w:r>
        <w:separator/>
      </w:r>
    </w:p>
  </w:endnote>
  <w:endnote w:type="continuationSeparator" w:id="0">
    <w:p w:rsidR="00800960" w:rsidRDefault="00800960" w:rsidP="00521E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60" w:rsidRDefault="00800960" w:rsidP="00521E28">
      <w:pPr>
        <w:spacing w:after="0"/>
      </w:pPr>
      <w:r>
        <w:separator/>
      </w:r>
    </w:p>
  </w:footnote>
  <w:footnote w:type="continuationSeparator" w:id="0">
    <w:p w:rsidR="00800960" w:rsidRDefault="00800960" w:rsidP="00521E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1D"/>
    <w:multiLevelType w:val="hybridMultilevel"/>
    <w:tmpl w:val="AE768222"/>
    <w:lvl w:ilvl="0" w:tplc="041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1" w15:restartNumberingAfterBreak="0">
    <w:nsid w:val="06BF00CA"/>
    <w:multiLevelType w:val="hybridMultilevel"/>
    <w:tmpl w:val="FE9E7F5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855587A"/>
    <w:multiLevelType w:val="hybridMultilevel"/>
    <w:tmpl w:val="254C2546"/>
    <w:lvl w:ilvl="0" w:tplc="6DD61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EAF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64F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520E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CE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A47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8A5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E4A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C6E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4357C"/>
    <w:multiLevelType w:val="singleLevel"/>
    <w:tmpl w:val="1878F26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" w15:restartNumberingAfterBreak="0">
    <w:nsid w:val="1E64252F"/>
    <w:multiLevelType w:val="hybridMultilevel"/>
    <w:tmpl w:val="B1F6BEFA"/>
    <w:lvl w:ilvl="0" w:tplc="D8C0EF5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70BA"/>
    <w:multiLevelType w:val="hybridMultilevel"/>
    <w:tmpl w:val="AF04C608"/>
    <w:lvl w:ilvl="0" w:tplc="CEAE6C2C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6" w15:restartNumberingAfterBreak="0">
    <w:nsid w:val="2ED8529C"/>
    <w:multiLevelType w:val="hybridMultilevel"/>
    <w:tmpl w:val="E9EEDB96"/>
    <w:lvl w:ilvl="0" w:tplc="0419000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7" w15:restartNumberingAfterBreak="0">
    <w:nsid w:val="31A0129D"/>
    <w:multiLevelType w:val="hybridMultilevel"/>
    <w:tmpl w:val="ABFA496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38B111A"/>
    <w:multiLevelType w:val="hybridMultilevel"/>
    <w:tmpl w:val="95DA73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00183"/>
    <w:multiLevelType w:val="hybridMultilevel"/>
    <w:tmpl w:val="601EFA86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0" w15:restartNumberingAfterBreak="0">
    <w:nsid w:val="39EB28B3"/>
    <w:multiLevelType w:val="hybridMultilevel"/>
    <w:tmpl w:val="12BE4B9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426D0375"/>
    <w:multiLevelType w:val="hybridMultilevel"/>
    <w:tmpl w:val="8916899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815104A"/>
    <w:multiLevelType w:val="hybridMultilevel"/>
    <w:tmpl w:val="59EC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E37F9"/>
    <w:multiLevelType w:val="hybridMultilevel"/>
    <w:tmpl w:val="82E0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1181"/>
    <w:multiLevelType w:val="hybridMultilevel"/>
    <w:tmpl w:val="6F627F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14D2FC6"/>
    <w:multiLevelType w:val="hybridMultilevel"/>
    <w:tmpl w:val="F2E27294"/>
    <w:lvl w:ilvl="0" w:tplc="04190017">
      <w:start w:val="1"/>
      <w:numFmt w:val="lowerLetter"/>
      <w:lvlText w:val="%1)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16" w15:restartNumberingAfterBreak="0">
    <w:nsid w:val="542A1D0A"/>
    <w:multiLevelType w:val="hybridMultilevel"/>
    <w:tmpl w:val="9EA0EE58"/>
    <w:lvl w:ilvl="0" w:tplc="0419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7" w:hanging="360"/>
      </w:pPr>
      <w:rPr>
        <w:rFonts w:ascii="Wingdings" w:hAnsi="Wingdings" w:hint="default"/>
      </w:rPr>
    </w:lvl>
  </w:abstractNum>
  <w:abstractNum w:abstractNumId="17" w15:restartNumberingAfterBreak="0">
    <w:nsid w:val="561A6A5A"/>
    <w:multiLevelType w:val="hybridMultilevel"/>
    <w:tmpl w:val="78CCC444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588B1EDC"/>
    <w:multiLevelType w:val="hybridMultilevel"/>
    <w:tmpl w:val="17543EE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60A44BB4"/>
    <w:multiLevelType w:val="hybridMultilevel"/>
    <w:tmpl w:val="F97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06DB4"/>
    <w:multiLevelType w:val="hybridMultilevel"/>
    <w:tmpl w:val="AF142A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A658AE"/>
    <w:multiLevelType w:val="hybridMultilevel"/>
    <w:tmpl w:val="B2E0F2A6"/>
    <w:lvl w:ilvl="0" w:tplc="048EF3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82FE3"/>
    <w:multiLevelType w:val="hybridMultilevel"/>
    <w:tmpl w:val="906627F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FFD1574"/>
    <w:multiLevelType w:val="hybridMultilevel"/>
    <w:tmpl w:val="C5362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D0A05"/>
    <w:multiLevelType w:val="hybridMultilevel"/>
    <w:tmpl w:val="46AA6092"/>
    <w:lvl w:ilvl="0" w:tplc="041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5" w15:restartNumberingAfterBreak="0">
    <w:nsid w:val="7A7A7157"/>
    <w:multiLevelType w:val="hybridMultilevel"/>
    <w:tmpl w:val="2E582B84"/>
    <w:lvl w:ilvl="0" w:tplc="E518808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1"/>
  </w:num>
  <w:num w:numId="5">
    <w:abstractNumId w:val="25"/>
  </w:num>
  <w:num w:numId="6">
    <w:abstractNumId w:val="17"/>
  </w:num>
  <w:num w:numId="7">
    <w:abstractNumId w:val="1"/>
  </w:num>
  <w:num w:numId="8">
    <w:abstractNumId w:val="3"/>
  </w:num>
  <w:num w:numId="9">
    <w:abstractNumId w:val="18"/>
  </w:num>
  <w:num w:numId="10">
    <w:abstractNumId w:val="15"/>
  </w:num>
  <w:num w:numId="11">
    <w:abstractNumId w:val="23"/>
  </w:num>
  <w:num w:numId="12">
    <w:abstractNumId w:val="19"/>
  </w:num>
  <w:num w:numId="13">
    <w:abstractNumId w:val="8"/>
  </w:num>
  <w:num w:numId="14">
    <w:abstractNumId w:val="22"/>
  </w:num>
  <w:num w:numId="15">
    <w:abstractNumId w:val="5"/>
  </w:num>
  <w:num w:numId="16">
    <w:abstractNumId w:val="0"/>
  </w:num>
  <w:num w:numId="17">
    <w:abstractNumId w:val="6"/>
  </w:num>
  <w:num w:numId="18">
    <w:abstractNumId w:val="16"/>
  </w:num>
  <w:num w:numId="19">
    <w:abstractNumId w:val="11"/>
  </w:num>
  <w:num w:numId="20">
    <w:abstractNumId w:val="9"/>
  </w:num>
  <w:num w:numId="21">
    <w:abstractNumId w:val="14"/>
  </w:num>
  <w:num w:numId="22">
    <w:abstractNumId w:val="24"/>
  </w:num>
  <w:num w:numId="23">
    <w:abstractNumId w:val="10"/>
  </w:num>
  <w:num w:numId="24">
    <w:abstractNumId w:val="7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1EC2"/>
    <w:rsid w:val="00000C8A"/>
    <w:rsid w:val="000030D2"/>
    <w:rsid w:val="00007B32"/>
    <w:rsid w:val="00022CD1"/>
    <w:rsid w:val="00025506"/>
    <w:rsid w:val="00027E14"/>
    <w:rsid w:val="00034138"/>
    <w:rsid w:val="00036177"/>
    <w:rsid w:val="00041B94"/>
    <w:rsid w:val="00067CA6"/>
    <w:rsid w:val="00074E78"/>
    <w:rsid w:val="000A6973"/>
    <w:rsid w:val="000C6B55"/>
    <w:rsid w:val="000D1067"/>
    <w:rsid w:val="000D700A"/>
    <w:rsid w:val="000F1F45"/>
    <w:rsid w:val="000F4A82"/>
    <w:rsid w:val="000F5F51"/>
    <w:rsid w:val="000F6286"/>
    <w:rsid w:val="000F6A7D"/>
    <w:rsid w:val="00110022"/>
    <w:rsid w:val="00116B82"/>
    <w:rsid w:val="0012682D"/>
    <w:rsid w:val="001309F7"/>
    <w:rsid w:val="00150EBF"/>
    <w:rsid w:val="0016197D"/>
    <w:rsid w:val="0017590D"/>
    <w:rsid w:val="00196A88"/>
    <w:rsid w:val="001A3D62"/>
    <w:rsid w:val="001D5930"/>
    <w:rsid w:val="001D729F"/>
    <w:rsid w:val="001D7A18"/>
    <w:rsid w:val="001E011E"/>
    <w:rsid w:val="0020115E"/>
    <w:rsid w:val="00224EA0"/>
    <w:rsid w:val="0024059B"/>
    <w:rsid w:val="0027543C"/>
    <w:rsid w:val="002813FA"/>
    <w:rsid w:val="00292D39"/>
    <w:rsid w:val="002948EF"/>
    <w:rsid w:val="002A4FD5"/>
    <w:rsid w:val="002A6955"/>
    <w:rsid w:val="002B2D08"/>
    <w:rsid w:val="002B561B"/>
    <w:rsid w:val="002C1603"/>
    <w:rsid w:val="002C3A01"/>
    <w:rsid w:val="002D7BE9"/>
    <w:rsid w:val="002E141D"/>
    <w:rsid w:val="002E794B"/>
    <w:rsid w:val="002F5B8F"/>
    <w:rsid w:val="002F70DC"/>
    <w:rsid w:val="00326C35"/>
    <w:rsid w:val="00337052"/>
    <w:rsid w:val="00345A38"/>
    <w:rsid w:val="00350063"/>
    <w:rsid w:val="003572CD"/>
    <w:rsid w:val="00357D92"/>
    <w:rsid w:val="00376E30"/>
    <w:rsid w:val="00380E4B"/>
    <w:rsid w:val="003A3BBA"/>
    <w:rsid w:val="003B05E9"/>
    <w:rsid w:val="003C2B89"/>
    <w:rsid w:val="003E5C58"/>
    <w:rsid w:val="003E6708"/>
    <w:rsid w:val="003E7664"/>
    <w:rsid w:val="003F6A55"/>
    <w:rsid w:val="00405ADD"/>
    <w:rsid w:val="00436D11"/>
    <w:rsid w:val="00442277"/>
    <w:rsid w:val="00467012"/>
    <w:rsid w:val="004737DD"/>
    <w:rsid w:val="004A5ECD"/>
    <w:rsid w:val="004B0044"/>
    <w:rsid w:val="004C0FF2"/>
    <w:rsid w:val="004C5C08"/>
    <w:rsid w:val="004C7E10"/>
    <w:rsid w:val="004D0CF2"/>
    <w:rsid w:val="004D35D8"/>
    <w:rsid w:val="004D44D8"/>
    <w:rsid w:val="004D719B"/>
    <w:rsid w:val="004E2851"/>
    <w:rsid w:val="004E58D4"/>
    <w:rsid w:val="004F0A75"/>
    <w:rsid w:val="0050000E"/>
    <w:rsid w:val="005056EA"/>
    <w:rsid w:val="005202D1"/>
    <w:rsid w:val="00521E28"/>
    <w:rsid w:val="00522533"/>
    <w:rsid w:val="00522B59"/>
    <w:rsid w:val="00522E35"/>
    <w:rsid w:val="005245C5"/>
    <w:rsid w:val="00525375"/>
    <w:rsid w:val="00526C46"/>
    <w:rsid w:val="00527FB3"/>
    <w:rsid w:val="00537490"/>
    <w:rsid w:val="00541B5C"/>
    <w:rsid w:val="00544289"/>
    <w:rsid w:val="00546BF7"/>
    <w:rsid w:val="00551629"/>
    <w:rsid w:val="00554B16"/>
    <w:rsid w:val="00556F88"/>
    <w:rsid w:val="00565130"/>
    <w:rsid w:val="00566889"/>
    <w:rsid w:val="00580C41"/>
    <w:rsid w:val="00583F0E"/>
    <w:rsid w:val="0058495F"/>
    <w:rsid w:val="005906ED"/>
    <w:rsid w:val="005A2E39"/>
    <w:rsid w:val="005A506C"/>
    <w:rsid w:val="005A63C8"/>
    <w:rsid w:val="005E2AA8"/>
    <w:rsid w:val="006015BD"/>
    <w:rsid w:val="00603C34"/>
    <w:rsid w:val="006236AB"/>
    <w:rsid w:val="00634E5D"/>
    <w:rsid w:val="0067385C"/>
    <w:rsid w:val="00687407"/>
    <w:rsid w:val="006A3D16"/>
    <w:rsid w:val="006B2F67"/>
    <w:rsid w:val="006B34FA"/>
    <w:rsid w:val="006B3A92"/>
    <w:rsid w:val="006C59B1"/>
    <w:rsid w:val="006D6821"/>
    <w:rsid w:val="006E30CA"/>
    <w:rsid w:val="0070242C"/>
    <w:rsid w:val="00702523"/>
    <w:rsid w:val="00710F2C"/>
    <w:rsid w:val="00722EE1"/>
    <w:rsid w:val="0072371A"/>
    <w:rsid w:val="00730B1B"/>
    <w:rsid w:val="007426AA"/>
    <w:rsid w:val="00745CBC"/>
    <w:rsid w:val="00755853"/>
    <w:rsid w:val="0075657C"/>
    <w:rsid w:val="00760407"/>
    <w:rsid w:val="00762A9B"/>
    <w:rsid w:val="0077598B"/>
    <w:rsid w:val="0077643A"/>
    <w:rsid w:val="0079074D"/>
    <w:rsid w:val="007A4971"/>
    <w:rsid w:val="007D7EA8"/>
    <w:rsid w:val="007F0C5A"/>
    <w:rsid w:val="00800960"/>
    <w:rsid w:val="0080548B"/>
    <w:rsid w:val="00806CB5"/>
    <w:rsid w:val="008146D3"/>
    <w:rsid w:val="00814A19"/>
    <w:rsid w:val="00817294"/>
    <w:rsid w:val="008240B2"/>
    <w:rsid w:val="00887786"/>
    <w:rsid w:val="00896719"/>
    <w:rsid w:val="008A2075"/>
    <w:rsid w:val="008A6091"/>
    <w:rsid w:val="008C4FAA"/>
    <w:rsid w:val="008C57CF"/>
    <w:rsid w:val="008D404B"/>
    <w:rsid w:val="008E0C00"/>
    <w:rsid w:val="008E7E7C"/>
    <w:rsid w:val="008F1722"/>
    <w:rsid w:val="008F179E"/>
    <w:rsid w:val="008F2832"/>
    <w:rsid w:val="008F4025"/>
    <w:rsid w:val="008F43E9"/>
    <w:rsid w:val="00920193"/>
    <w:rsid w:val="00920CD4"/>
    <w:rsid w:val="009402E1"/>
    <w:rsid w:val="00944DDE"/>
    <w:rsid w:val="00955180"/>
    <w:rsid w:val="009A4B6A"/>
    <w:rsid w:val="009A6B03"/>
    <w:rsid w:val="009A6E00"/>
    <w:rsid w:val="009A77D5"/>
    <w:rsid w:val="009A7D11"/>
    <w:rsid w:val="009B4729"/>
    <w:rsid w:val="009B54A8"/>
    <w:rsid w:val="009C2549"/>
    <w:rsid w:val="009E35EA"/>
    <w:rsid w:val="00A22710"/>
    <w:rsid w:val="00A359D9"/>
    <w:rsid w:val="00A42A90"/>
    <w:rsid w:val="00A44271"/>
    <w:rsid w:val="00A52ADB"/>
    <w:rsid w:val="00A6150D"/>
    <w:rsid w:val="00A92D63"/>
    <w:rsid w:val="00AA180E"/>
    <w:rsid w:val="00AA6899"/>
    <w:rsid w:val="00AC3130"/>
    <w:rsid w:val="00AC54D0"/>
    <w:rsid w:val="00AE0762"/>
    <w:rsid w:val="00AE183E"/>
    <w:rsid w:val="00AE1C31"/>
    <w:rsid w:val="00B10B14"/>
    <w:rsid w:val="00B15304"/>
    <w:rsid w:val="00B22CAF"/>
    <w:rsid w:val="00B56833"/>
    <w:rsid w:val="00B576B4"/>
    <w:rsid w:val="00B70117"/>
    <w:rsid w:val="00B7482A"/>
    <w:rsid w:val="00B83850"/>
    <w:rsid w:val="00BA24ED"/>
    <w:rsid w:val="00BB3DAA"/>
    <w:rsid w:val="00C01573"/>
    <w:rsid w:val="00C032EE"/>
    <w:rsid w:val="00C0401F"/>
    <w:rsid w:val="00C122F4"/>
    <w:rsid w:val="00C124C1"/>
    <w:rsid w:val="00C22354"/>
    <w:rsid w:val="00C25895"/>
    <w:rsid w:val="00C275AF"/>
    <w:rsid w:val="00C30DB9"/>
    <w:rsid w:val="00C36DEF"/>
    <w:rsid w:val="00C52807"/>
    <w:rsid w:val="00C54FB5"/>
    <w:rsid w:val="00C621AC"/>
    <w:rsid w:val="00C64DF2"/>
    <w:rsid w:val="00C82929"/>
    <w:rsid w:val="00C86003"/>
    <w:rsid w:val="00CF495B"/>
    <w:rsid w:val="00D046DD"/>
    <w:rsid w:val="00D102B8"/>
    <w:rsid w:val="00D1323D"/>
    <w:rsid w:val="00D17724"/>
    <w:rsid w:val="00D266EC"/>
    <w:rsid w:val="00D32A22"/>
    <w:rsid w:val="00D96E2F"/>
    <w:rsid w:val="00D970AD"/>
    <w:rsid w:val="00DA5746"/>
    <w:rsid w:val="00DB23F6"/>
    <w:rsid w:val="00DD4350"/>
    <w:rsid w:val="00DD6755"/>
    <w:rsid w:val="00DE0E89"/>
    <w:rsid w:val="00DE1EC2"/>
    <w:rsid w:val="00DE7785"/>
    <w:rsid w:val="00DE7F6E"/>
    <w:rsid w:val="00E15EA2"/>
    <w:rsid w:val="00E20D97"/>
    <w:rsid w:val="00E215DD"/>
    <w:rsid w:val="00E269CB"/>
    <w:rsid w:val="00E5402B"/>
    <w:rsid w:val="00E711F4"/>
    <w:rsid w:val="00E715CA"/>
    <w:rsid w:val="00E72E66"/>
    <w:rsid w:val="00E862D8"/>
    <w:rsid w:val="00E870B2"/>
    <w:rsid w:val="00EA581E"/>
    <w:rsid w:val="00EB3C6F"/>
    <w:rsid w:val="00EC1352"/>
    <w:rsid w:val="00EF2366"/>
    <w:rsid w:val="00EF6AF5"/>
    <w:rsid w:val="00F0180D"/>
    <w:rsid w:val="00F03ED9"/>
    <w:rsid w:val="00F119BE"/>
    <w:rsid w:val="00F161EE"/>
    <w:rsid w:val="00F31190"/>
    <w:rsid w:val="00F332F4"/>
    <w:rsid w:val="00F53448"/>
    <w:rsid w:val="00F65F29"/>
    <w:rsid w:val="00F706CD"/>
    <w:rsid w:val="00FB2526"/>
    <w:rsid w:val="00FB2B23"/>
    <w:rsid w:val="00FC0BC1"/>
    <w:rsid w:val="00FC1055"/>
    <w:rsid w:val="00FE58DB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024B"/>
  <w15:docId w15:val="{B66C65D5-004D-4B26-A4D7-9CB9A350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32F4"/>
    <w:pPr>
      <w:spacing w:after="12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E763A"/>
    <w:pPr>
      <w:keepNext/>
      <w:keepLines/>
      <w:numPr>
        <w:numId w:val="5"/>
      </w:numPr>
      <w:spacing w:before="100" w:beforeAutospacing="1"/>
      <w:ind w:left="714" w:hanging="357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36AB"/>
    <w:pPr>
      <w:ind w:left="720"/>
      <w:contextualSpacing/>
    </w:pPr>
  </w:style>
  <w:style w:type="paragraph" w:customStyle="1" w:styleId="a">
    <w:name w:val="Заголовок блока"/>
    <w:basedOn w:val="a4"/>
    <w:rsid w:val="00FE763A"/>
    <w:pPr>
      <w:numPr>
        <w:numId w:val="2"/>
      </w:numPr>
    </w:pPr>
    <w:rPr>
      <w:rFonts w:cs="Times New Roman"/>
      <w:b/>
      <w:szCs w:val="24"/>
    </w:rPr>
  </w:style>
  <w:style w:type="character" w:customStyle="1" w:styleId="20">
    <w:name w:val="Заголовок 2 Знак"/>
    <w:basedOn w:val="a1"/>
    <w:link w:val="2"/>
    <w:uiPriority w:val="9"/>
    <w:rsid w:val="00FE763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5">
    <w:name w:val="header"/>
    <w:basedOn w:val="a0"/>
    <w:link w:val="a6"/>
    <w:uiPriority w:val="99"/>
    <w:semiHidden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521E28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semiHidden/>
    <w:unhideWhenUsed/>
    <w:rsid w:val="00521E2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521E28"/>
    <w:rPr>
      <w:rFonts w:ascii="Times New Roman" w:hAnsi="Times New Roman"/>
      <w:sz w:val="24"/>
    </w:rPr>
  </w:style>
  <w:style w:type="character" w:styleId="a9">
    <w:name w:val="Placeholder Text"/>
    <w:basedOn w:val="a1"/>
    <w:uiPriority w:val="99"/>
    <w:semiHidden/>
    <w:rsid w:val="000D700A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0D700A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D700A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A92D6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1"/>
    <w:uiPriority w:val="22"/>
    <w:qFormat/>
    <w:rsid w:val="00A92D63"/>
    <w:rPr>
      <w:b/>
      <w:bCs/>
    </w:rPr>
  </w:style>
  <w:style w:type="paragraph" w:styleId="ae">
    <w:name w:val="caption"/>
    <w:basedOn w:val="a0"/>
    <w:next w:val="a0"/>
    <w:uiPriority w:val="35"/>
    <w:unhideWhenUsed/>
    <w:qFormat/>
    <w:rsid w:val="00C032EE"/>
    <w:pPr>
      <w:spacing w:after="20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65E4-48C2-43B3-8C4B-28A3B2B5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275</cp:revision>
  <dcterms:created xsi:type="dcterms:W3CDTF">2018-09-22T09:19:00Z</dcterms:created>
  <dcterms:modified xsi:type="dcterms:W3CDTF">2018-12-01T09:57:00Z</dcterms:modified>
</cp:coreProperties>
</file>