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//SketchAr040Flash</w:t>
      </w:r>
      <w:r w:rsidR="00910E39">
        <w:rPr>
          <w:sz w:val="36"/>
          <w:szCs w:val="36"/>
          <w:shd w:val="clear" w:color="auto" w:fill="C5E0B3" w:themeFill="accent6" w:themeFillTint="66"/>
          <w:lang w:val="en-US"/>
        </w:rPr>
        <w:t>LEDp</w:t>
      </w: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in8OnOnOff</w:t>
      </w:r>
      <w:bookmarkStart w:id="0" w:name="_GoBack"/>
      <w:bookmarkEnd w:id="0"/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int Led = 8; 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The declaration of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a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integer variable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that contains the number of the port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to which the voltage is applied.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int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delay3000=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3000,delay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500=500;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This sketch makes the </w:t>
      </w:r>
      <w:r w:rsidR="00910E39">
        <w:rPr>
          <w:sz w:val="36"/>
          <w:szCs w:val="36"/>
          <w:shd w:val="clear" w:color="auto" w:fill="C5E0B3" w:themeFill="accent6" w:themeFillTint="66"/>
          <w:lang w:val="en-US"/>
        </w:rPr>
        <w:t>LED</w:t>
      </w: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Flash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void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setup(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The mandatory procedure '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setup(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)' is executed once at the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programm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start.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{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pinMode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Led, OUTPUT);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function 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PinMode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PortNumber,State</w:t>
      </w:r>
      <w:proofErr w:type="spellEnd"/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)'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sets the type 'State' ('OUTPUT' or 'INPUT') to the digital port 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'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}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void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loop(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The mandatory procedure '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loop(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)' is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execuded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cyclically after the procedure 'setup()' execution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{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Led, HIGH);  // the state 'switched on' is set 0n the digital port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command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PortNumber,State</w:t>
      </w:r>
      <w:proofErr w:type="spellEnd"/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is used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to 'switch on' or to 'switch off' the voltage on a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didital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port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lastRenderedPageBreak/>
        <w:t xml:space="preserve"> // The first argument('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') is the number of the digital port,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second argument('State') is the state ('switched on' (HIGH) or 'switched off' (LOW)),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to which the digital port should be set.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delay(delay3000);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command delay(time) is used for the waiting between the actions.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argument ('time') is the time (in milliseconds) of the waiting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Led, LOW);  // the state 'switched off' is set 0n the digital port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delay(delay500);</w:t>
      </w:r>
    </w:p>
    <w:p w:rsidR="00592EEE" w:rsidRPr="00377566" w:rsidRDefault="00166055" w:rsidP="00166055">
      <w:pPr>
        <w:spacing w:after="0" w:line="264" w:lineRule="auto"/>
        <w:ind w:hanging="720"/>
        <w:rPr>
          <w:sz w:val="36"/>
          <w:szCs w:val="3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}</w:t>
      </w:r>
    </w:p>
    <w:p w:rsidR="00393EE5" w:rsidRPr="00377566" w:rsidRDefault="00393EE5" w:rsidP="00592EEE">
      <w:pPr>
        <w:spacing w:after="0" w:line="264" w:lineRule="auto"/>
        <w:ind w:hanging="720"/>
        <w:rPr>
          <w:sz w:val="36"/>
          <w:szCs w:val="36"/>
          <w:highlight w:val="green"/>
          <w:lang w:val="en-US"/>
        </w:rPr>
      </w:pPr>
    </w:p>
    <w:p w:rsidR="00E6386E" w:rsidRPr="00E6386E" w:rsidRDefault="00E6386E" w:rsidP="00592EEE">
      <w:pPr>
        <w:spacing w:after="0" w:line="264" w:lineRule="auto"/>
        <w:ind w:hanging="72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The wires used for the check the applied voltage</w:t>
      </w:r>
    </w:p>
    <w:p w:rsidR="00592EEE" w:rsidRPr="00E6386E" w:rsidRDefault="00E6386E" w:rsidP="00592EEE">
      <w:pPr>
        <w:spacing w:after="0" w:line="264" w:lineRule="auto"/>
        <w:ind w:hanging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Black wire</w:t>
      </w:r>
      <w:r w:rsidR="00592EEE" w:rsidRPr="00E6386E">
        <w:rPr>
          <w:sz w:val="36"/>
          <w:szCs w:val="36"/>
          <w:lang w:val="en-US"/>
        </w:rPr>
        <w:t xml:space="preserve"> – </w:t>
      </w:r>
      <w:r>
        <w:rPr>
          <w:sz w:val="36"/>
          <w:szCs w:val="36"/>
          <w:lang w:val="en-US"/>
        </w:rPr>
        <w:t>the</w:t>
      </w:r>
      <w:r w:rsidR="00592EEE" w:rsidRPr="00E6386E">
        <w:rPr>
          <w:sz w:val="36"/>
          <w:szCs w:val="36"/>
          <w:lang w:val="en-US"/>
        </w:rPr>
        <w:t xml:space="preserve"> </w:t>
      </w:r>
      <w:r w:rsidR="00592EEE">
        <w:rPr>
          <w:sz w:val="36"/>
          <w:szCs w:val="36"/>
          <w:lang w:val="en-US"/>
        </w:rPr>
        <w:t>GND</w:t>
      </w:r>
      <w:r w:rsidR="00592EEE" w:rsidRPr="00E6386E">
        <w:rPr>
          <w:sz w:val="36"/>
          <w:szCs w:val="36"/>
          <w:lang w:val="en-US"/>
        </w:rPr>
        <w:t xml:space="preserve"> (</w:t>
      </w:r>
      <w:r w:rsidR="00592EEE">
        <w:rPr>
          <w:sz w:val="36"/>
          <w:szCs w:val="36"/>
          <w:lang w:val="en-US"/>
        </w:rPr>
        <w:t>POWER</w:t>
      </w:r>
      <w:r w:rsidR="00592EEE" w:rsidRPr="00E6386E">
        <w:rPr>
          <w:sz w:val="36"/>
          <w:szCs w:val="36"/>
          <w:lang w:val="en-US"/>
        </w:rPr>
        <w:t>, 2</w:t>
      </w:r>
      <w:r>
        <w:rPr>
          <w:sz w:val="36"/>
          <w:szCs w:val="36"/>
          <w:lang w:val="en-US"/>
        </w:rPr>
        <w:t>nd from right</w:t>
      </w:r>
      <w:r w:rsidR="00592EEE" w:rsidRPr="00E6386E">
        <w:rPr>
          <w:sz w:val="36"/>
          <w:szCs w:val="36"/>
          <w:lang w:val="en-US"/>
        </w:rPr>
        <w:t>)</w:t>
      </w:r>
    </w:p>
    <w:p w:rsidR="00592EEE" w:rsidRDefault="00E6386E" w:rsidP="00592EEE">
      <w:pPr>
        <w:spacing w:after="0" w:line="264" w:lineRule="auto"/>
        <w:ind w:hanging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Red wire</w:t>
      </w:r>
      <w:r w:rsidR="00592EEE" w:rsidRPr="00E6386E">
        <w:rPr>
          <w:sz w:val="36"/>
          <w:szCs w:val="36"/>
          <w:lang w:val="en-US"/>
        </w:rPr>
        <w:t xml:space="preserve"> – </w:t>
      </w:r>
      <w:r>
        <w:rPr>
          <w:sz w:val="36"/>
          <w:szCs w:val="36"/>
          <w:lang w:val="en-US"/>
        </w:rPr>
        <w:t>the port</w:t>
      </w:r>
      <w:r w:rsidR="00592EEE" w:rsidRPr="00E6386E">
        <w:rPr>
          <w:sz w:val="36"/>
          <w:szCs w:val="36"/>
          <w:lang w:val="en-US"/>
        </w:rPr>
        <w:t xml:space="preserve"> </w:t>
      </w:r>
      <w:r w:rsidR="00166055">
        <w:rPr>
          <w:sz w:val="36"/>
          <w:szCs w:val="36"/>
          <w:lang w:val="en-US"/>
        </w:rPr>
        <w:t>8</w:t>
      </w:r>
      <w:r w:rsidR="00592EEE" w:rsidRPr="00E6386E">
        <w:rPr>
          <w:sz w:val="36"/>
          <w:szCs w:val="36"/>
          <w:lang w:val="en-US"/>
        </w:rPr>
        <w:t xml:space="preserve"> (</w:t>
      </w:r>
      <w:r w:rsidR="00592EEE">
        <w:rPr>
          <w:sz w:val="36"/>
          <w:szCs w:val="36"/>
          <w:lang w:val="en-US"/>
        </w:rPr>
        <w:t>DIGITAL</w:t>
      </w:r>
      <w:r w:rsidR="00592EEE" w:rsidRPr="00E6386E">
        <w:rPr>
          <w:sz w:val="36"/>
          <w:szCs w:val="36"/>
          <w:lang w:val="en-US"/>
        </w:rPr>
        <w:t xml:space="preserve"> </w:t>
      </w:r>
      <w:r w:rsidR="00592EEE">
        <w:rPr>
          <w:sz w:val="36"/>
          <w:szCs w:val="36"/>
          <w:lang w:val="en-US"/>
        </w:rPr>
        <w:t>P</w:t>
      </w:r>
      <w:r>
        <w:rPr>
          <w:sz w:val="36"/>
          <w:szCs w:val="36"/>
          <w:lang w:val="en-US"/>
        </w:rPr>
        <w:t>WM</w:t>
      </w:r>
      <w:r w:rsidR="00592EEE" w:rsidRPr="00E6386E">
        <w:rPr>
          <w:sz w:val="36"/>
          <w:szCs w:val="36"/>
          <w:lang w:val="en-US"/>
        </w:rPr>
        <w:t xml:space="preserve">, </w:t>
      </w:r>
      <w:r w:rsidR="006A16F6" w:rsidRPr="006A16F6">
        <w:rPr>
          <w:sz w:val="36"/>
          <w:szCs w:val="36"/>
          <w:lang w:val="en-US"/>
        </w:rPr>
        <w:t>9</w:t>
      </w:r>
      <w:r w:rsidRPr="00E6386E">
        <w:rPr>
          <w:sz w:val="36"/>
          <w:szCs w:val="36"/>
          <w:vertAlign w:val="superscript"/>
          <w:lang w:val="en-US"/>
        </w:rPr>
        <w:t>th</w:t>
      </w:r>
      <w:r>
        <w:rPr>
          <w:sz w:val="36"/>
          <w:szCs w:val="36"/>
          <w:lang w:val="en-US"/>
        </w:rPr>
        <w:t xml:space="preserve"> from </w:t>
      </w:r>
      <w:r w:rsidR="006A16F6">
        <w:rPr>
          <w:sz w:val="36"/>
          <w:szCs w:val="36"/>
          <w:lang w:val="en-US"/>
        </w:rPr>
        <w:t>right</w:t>
      </w:r>
      <w:r w:rsidR="00592EEE" w:rsidRPr="00E6386E">
        <w:rPr>
          <w:sz w:val="36"/>
          <w:szCs w:val="36"/>
          <w:lang w:val="en-US"/>
        </w:rPr>
        <w:t>)</w:t>
      </w:r>
    </w:p>
    <w:p w:rsidR="006A16F6" w:rsidRDefault="006A16F6" w:rsidP="00592EEE">
      <w:pPr>
        <w:spacing w:after="0" w:line="264" w:lineRule="auto"/>
        <w:ind w:hanging="720"/>
        <w:rPr>
          <w:sz w:val="36"/>
          <w:szCs w:val="36"/>
          <w:lang w:val="en-US"/>
        </w:rPr>
      </w:pPr>
    </w:p>
    <w:p w:rsidR="006A16F6" w:rsidRPr="00A72A40" w:rsidRDefault="006A16F6" w:rsidP="00910E39">
      <w:pPr>
        <w:spacing w:after="0" w:line="264" w:lineRule="auto"/>
        <w:ind w:left="-709" w:hanging="11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At the program start the connected to the plate </w:t>
      </w:r>
      <w:r w:rsidR="00910E39">
        <w:rPr>
          <w:sz w:val="36"/>
          <w:szCs w:val="36"/>
          <w:lang w:val="en-US"/>
        </w:rPr>
        <w:t>LED becomes flashing.</w:t>
      </w:r>
      <w:r>
        <w:rPr>
          <w:sz w:val="36"/>
          <w:szCs w:val="36"/>
          <w:lang w:val="en-US"/>
        </w:rPr>
        <w:t xml:space="preserve"> </w:t>
      </w:r>
      <w:r w:rsidR="004B2645">
        <w:rPr>
          <w:sz w:val="36"/>
          <w:szCs w:val="36"/>
          <w:lang w:val="en-US"/>
        </w:rPr>
        <w:t xml:space="preserve">The LED </w:t>
      </w:r>
      <w:r w:rsidR="00A72A40">
        <w:rPr>
          <w:sz w:val="36"/>
          <w:szCs w:val="36"/>
          <w:lang w:val="en-US"/>
        </w:rPr>
        <w:t xml:space="preserve">flashes on and off intermittently. </w:t>
      </w:r>
    </w:p>
    <w:p w:rsidR="00166055" w:rsidRDefault="00166055" w:rsidP="00592EEE">
      <w:pPr>
        <w:spacing w:after="0" w:line="264" w:lineRule="auto"/>
        <w:ind w:hanging="720"/>
      </w:pPr>
      <w:r>
        <w:object w:dxaOrig="14822" w:dyaOrig="110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49.5pt" o:ole="">
            <v:imagedata r:id="rId5" o:title=""/>
          </v:shape>
          <o:OLEObject Type="Embed" ProgID="Unknown" ShapeID="_x0000_i1025" DrawAspect="Content" ObjectID="_1709725648" r:id="rId6"/>
        </w:object>
      </w:r>
    </w:p>
    <w:p w:rsidR="006A16F6" w:rsidRPr="00E6386E" w:rsidRDefault="006A16F6" w:rsidP="00592EEE">
      <w:pPr>
        <w:spacing w:after="0" w:line="264" w:lineRule="auto"/>
        <w:ind w:hanging="720"/>
        <w:rPr>
          <w:sz w:val="36"/>
          <w:szCs w:val="36"/>
          <w:lang w:val="en-US"/>
        </w:rPr>
      </w:pPr>
    </w:p>
    <w:p w:rsidR="00592EEE" w:rsidRDefault="00592EEE" w:rsidP="00592EEE">
      <w:pPr>
        <w:spacing w:after="0" w:line="264" w:lineRule="auto"/>
        <w:ind w:hanging="720"/>
        <w:rPr>
          <w:sz w:val="36"/>
          <w:szCs w:val="36"/>
          <w:highlight w:val="green"/>
        </w:rPr>
      </w:pPr>
      <w:r>
        <w:rPr>
          <w:noProof/>
          <w:sz w:val="36"/>
          <w:szCs w:val="36"/>
          <w:highlight w:val="green"/>
          <w:lang w:eastAsia="ru-RU"/>
        </w:rPr>
        <w:lastRenderedPageBreak/>
        <w:drawing>
          <wp:inline distT="0" distB="0" distL="0" distR="0" wp14:anchorId="0D53C9BE" wp14:editId="626F353E">
            <wp:extent cx="4998525" cy="5191085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25" cy="519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EE" w:rsidRPr="0013275E" w:rsidRDefault="004566A5" w:rsidP="00592EEE">
      <w:pPr>
        <w:spacing w:after="0" w:line="264" w:lineRule="auto"/>
        <w:rPr>
          <w:sz w:val="28"/>
          <w:szCs w:val="28"/>
          <w:lang w:val="ru-BY"/>
        </w:rPr>
      </w:pPr>
      <w:r>
        <w:rPr>
          <w:sz w:val="28"/>
          <w:szCs w:val="28"/>
          <w:lang w:val="en-US"/>
        </w:rPr>
        <w:t>Execution</w:t>
      </w:r>
      <w:r w:rsidR="00592EEE" w:rsidRPr="004566A5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The light-diode is switched on and the v</w:t>
      </w:r>
      <w:r w:rsidR="00002035">
        <w:rPr>
          <w:sz w:val="28"/>
          <w:szCs w:val="28"/>
          <w:lang w:val="en-US"/>
        </w:rPr>
        <w:t>oltage of 5V between GND and the Pin13 is set to</w:t>
      </w:r>
      <w:r>
        <w:rPr>
          <w:sz w:val="28"/>
          <w:szCs w:val="28"/>
          <w:lang w:val="en-US"/>
        </w:rPr>
        <w:t xml:space="preserve"> 3 sec</w:t>
      </w:r>
      <w:r w:rsidR="00002035">
        <w:rPr>
          <w:sz w:val="28"/>
          <w:szCs w:val="28"/>
          <w:lang w:val="en-US"/>
        </w:rPr>
        <w:t xml:space="preserve">onds. </w:t>
      </w:r>
      <w:r w:rsidR="00BB34DC">
        <w:rPr>
          <w:sz w:val="28"/>
          <w:szCs w:val="28"/>
          <w:lang w:val="en-US"/>
        </w:rPr>
        <w:t>Thereafter the light diode turns out for the short time</w:t>
      </w:r>
      <w:r w:rsidR="00592EEE" w:rsidRPr="00BB34DC">
        <w:rPr>
          <w:sz w:val="28"/>
          <w:szCs w:val="28"/>
          <w:lang w:val="en-US"/>
        </w:rPr>
        <w:t>.</w:t>
      </w:r>
      <w:r w:rsidR="00BB34DC">
        <w:rPr>
          <w:sz w:val="28"/>
          <w:szCs w:val="28"/>
          <w:lang w:val="en-US"/>
        </w:rPr>
        <w:t xml:space="preserve"> For</w:t>
      </w:r>
      <w:r w:rsidR="00BB34DC" w:rsidRPr="00BB34DC">
        <w:rPr>
          <w:sz w:val="28"/>
          <w:szCs w:val="28"/>
          <w:lang w:val="en-US"/>
        </w:rPr>
        <w:t xml:space="preserve"> </w:t>
      </w:r>
      <w:r w:rsidR="00BB34DC">
        <w:rPr>
          <w:sz w:val="28"/>
          <w:szCs w:val="28"/>
          <w:lang w:val="en-US"/>
        </w:rPr>
        <w:t>this</w:t>
      </w:r>
      <w:r w:rsidR="00BB34DC" w:rsidRPr="00BB34DC">
        <w:rPr>
          <w:sz w:val="28"/>
          <w:szCs w:val="28"/>
          <w:lang w:val="en-US"/>
        </w:rPr>
        <w:t xml:space="preserve"> </w:t>
      </w:r>
      <w:r w:rsidR="00BB34DC">
        <w:rPr>
          <w:sz w:val="28"/>
          <w:szCs w:val="28"/>
          <w:lang w:val="en-US"/>
        </w:rPr>
        <w:t>short</w:t>
      </w:r>
      <w:r w:rsidR="00BB34DC" w:rsidRPr="00BB34DC">
        <w:rPr>
          <w:sz w:val="28"/>
          <w:szCs w:val="28"/>
          <w:lang w:val="en-US"/>
        </w:rPr>
        <w:t xml:space="preserve"> </w:t>
      </w:r>
      <w:r w:rsidR="00BB34DC">
        <w:rPr>
          <w:sz w:val="28"/>
          <w:szCs w:val="28"/>
          <w:lang w:val="en-US"/>
        </w:rPr>
        <w:t>time</w:t>
      </w:r>
      <w:r w:rsidR="00BB34DC" w:rsidRPr="00BB34DC">
        <w:rPr>
          <w:sz w:val="28"/>
          <w:szCs w:val="28"/>
          <w:lang w:val="en-US"/>
        </w:rPr>
        <w:t xml:space="preserve"> </w:t>
      </w:r>
      <w:r w:rsidR="00BB34DC">
        <w:rPr>
          <w:sz w:val="28"/>
          <w:szCs w:val="28"/>
          <w:lang w:val="en-US"/>
        </w:rPr>
        <w:t>the</w:t>
      </w:r>
      <w:r w:rsidR="00BB34DC" w:rsidRPr="00BB34DC">
        <w:rPr>
          <w:sz w:val="28"/>
          <w:szCs w:val="28"/>
          <w:lang w:val="en-US"/>
        </w:rPr>
        <w:t xml:space="preserve"> </w:t>
      </w:r>
      <w:r w:rsidR="00BB34DC">
        <w:rPr>
          <w:sz w:val="28"/>
          <w:szCs w:val="28"/>
          <w:lang w:val="en-US"/>
        </w:rPr>
        <w:t>voltage</w:t>
      </w:r>
      <w:r w:rsidR="00BB34DC" w:rsidRPr="00BB34DC">
        <w:rPr>
          <w:sz w:val="28"/>
          <w:szCs w:val="28"/>
          <w:lang w:val="en-US"/>
        </w:rPr>
        <w:t xml:space="preserve"> 0</w:t>
      </w:r>
      <w:r w:rsidR="00BB34DC">
        <w:rPr>
          <w:sz w:val="28"/>
          <w:szCs w:val="28"/>
          <w:lang w:val="en-US"/>
        </w:rPr>
        <w:t xml:space="preserve"> V is set between </w:t>
      </w:r>
      <w:r w:rsidR="0013275E">
        <w:rPr>
          <w:sz w:val="28"/>
          <w:szCs w:val="28"/>
          <w:lang w:val="en-US"/>
        </w:rPr>
        <w:t>GND</w:t>
      </w:r>
      <w:r w:rsidR="0013275E" w:rsidRPr="00BB34DC">
        <w:rPr>
          <w:sz w:val="28"/>
          <w:szCs w:val="28"/>
          <w:lang w:val="en-US"/>
        </w:rPr>
        <w:t xml:space="preserve"> </w:t>
      </w:r>
      <w:r w:rsidR="00BB34DC">
        <w:rPr>
          <w:sz w:val="28"/>
          <w:szCs w:val="28"/>
          <w:lang w:val="en-US"/>
        </w:rPr>
        <w:t>and</w:t>
      </w:r>
      <w:r w:rsidR="0013275E" w:rsidRPr="00BB34DC">
        <w:rPr>
          <w:sz w:val="28"/>
          <w:szCs w:val="28"/>
          <w:lang w:val="en-US"/>
        </w:rPr>
        <w:t xml:space="preserve"> </w:t>
      </w:r>
      <w:r w:rsidR="0013275E">
        <w:rPr>
          <w:sz w:val="28"/>
          <w:szCs w:val="28"/>
          <w:lang w:val="en-US"/>
        </w:rPr>
        <w:t>Pin</w:t>
      </w:r>
      <w:r w:rsidR="0013275E" w:rsidRPr="00BB34DC">
        <w:rPr>
          <w:sz w:val="28"/>
          <w:szCs w:val="28"/>
          <w:lang w:val="en-US"/>
        </w:rPr>
        <w:t>13.</w:t>
      </w:r>
      <w:r w:rsidR="0013275E">
        <w:rPr>
          <w:sz w:val="28"/>
          <w:szCs w:val="28"/>
          <w:lang w:val="ru-BY"/>
        </w:rPr>
        <w:t xml:space="preserve"> </w:t>
      </w:r>
    </w:p>
    <w:p w:rsidR="0013275E" w:rsidRPr="00BB34DC" w:rsidRDefault="0013275E" w:rsidP="00592EEE">
      <w:pPr>
        <w:spacing w:after="0" w:line="264" w:lineRule="auto"/>
        <w:rPr>
          <w:sz w:val="28"/>
          <w:szCs w:val="28"/>
          <w:lang w:val="en-US"/>
        </w:rPr>
      </w:pPr>
    </w:p>
    <w:p w:rsidR="00C03D79" w:rsidRPr="004566A5" w:rsidRDefault="004566A5" w:rsidP="00592EEE">
      <w:pPr>
        <w:spacing w:after="0" w:line="264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</w:t>
      </w:r>
      <w:r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voltage</w:t>
      </w:r>
      <w:r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between</w:t>
      </w:r>
      <w:r w:rsidR="00C03D79" w:rsidRPr="004566A5">
        <w:rPr>
          <w:sz w:val="28"/>
          <w:szCs w:val="28"/>
          <w:lang w:val="en-US"/>
        </w:rPr>
        <w:t xml:space="preserve"> </w:t>
      </w:r>
      <w:r w:rsidR="00C03D79">
        <w:rPr>
          <w:sz w:val="28"/>
          <w:szCs w:val="28"/>
          <w:lang w:val="en-US"/>
        </w:rPr>
        <w:t>GND</w:t>
      </w:r>
      <w:r w:rsidR="00C03D79"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</w:t>
      </w:r>
      <w:r w:rsidR="00C03D79" w:rsidRPr="004566A5">
        <w:rPr>
          <w:sz w:val="28"/>
          <w:szCs w:val="28"/>
          <w:lang w:val="en-US"/>
        </w:rPr>
        <w:t xml:space="preserve"> </w:t>
      </w:r>
      <w:r w:rsidR="00C03D79">
        <w:rPr>
          <w:sz w:val="28"/>
          <w:szCs w:val="28"/>
          <w:lang w:val="en-US"/>
        </w:rPr>
        <w:t>Pin</w:t>
      </w:r>
      <w:r w:rsidR="00C03D79" w:rsidRPr="004566A5">
        <w:rPr>
          <w:sz w:val="28"/>
          <w:szCs w:val="28"/>
          <w:lang w:val="en-US"/>
        </w:rPr>
        <w:t xml:space="preserve">13 </w:t>
      </w:r>
      <w:r>
        <w:rPr>
          <w:sz w:val="28"/>
          <w:szCs w:val="28"/>
          <w:lang w:val="en-US"/>
        </w:rPr>
        <w:t>c</w:t>
      </w:r>
      <w:r w:rsidR="00BB34DC">
        <w:rPr>
          <w:sz w:val="28"/>
          <w:szCs w:val="28"/>
          <w:lang w:val="en-US"/>
        </w:rPr>
        <w:t>ould be measured by a multimeter</w:t>
      </w:r>
    </w:p>
    <w:p w:rsidR="00A86F66" w:rsidRPr="004566A5" w:rsidRDefault="00A86F66">
      <w:pPr>
        <w:rPr>
          <w:lang w:val="en-US"/>
        </w:rPr>
      </w:pPr>
    </w:p>
    <w:sectPr w:rsidR="00A86F66" w:rsidRPr="004566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6A09EE"/>
    <w:multiLevelType w:val="hybridMultilevel"/>
    <w:tmpl w:val="AA46EC1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5C5035"/>
    <w:multiLevelType w:val="hybridMultilevel"/>
    <w:tmpl w:val="CF86C014"/>
    <w:lvl w:ilvl="0" w:tplc="90440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EEE"/>
    <w:rsid w:val="00002035"/>
    <w:rsid w:val="00034710"/>
    <w:rsid w:val="0013275E"/>
    <w:rsid w:val="00166055"/>
    <w:rsid w:val="00377566"/>
    <w:rsid w:val="00393EE5"/>
    <w:rsid w:val="003B02A7"/>
    <w:rsid w:val="004566A5"/>
    <w:rsid w:val="004B2645"/>
    <w:rsid w:val="00592EEE"/>
    <w:rsid w:val="006A16F6"/>
    <w:rsid w:val="007119B1"/>
    <w:rsid w:val="00910E39"/>
    <w:rsid w:val="00A72A40"/>
    <w:rsid w:val="00A86F66"/>
    <w:rsid w:val="00AC1864"/>
    <w:rsid w:val="00BB34DC"/>
    <w:rsid w:val="00C03D79"/>
    <w:rsid w:val="00DD0AC5"/>
    <w:rsid w:val="00E63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44CEC"/>
  <w15:chartTrackingRefBased/>
  <w15:docId w15:val="{B981C64C-C302-47F1-AC5D-430E42DC4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2E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E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Siahlo</dc:creator>
  <cp:keywords/>
  <dc:description/>
  <cp:lastModifiedBy>Andrei Siahlo</cp:lastModifiedBy>
  <cp:revision>4</cp:revision>
  <dcterms:created xsi:type="dcterms:W3CDTF">2022-03-25T11:06:00Z</dcterms:created>
  <dcterms:modified xsi:type="dcterms:W3CDTF">2022-03-25T12:01:00Z</dcterms:modified>
</cp:coreProperties>
</file>