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7B4E" w14:textId="57FD80B3" w:rsidR="006E7B00" w:rsidRDefault="000418CB" w:rsidP="000418CB">
      <w:pPr>
        <w:jc w:val="center"/>
        <w:rPr>
          <w:lang w:val="en-GB"/>
        </w:rPr>
      </w:pPr>
      <w:r>
        <w:rPr>
          <w:lang w:val="en-GB"/>
        </w:rPr>
        <w:t>Laboratoarele 1 &amp; 2</w:t>
      </w:r>
    </w:p>
    <w:p w14:paraId="1A69A9A8" w14:textId="77777777" w:rsidR="000418CB" w:rsidRDefault="000418CB" w:rsidP="000418CB">
      <w:pPr>
        <w:rPr>
          <w:lang w:val="en-GB"/>
        </w:rPr>
      </w:pPr>
    </w:p>
    <w:p w14:paraId="6840FAA6" w14:textId="43C53F0B" w:rsidR="000418CB" w:rsidRPr="000418CB" w:rsidRDefault="000418CB" w:rsidP="000418C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0418CB">
        <w:rPr>
          <w:b/>
          <w:bCs/>
          <w:sz w:val="28"/>
          <w:szCs w:val="28"/>
        </w:rPr>
        <w:t>Cu ce aminoacid incep toate proteinele de mai sus?</w:t>
      </w:r>
    </w:p>
    <w:p w14:paraId="71698985" w14:textId="197CEA9B" w:rsidR="000418CB" w:rsidRPr="000418CB" w:rsidRDefault="000418CB" w:rsidP="000418CB">
      <w:pPr>
        <w:ind w:left="360"/>
        <w:rPr>
          <w:lang w:val="en-GB"/>
        </w:rPr>
      </w:pPr>
      <w:r w:rsidRPr="000418CB">
        <w:rPr>
          <w:lang w:val="en-GB"/>
        </w:rPr>
        <w:t>Proteinele incep cu Metionina</w:t>
      </w:r>
    </w:p>
    <w:p w14:paraId="559EFD92" w14:textId="32A2F3DB" w:rsidR="000418CB" w:rsidRPr="000418CB" w:rsidRDefault="000418CB" w:rsidP="000418C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0418CB">
        <w:rPr>
          <w:b/>
          <w:bCs/>
          <w:sz w:val="28"/>
          <w:szCs w:val="28"/>
        </w:rPr>
        <w:t>Accesati GenBank la adresa https://www.ncbi.nlm.nih.gov/genbank/ si cautati inregistrarea cu codul de mai sus (cel cu galben).</w:t>
      </w:r>
    </w:p>
    <w:p w14:paraId="666153E2" w14:textId="2870C738" w:rsidR="000418CB" w:rsidRPr="000418CB" w:rsidRDefault="000418CB" w:rsidP="000418CB">
      <w:pPr>
        <w:ind w:left="360"/>
        <w:rPr>
          <w:lang w:val="en-GB"/>
        </w:rPr>
      </w:pPr>
      <w:hyperlink r:id="rId7" w:history="1">
        <w:r w:rsidRPr="001E0F37">
          <w:rPr>
            <w:rStyle w:val="Hyperlink"/>
            <w:lang w:val="en-GB"/>
          </w:rPr>
          <w:t>https://www.ncbi.nlm.nih.gov/nuccore/AF213260.1</w:t>
        </w:r>
      </w:hyperlink>
    </w:p>
    <w:p w14:paraId="077C3BF5" w14:textId="567AB153" w:rsidR="000418CB" w:rsidRDefault="000418CB" w:rsidP="000418CB">
      <w:pPr>
        <w:ind w:left="360"/>
        <w:rPr>
          <w:lang w:val="en-GB"/>
        </w:rPr>
      </w:pPr>
      <w:r w:rsidRPr="000418CB">
        <w:rPr>
          <w:lang w:val="en-GB"/>
        </w:rPr>
        <w:drawing>
          <wp:inline distT="0" distB="0" distL="0" distR="0" wp14:anchorId="03CA03CA" wp14:editId="632CB5D8">
            <wp:extent cx="5943600" cy="2398395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FFEC" w14:textId="0B3A458F" w:rsidR="000418CB" w:rsidRPr="000418CB" w:rsidRDefault="000418CB" w:rsidP="000418CB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0418CB">
        <w:rPr>
          <w:b/>
          <w:bCs/>
        </w:rPr>
        <w:t>Se acceseaza adresa de mai sus. Se poate face click pe orice link din inregistrarea model de mai sus pentru a vedea o descriere detaliata a semnificatiei acelui camp.</w:t>
      </w:r>
    </w:p>
    <w:p w14:paraId="68AA52E0" w14:textId="77777777" w:rsidR="000418CB" w:rsidRPr="000418CB" w:rsidRDefault="000418CB" w:rsidP="000418CB">
      <w:pPr>
        <w:ind w:left="360"/>
        <w:rPr>
          <w:b/>
          <w:bCs/>
          <w:lang w:val="en-GB"/>
        </w:rPr>
      </w:pPr>
    </w:p>
    <w:p w14:paraId="3FC42E3A" w14:textId="3B8C67B9" w:rsidR="000418CB" w:rsidRPr="000418CB" w:rsidRDefault="000418CB" w:rsidP="000418CB">
      <w:pPr>
        <w:ind w:left="360"/>
        <w:rPr>
          <w:lang w:val="en-GB"/>
        </w:rPr>
      </w:pPr>
      <w:r w:rsidRPr="000418CB">
        <w:rPr>
          <w:lang w:val="en-GB"/>
        </w:rPr>
        <w:t>U49845</w:t>
      </w:r>
    </w:p>
    <w:p w14:paraId="2D46E978" w14:textId="4288ADE3" w:rsidR="000418CB" w:rsidRDefault="000418CB" w:rsidP="000418CB">
      <w:pPr>
        <w:ind w:left="360"/>
        <w:rPr>
          <w:lang w:val="en-GB"/>
        </w:rPr>
      </w:pPr>
      <w:r w:rsidRPr="000418CB">
        <w:rPr>
          <w:lang w:val="en-GB"/>
        </w:rPr>
        <w:drawing>
          <wp:inline distT="0" distB="0" distL="0" distR="0" wp14:anchorId="0852103B" wp14:editId="4F45536A">
            <wp:extent cx="3334215" cy="438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B294" w14:textId="2D600A2D" w:rsidR="000418CB" w:rsidRPr="000418CB" w:rsidRDefault="000418CB" w:rsidP="000418CB">
      <w:pPr>
        <w:pStyle w:val="ListParagraph"/>
        <w:numPr>
          <w:ilvl w:val="0"/>
          <w:numId w:val="1"/>
        </w:numPr>
        <w:rPr>
          <w:b/>
          <w:bCs/>
        </w:rPr>
      </w:pPr>
      <w:r w:rsidRPr="000418CB">
        <w:rPr>
          <w:b/>
          <w:bCs/>
        </w:rPr>
        <w:t>Cate nucleotide compun gena de mai sus? Dar gena de la Drosophila melanogaster din grupul celor trei de mai sus?</w:t>
      </w:r>
    </w:p>
    <w:p w14:paraId="5891AEAD" w14:textId="641F4536" w:rsidR="000418CB" w:rsidRDefault="000418CB" w:rsidP="000418CB">
      <w:pPr>
        <w:ind w:left="360"/>
      </w:pPr>
      <w:r w:rsidRPr="000418CB">
        <w:lastRenderedPageBreak/>
        <w:drawing>
          <wp:inline distT="0" distB="0" distL="0" distR="0" wp14:anchorId="1EAF1B09" wp14:editId="3DD77400">
            <wp:extent cx="2819400" cy="914799"/>
            <wp:effectExtent l="0" t="0" r="0" b="0"/>
            <wp:docPr id="5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174" cy="91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2D11" w14:textId="77777777" w:rsidR="000418CB" w:rsidRDefault="000418CB" w:rsidP="000418CB">
      <w:pPr>
        <w:ind w:left="360"/>
        <w:rPr>
          <w:lang w:val="en-GB"/>
        </w:rPr>
      </w:pPr>
    </w:p>
    <w:p w14:paraId="3BB47046" w14:textId="3F83E1CE" w:rsidR="000418CB" w:rsidRDefault="000418CB" w:rsidP="000418CB">
      <w:pPr>
        <w:ind w:left="360"/>
        <w:rPr>
          <w:lang w:val="en-GB"/>
        </w:rPr>
      </w:pPr>
      <w:r w:rsidRPr="000418CB">
        <w:rPr>
          <w:lang w:val="en-GB"/>
        </w:rPr>
        <w:drawing>
          <wp:inline distT="0" distB="0" distL="0" distR="0" wp14:anchorId="52A387A1" wp14:editId="2CBA4AFB">
            <wp:extent cx="2781300" cy="1063585"/>
            <wp:effectExtent l="0" t="0" r="0" b="381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3203" cy="107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77FED043" w14:textId="63395EE9" w:rsidR="000418CB" w:rsidRPr="000418CB" w:rsidRDefault="000418CB" w:rsidP="000418CB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0418CB">
        <w:rPr>
          <w:b/>
          <w:bCs/>
        </w:rPr>
        <w:t>Cu ce aminoacid se incheie aceasta secventa de aminoacizi?</w:t>
      </w:r>
    </w:p>
    <w:p w14:paraId="20542ECE" w14:textId="7482FA51" w:rsidR="000418CB" w:rsidRDefault="000418CB" w:rsidP="000418CB">
      <w:pPr>
        <w:pStyle w:val="ListParagraph"/>
        <w:rPr>
          <w:lang w:val="en-GB"/>
        </w:rPr>
      </w:pPr>
      <w:r w:rsidRPr="000418CB">
        <w:rPr>
          <w:lang w:val="en-GB"/>
        </w:rPr>
        <w:drawing>
          <wp:inline distT="0" distB="0" distL="0" distR="0" wp14:anchorId="5FC9EFA2" wp14:editId="47AC499D">
            <wp:extent cx="2583180" cy="603938"/>
            <wp:effectExtent l="0" t="0" r="7620" b="5715"/>
            <wp:docPr id="7" name="Picture 7" descr="A close up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672" cy="6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DC94" w14:textId="4CBCF9EF" w:rsidR="000418CB" w:rsidRDefault="000418CB" w:rsidP="000418CB">
      <w:pPr>
        <w:pStyle w:val="ListParagraph"/>
        <w:rPr>
          <w:lang w:val="en-GB"/>
        </w:rPr>
      </w:pPr>
    </w:p>
    <w:p w14:paraId="0FA88604" w14:textId="3C5822FE" w:rsidR="000418CB" w:rsidRDefault="000418CB" w:rsidP="000418CB">
      <w:pPr>
        <w:pStyle w:val="ListParagraph"/>
        <w:rPr>
          <w:lang w:val="en-GB"/>
        </w:rPr>
      </w:pPr>
      <w:r>
        <w:rPr>
          <w:lang w:val="en-GB"/>
        </w:rPr>
        <w:t>Secventa se incheie cu aminoacidul K (Lizina)</w:t>
      </w:r>
    </w:p>
    <w:p w14:paraId="73BFB021" w14:textId="77777777" w:rsidR="000418CB" w:rsidRDefault="000418CB" w:rsidP="000418CB">
      <w:pPr>
        <w:pStyle w:val="ListParagraph"/>
        <w:rPr>
          <w:lang w:val="en-GB"/>
        </w:rPr>
      </w:pPr>
    </w:p>
    <w:p w14:paraId="4C7E3705" w14:textId="77777777" w:rsidR="000418CB" w:rsidRDefault="000418CB" w:rsidP="000418CB">
      <w:pPr>
        <w:pStyle w:val="ListParagraph"/>
        <w:rPr>
          <w:lang w:val="en-GB"/>
        </w:rPr>
      </w:pPr>
    </w:p>
    <w:p w14:paraId="36DE68D2" w14:textId="77777777" w:rsidR="000418CB" w:rsidRPr="000418CB" w:rsidRDefault="000418CB" w:rsidP="000418CB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0418CB">
        <w:rPr>
          <w:b/>
          <w:bCs/>
        </w:rPr>
        <w:t>Gasiti alte doua interfete web pentru conversia intre formate. Convertiti secventa GenBank de mai sus (U49845.1) in format FASTA, folosind una dintre uneltele de conversie gasite anterior.</w:t>
      </w:r>
    </w:p>
    <w:p w14:paraId="30734F82" w14:textId="77777777" w:rsidR="000418CB" w:rsidRDefault="000418CB" w:rsidP="000418CB">
      <w:pPr>
        <w:ind w:left="360"/>
        <w:rPr>
          <w:lang w:val="en-GB"/>
        </w:rPr>
      </w:pPr>
    </w:p>
    <w:p w14:paraId="300A99FE" w14:textId="71FB8550" w:rsidR="000418CB" w:rsidRPr="000418CB" w:rsidRDefault="000418CB" w:rsidP="000418CB">
      <w:pPr>
        <w:ind w:left="360"/>
        <w:rPr>
          <w:lang w:val="en-GB"/>
        </w:rPr>
      </w:pPr>
      <w:hyperlink r:id="rId13" w:history="1">
        <w:r w:rsidRPr="001E0F37">
          <w:rPr>
            <w:rStyle w:val="Hyperlink"/>
            <w:lang w:val="en-GB"/>
          </w:rPr>
          <w:t>https://sequenceconversion.bugaco.com/converter/biology/sequences/</w:t>
        </w:r>
      </w:hyperlink>
    </w:p>
    <w:p w14:paraId="5841185D" w14:textId="34DE7BC8" w:rsidR="000418CB" w:rsidRDefault="000418CB" w:rsidP="000418CB">
      <w:pPr>
        <w:ind w:left="360"/>
        <w:rPr>
          <w:lang w:val="en-GB"/>
        </w:rPr>
      </w:pPr>
      <w:hyperlink r:id="rId14" w:history="1">
        <w:r w:rsidRPr="001E0F37">
          <w:rPr>
            <w:rStyle w:val="Hyperlink"/>
            <w:lang w:val="en-GB"/>
          </w:rPr>
          <w:t>https://www.hiv.lanl.gov/content/sequence/FORMAT_CONVERSION/form.html</w:t>
        </w:r>
      </w:hyperlink>
    </w:p>
    <w:p w14:paraId="7AF94A8F" w14:textId="400C44E5" w:rsidR="000418CB" w:rsidRDefault="00B37FE1" w:rsidP="000418CB">
      <w:pPr>
        <w:ind w:left="360"/>
        <w:rPr>
          <w:lang w:val="en-GB"/>
        </w:rPr>
      </w:pPr>
      <w:r w:rsidRPr="00B37FE1">
        <w:rPr>
          <w:lang w:val="en-GB"/>
        </w:rPr>
        <w:lastRenderedPageBreak/>
        <w:drawing>
          <wp:inline distT="0" distB="0" distL="0" distR="0" wp14:anchorId="78A693AE" wp14:editId="135E4ACC">
            <wp:extent cx="4572000" cy="223031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7768" cy="224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772F5E6B" w14:textId="77777777" w:rsidR="00B37FE1" w:rsidRPr="00B37FE1" w:rsidRDefault="00B37FE1" w:rsidP="00B37FE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B37FE1">
        <w:rPr>
          <w:b/>
          <w:bCs/>
          <w:sz w:val="28"/>
          <w:szCs w:val="28"/>
        </w:rPr>
        <w:t>Rulati exemplele furnizate in pagina de documentatie a functiei aminolookup.</w:t>
      </w:r>
    </w:p>
    <w:p w14:paraId="5522179C" w14:textId="1157FA70" w:rsidR="00B37FE1" w:rsidRDefault="00B37FE1" w:rsidP="00B37FE1">
      <w:pPr>
        <w:ind w:left="360"/>
        <w:rPr>
          <w:lang w:val="en-GB"/>
        </w:rPr>
      </w:pPr>
      <w:r w:rsidRPr="00B37FE1">
        <w:rPr>
          <w:lang w:val="en-GB"/>
        </w:rPr>
        <w:drawing>
          <wp:inline distT="0" distB="0" distL="0" distR="0" wp14:anchorId="33646F0D" wp14:editId="74ACC93A">
            <wp:extent cx="5943600" cy="4328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E976" w14:textId="37E21500" w:rsidR="00734A5E" w:rsidRDefault="00734A5E" w:rsidP="00B37FE1">
      <w:pPr>
        <w:ind w:left="360"/>
        <w:rPr>
          <w:lang w:val="en-GB"/>
        </w:rPr>
      </w:pPr>
      <w:r w:rsidRPr="00734A5E">
        <w:rPr>
          <w:lang w:val="en-GB"/>
        </w:rPr>
        <w:lastRenderedPageBreak/>
        <w:drawing>
          <wp:inline distT="0" distB="0" distL="0" distR="0" wp14:anchorId="774C7A16" wp14:editId="023A97C8">
            <wp:extent cx="4020111" cy="2610214"/>
            <wp:effectExtent l="0" t="0" r="0" b="0"/>
            <wp:docPr id="10" name="Picture 10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screen shot of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AF89" w14:textId="77777777" w:rsidR="00734A5E" w:rsidRDefault="00734A5E" w:rsidP="00B37FE1">
      <w:pPr>
        <w:ind w:left="360"/>
        <w:rPr>
          <w:lang w:val="en-GB"/>
        </w:rPr>
      </w:pPr>
    </w:p>
    <w:p w14:paraId="506FAE11" w14:textId="701596AA" w:rsidR="00734A5E" w:rsidRPr="00734A5E" w:rsidRDefault="00734A5E" w:rsidP="00734A5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734A5E">
        <w:rPr>
          <w:b/>
          <w:bCs/>
          <w:sz w:val="28"/>
          <w:szCs w:val="28"/>
        </w:rPr>
        <w:t>Rulati exemplele furnizate in documentatia functiei baselookup</w:t>
      </w:r>
    </w:p>
    <w:p w14:paraId="1C6DD564" w14:textId="4327B96E" w:rsidR="00734A5E" w:rsidRDefault="00734A5E" w:rsidP="00734A5E">
      <w:pPr>
        <w:rPr>
          <w:b/>
          <w:bCs/>
          <w:sz w:val="28"/>
          <w:szCs w:val="28"/>
          <w:lang w:val="en-GB"/>
        </w:rPr>
      </w:pPr>
      <w:r w:rsidRPr="00734A5E">
        <w:rPr>
          <w:b/>
          <w:bCs/>
          <w:sz w:val="28"/>
          <w:szCs w:val="28"/>
          <w:lang w:val="en-GB"/>
        </w:rPr>
        <w:drawing>
          <wp:inline distT="0" distB="0" distL="0" distR="0" wp14:anchorId="66019058" wp14:editId="4EF6F22C">
            <wp:extent cx="3227135" cy="4792980"/>
            <wp:effectExtent l="0" t="0" r="0" b="7620"/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3801" cy="484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BE43" w14:textId="7230AB42" w:rsidR="00734A5E" w:rsidRPr="00734A5E" w:rsidRDefault="00734A5E" w:rsidP="00734A5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734A5E">
        <w:rPr>
          <w:b/>
          <w:bCs/>
          <w:sz w:val="28"/>
          <w:szCs w:val="28"/>
        </w:rPr>
        <w:lastRenderedPageBreak/>
        <w:t>Rulati exemplul furnizat in documentatia functiei fastainfo</w:t>
      </w:r>
    </w:p>
    <w:p w14:paraId="6B55489B" w14:textId="7773BD74" w:rsidR="00734A5E" w:rsidRDefault="00734A5E" w:rsidP="00734A5E">
      <w:pPr>
        <w:ind w:firstLine="567"/>
        <w:rPr>
          <w:b/>
          <w:bCs/>
          <w:sz w:val="32"/>
          <w:szCs w:val="32"/>
          <w:lang w:val="en-GB"/>
        </w:rPr>
      </w:pPr>
      <w:r w:rsidRPr="00734A5E">
        <w:rPr>
          <w:b/>
          <w:bCs/>
          <w:sz w:val="32"/>
          <w:szCs w:val="32"/>
          <w:lang w:val="en-GB"/>
        </w:rPr>
        <w:drawing>
          <wp:inline distT="0" distB="0" distL="0" distR="0" wp14:anchorId="2E37FCCF" wp14:editId="3D0F1429">
            <wp:extent cx="3629532" cy="1857634"/>
            <wp:effectExtent l="0" t="0" r="9525" b="9525"/>
            <wp:docPr id="12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7980" w14:textId="5347ABF6" w:rsidR="00734A5E" w:rsidRDefault="00734A5E" w:rsidP="00734A5E">
      <w:pPr>
        <w:ind w:firstLine="567"/>
        <w:rPr>
          <w:b/>
          <w:bCs/>
          <w:sz w:val="28"/>
          <w:szCs w:val="28"/>
        </w:rPr>
      </w:pPr>
      <w:r w:rsidRPr="00734A5E">
        <w:rPr>
          <w:b/>
          <w:bCs/>
          <w:sz w:val="28"/>
          <w:szCs w:val="28"/>
          <w:lang w:val="en-GB"/>
        </w:rPr>
        <w:t>10</w:t>
      </w:r>
      <w:r w:rsidRPr="00734A5E">
        <w:rPr>
          <w:b/>
          <w:bCs/>
          <w:sz w:val="32"/>
          <w:szCs w:val="32"/>
          <w:lang w:val="en-GB"/>
        </w:rPr>
        <w:t>.</w:t>
      </w:r>
      <w:r>
        <w:rPr>
          <w:b/>
          <w:bCs/>
          <w:sz w:val="32"/>
          <w:szCs w:val="32"/>
          <w:lang w:val="en-GB"/>
        </w:rPr>
        <w:t xml:space="preserve"> </w:t>
      </w:r>
      <w:r w:rsidRPr="00734A5E">
        <w:rPr>
          <w:b/>
          <w:bCs/>
          <w:sz w:val="28"/>
          <w:szCs w:val="28"/>
        </w:rPr>
        <w:t>Rulati exemplele furnizate in documentatia functiei fastaread.</w:t>
      </w:r>
    </w:p>
    <w:p w14:paraId="3FEE0886" w14:textId="0A804441" w:rsidR="00734A5E" w:rsidRDefault="00734A5E" w:rsidP="00734A5E">
      <w:pPr>
        <w:ind w:firstLine="567"/>
        <w:rPr>
          <w:b/>
          <w:bCs/>
          <w:sz w:val="28"/>
          <w:szCs w:val="28"/>
        </w:rPr>
      </w:pPr>
      <w:r w:rsidRPr="00734A5E">
        <w:rPr>
          <w:b/>
          <w:bCs/>
          <w:sz w:val="28"/>
          <w:szCs w:val="28"/>
        </w:rPr>
        <w:drawing>
          <wp:inline distT="0" distB="0" distL="0" distR="0" wp14:anchorId="75C71DE5" wp14:editId="011E2294">
            <wp:extent cx="5943600" cy="2002155"/>
            <wp:effectExtent l="0" t="0" r="0" b="0"/>
            <wp:docPr id="14" name="Picture 14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omputer screen shot of a black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4103" w14:textId="5D82E72C" w:rsidR="00734A5E" w:rsidRDefault="00734A5E" w:rsidP="00734A5E">
      <w:pPr>
        <w:ind w:firstLine="567"/>
        <w:rPr>
          <w:b/>
          <w:bCs/>
          <w:sz w:val="28"/>
          <w:szCs w:val="28"/>
        </w:rPr>
      </w:pPr>
      <w:r w:rsidRPr="00734A5E">
        <w:rPr>
          <w:b/>
          <w:bCs/>
          <w:sz w:val="28"/>
          <w:szCs w:val="28"/>
        </w:rPr>
        <w:t>11</w:t>
      </w:r>
      <w:r w:rsidRPr="00734A5E">
        <w:rPr>
          <w:b/>
          <w:bCs/>
          <w:sz w:val="32"/>
          <w:szCs w:val="32"/>
        </w:rPr>
        <w:t xml:space="preserve">. </w:t>
      </w:r>
      <w:r w:rsidRPr="00734A5E">
        <w:rPr>
          <w:b/>
          <w:bCs/>
          <w:sz w:val="28"/>
          <w:szCs w:val="28"/>
        </w:rPr>
        <w:t>Rulati exemplele 7 si 8 furnizate in documentatia functiei fastawrite.</w:t>
      </w:r>
    </w:p>
    <w:p w14:paraId="23C4D5DC" w14:textId="0E009953" w:rsidR="00734A5E" w:rsidRDefault="00734A5E" w:rsidP="00734A5E">
      <w:pPr>
        <w:ind w:firstLine="567"/>
        <w:rPr>
          <w:b/>
          <w:bCs/>
          <w:sz w:val="28"/>
          <w:szCs w:val="28"/>
        </w:rPr>
      </w:pPr>
      <w:r w:rsidRPr="00734A5E">
        <w:rPr>
          <w:b/>
          <w:bCs/>
          <w:sz w:val="28"/>
          <w:szCs w:val="28"/>
        </w:rPr>
        <w:drawing>
          <wp:inline distT="0" distB="0" distL="0" distR="0" wp14:anchorId="4806B5A1" wp14:editId="274AE364">
            <wp:extent cx="3512466" cy="2667000"/>
            <wp:effectExtent l="0" t="0" r="0" b="0"/>
            <wp:docPr id="16" name="Picture 16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omputer screen with text and imag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588" cy="268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A5B6" w14:textId="6E55C2FF" w:rsidR="00734A5E" w:rsidRDefault="00734A5E" w:rsidP="00734A5E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12. </w:t>
      </w:r>
      <w:r w:rsidRPr="00734A5E">
        <w:rPr>
          <w:b/>
          <w:bCs/>
          <w:sz w:val="28"/>
          <w:szCs w:val="28"/>
        </w:rPr>
        <w:t>Convertiti secventa de aminoacizi a proteinei TP53 in secventa de coduri cu trei litere pentru fiecare aminoacid. Fisierul FASTA corespunzator este 'p53aa.txt'</w:t>
      </w:r>
    </w:p>
    <w:p w14:paraId="126649B0" w14:textId="35CCFE19" w:rsidR="00734A5E" w:rsidRDefault="00734A5E" w:rsidP="00734A5E">
      <w:pPr>
        <w:ind w:firstLine="567"/>
        <w:rPr>
          <w:b/>
          <w:bCs/>
          <w:sz w:val="28"/>
          <w:szCs w:val="28"/>
        </w:rPr>
      </w:pPr>
      <w:r w:rsidRPr="00734A5E">
        <w:rPr>
          <w:b/>
          <w:bCs/>
          <w:sz w:val="28"/>
          <w:szCs w:val="28"/>
        </w:rPr>
        <w:drawing>
          <wp:inline distT="0" distB="0" distL="0" distR="0" wp14:anchorId="143CD213" wp14:editId="2847D13E">
            <wp:extent cx="5943600" cy="1129030"/>
            <wp:effectExtent l="0" t="0" r="0" b="0"/>
            <wp:docPr id="17" name="Picture 1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B40D" w14:textId="3173C301" w:rsidR="00734A5E" w:rsidRDefault="00734A5E" w:rsidP="00734A5E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</w:t>
      </w:r>
      <w:r w:rsidRPr="00734A5E">
        <w:rPr>
          <w:b/>
          <w:bCs/>
          <w:sz w:val="32"/>
          <w:szCs w:val="32"/>
        </w:rPr>
        <w:t xml:space="preserve">.  </w:t>
      </w:r>
      <w:r w:rsidRPr="00734A5E">
        <w:rPr>
          <w:b/>
          <w:bCs/>
          <w:sz w:val="28"/>
          <w:szCs w:val="28"/>
        </w:rPr>
        <w:t>Convertiti secventa de nucleotide a genei care codifica proteina TP53 in complementul sau. Fisierul FASTA corespunzator este 'p53nn.txt'.</w:t>
      </w:r>
    </w:p>
    <w:p w14:paraId="4DCF69BF" w14:textId="06F34971" w:rsidR="00734A5E" w:rsidRDefault="005E1ED2" w:rsidP="00734A5E">
      <w:pPr>
        <w:ind w:firstLine="567"/>
        <w:rPr>
          <w:b/>
          <w:bCs/>
          <w:sz w:val="28"/>
          <w:szCs w:val="28"/>
        </w:rPr>
      </w:pPr>
      <w:r w:rsidRPr="005E1ED2">
        <w:rPr>
          <w:b/>
          <w:bCs/>
          <w:sz w:val="28"/>
          <w:szCs w:val="28"/>
        </w:rPr>
        <w:drawing>
          <wp:inline distT="0" distB="0" distL="0" distR="0" wp14:anchorId="3E552009" wp14:editId="0C4CC404">
            <wp:extent cx="5943600" cy="4184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BE15" w14:textId="0B8AC701" w:rsidR="00734A5E" w:rsidRDefault="00734A5E" w:rsidP="00734A5E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14. </w:t>
      </w:r>
      <w:r w:rsidRPr="00734A5E">
        <w:rPr>
          <w:b/>
          <w:bCs/>
          <w:sz w:val="28"/>
          <w:szCs w:val="28"/>
        </w:rPr>
        <w:t>Afisati denumirea fiecarei nucleotide care intra in componenta genei care codifica proteina TP53.</w:t>
      </w:r>
    </w:p>
    <w:p w14:paraId="182F5531" w14:textId="578CA913" w:rsidR="005E1ED2" w:rsidRDefault="005E1ED2" w:rsidP="00734A5E">
      <w:pPr>
        <w:ind w:firstLine="567"/>
        <w:rPr>
          <w:b/>
          <w:bCs/>
          <w:sz w:val="28"/>
          <w:szCs w:val="28"/>
        </w:rPr>
      </w:pPr>
      <w:r w:rsidRPr="005E1ED2">
        <w:rPr>
          <w:b/>
          <w:bCs/>
          <w:sz w:val="28"/>
          <w:szCs w:val="28"/>
        </w:rPr>
        <w:lastRenderedPageBreak/>
        <w:drawing>
          <wp:inline distT="0" distB="0" distL="0" distR="0" wp14:anchorId="4E6F9449" wp14:editId="5CEAAD79">
            <wp:extent cx="1943371" cy="6144482"/>
            <wp:effectExtent l="0" t="0" r="0" b="8890"/>
            <wp:docPr id="19" name="Picture 1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omputer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A18E" w14:textId="2F27ACED" w:rsidR="005E1ED2" w:rsidRDefault="005E1ED2" w:rsidP="00734A5E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15. </w:t>
      </w:r>
      <w:r w:rsidRPr="005E1ED2">
        <w:rPr>
          <w:b/>
          <w:bCs/>
        </w:rPr>
        <w:t>Rulati exemplele 1 si 2 furnizate in documentatia functiei genbankread</w:t>
      </w:r>
      <w:r>
        <w:t>.</w:t>
      </w:r>
    </w:p>
    <w:p w14:paraId="2DC56F0F" w14:textId="4FF4FD9D" w:rsidR="005E1ED2" w:rsidRDefault="005E1ED2" w:rsidP="00734A5E">
      <w:pPr>
        <w:ind w:firstLine="567"/>
        <w:rPr>
          <w:b/>
          <w:bCs/>
          <w:sz w:val="28"/>
          <w:szCs w:val="28"/>
        </w:rPr>
      </w:pPr>
      <w:r w:rsidRPr="005E1ED2">
        <w:rPr>
          <w:b/>
          <w:bCs/>
          <w:sz w:val="28"/>
          <w:szCs w:val="28"/>
        </w:rPr>
        <w:drawing>
          <wp:inline distT="0" distB="0" distL="0" distR="0" wp14:anchorId="04B2623B" wp14:editId="71B332AE">
            <wp:extent cx="3873966" cy="1539240"/>
            <wp:effectExtent l="0" t="0" r="0" b="3810"/>
            <wp:docPr id="20" name="Picture 20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black screen with white line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4315" cy="155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84FB" w14:textId="6AB5BF90" w:rsidR="005E1ED2" w:rsidRDefault="005E1ED2" w:rsidP="00734A5E">
      <w:pPr>
        <w:ind w:firstLine="567"/>
        <w:rPr>
          <w:b/>
          <w:bCs/>
          <w:sz w:val="36"/>
          <w:szCs w:val="36"/>
          <w:lang w:val="en-GB"/>
        </w:rPr>
      </w:pPr>
      <w:r w:rsidRPr="005E1ED2">
        <w:rPr>
          <w:b/>
          <w:bCs/>
          <w:sz w:val="36"/>
          <w:szCs w:val="36"/>
          <w:lang w:val="en-GB"/>
        </w:rPr>
        <w:lastRenderedPageBreak/>
        <w:drawing>
          <wp:inline distT="0" distB="0" distL="0" distR="0" wp14:anchorId="5982DFC3" wp14:editId="7F820637">
            <wp:extent cx="3815080" cy="1231288"/>
            <wp:effectExtent l="0" t="0" r="0" b="6985"/>
            <wp:docPr id="21" name="Picture 2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4243" cy="12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7402" w14:textId="29DEF76D" w:rsidR="005E1ED2" w:rsidRDefault="005E1ED2" w:rsidP="00734A5E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  <w:lang w:val="en-GB"/>
        </w:rPr>
        <w:t xml:space="preserve">16. </w:t>
      </w:r>
      <w:r w:rsidRPr="005E1ED2">
        <w:rPr>
          <w:b/>
          <w:bCs/>
          <w:sz w:val="28"/>
          <w:szCs w:val="28"/>
        </w:rPr>
        <w:t>Investigati modul de utilizare a celor patru functii mentionate mai sus. Rulati cel putin un exemplu pentru fiecare dintre ele.</w:t>
      </w:r>
    </w:p>
    <w:p w14:paraId="034EAC3F" w14:textId="54913B13" w:rsidR="005E1ED2" w:rsidRDefault="005E1ED2" w:rsidP="00734A5E">
      <w:pPr>
        <w:ind w:firstLine="567"/>
        <w:rPr>
          <w:b/>
          <w:bCs/>
          <w:sz w:val="36"/>
          <w:szCs w:val="36"/>
          <w:lang w:val="en-GB"/>
        </w:rPr>
      </w:pPr>
      <w:r w:rsidRPr="005E1ED2">
        <w:rPr>
          <w:b/>
          <w:bCs/>
          <w:sz w:val="36"/>
          <w:szCs w:val="36"/>
          <w:lang w:val="en-GB"/>
        </w:rPr>
        <w:drawing>
          <wp:inline distT="0" distB="0" distL="0" distR="0" wp14:anchorId="62942B08" wp14:editId="4F185675">
            <wp:extent cx="5943600" cy="1932305"/>
            <wp:effectExtent l="0" t="0" r="0" b="0"/>
            <wp:docPr id="22" name="Picture 22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black screen with a black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A967" w14:textId="49B24B7D" w:rsidR="005E1ED2" w:rsidRDefault="005E1ED2" w:rsidP="00734A5E">
      <w:pPr>
        <w:ind w:firstLine="567"/>
        <w:rPr>
          <w:b/>
          <w:bCs/>
          <w:sz w:val="36"/>
          <w:szCs w:val="36"/>
          <w:lang w:val="en-GB"/>
        </w:rPr>
      </w:pPr>
      <w:r w:rsidRPr="005E1ED2">
        <w:rPr>
          <w:b/>
          <w:bCs/>
          <w:sz w:val="36"/>
          <w:szCs w:val="36"/>
          <w:lang w:val="en-GB"/>
        </w:rPr>
        <w:lastRenderedPageBreak/>
        <w:drawing>
          <wp:inline distT="0" distB="0" distL="0" distR="0" wp14:anchorId="00775A18" wp14:editId="709E7E08">
            <wp:extent cx="5943600" cy="1962785"/>
            <wp:effectExtent l="0" t="0" r="0" b="0"/>
            <wp:docPr id="23" name="Picture 2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black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1AE">
        <w:rPr>
          <w:b/>
          <w:bCs/>
          <w:sz w:val="36"/>
          <w:szCs w:val="36"/>
          <w:lang w:val="en-GB"/>
        </w:rPr>
        <w:tab/>
      </w:r>
      <w:r w:rsidR="003A11AE" w:rsidRPr="003A11AE">
        <w:rPr>
          <w:b/>
          <w:bCs/>
          <w:sz w:val="36"/>
          <w:szCs w:val="36"/>
          <w:lang w:val="en-GB"/>
        </w:rPr>
        <w:drawing>
          <wp:inline distT="0" distB="0" distL="0" distR="0" wp14:anchorId="5806D094" wp14:editId="736ED829">
            <wp:extent cx="5446654" cy="2275840"/>
            <wp:effectExtent l="0" t="0" r="1905" b="0"/>
            <wp:docPr id="24" name="Picture 2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black screen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9235" cy="22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5A9A" w14:textId="0A5C13A5" w:rsidR="003A11AE" w:rsidRDefault="003A11AE" w:rsidP="00734A5E">
      <w:pPr>
        <w:ind w:firstLine="567"/>
        <w:rPr>
          <w:b/>
          <w:bCs/>
          <w:sz w:val="36"/>
          <w:szCs w:val="36"/>
          <w:lang w:val="en-GB"/>
        </w:rPr>
      </w:pPr>
      <w:r w:rsidRPr="003A11AE">
        <w:rPr>
          <w:b/>
          <w:bCs/>
          <w:sz w:val="36"/>
          <w:szCs w:val="36"/>
          <w:lang w:val="en-GB"/>
        </w:rPr>
        <w:drawing>
          <wp:inline distT="0" distB="0" distL="0" distR="0" wp14:anchorId="096A6189" wp14:editId="346C6CD7">
            <wp:extent cx="5943600" cy="2363470"/>
            <wp:effectExtent l="0" t="0" r="0" b="0"/>
            <wp:docPr id="25" name="Picture 25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black screen with white line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992D" w14:textId="77777777" w:rsidR="003A11AE" w:rsidRDefault="003A11AE" w:rsidP="00734A5E">
      <w:pPr>
        <w:ind w:firstLine="567"/>
        <w:rPr>
          <w:b/>
          <w:bCs/>
          <w:sz w:val="36"/>
          <w:szCs w:val="36"/>
          <w:lang w:val="en-GB"/>
        </w:rPr>
      </w:pPr>
    </w:p>
    <w:p w14:paraId="23CEB373" w14:textId="77777777" w:rsidR="003A11AE" w:rsidRDefault="003A11AE" w:rsidP="00734A5E">
      <w:pPr>
        <w:ind w:firstLine="567"/>
        <w:rPr>
          <w:b/>
          <w:bCs/>
          <w:sz w:val="36"/>
          <w:szCs w:val="36"/>
          <w:lang w:val="en-GB"/>
        </w:rPr>
      </w:pPr>
    </w:p>
    <w:p w14:paraId="2FE6D37A" w14:textId="77777777" w:rsidR="003A11AE" w:rsidRDefault="003A11AE" w:rsidP="00734A5E">
      <w:pPr>
        <w:ind w:firstLine="567"/>
        <w:rPr>
          <w:b/>
          <w:bCs/>
          <w:sz w:val="36"/>
          <w:szCs w:val="36"/>
          <w:lang w:val="en-GB"/>
        </w:rPr>
      </w:pPr>
    </w:p>
    <w:p w14:paraId="6D227E5B" w14:textId="20DC8D82" w:rsidR="003A11AE" w:rsidRDefault="003A11AE" w:rsidP="00734A5E">
      <w:pPr>
        <w:ind w:firstLine="567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lastRenderedPageBreak/>
        <w:t xml:space="preserve">17. </w:t>
      </w:r>
      <w:r w:rsidRPr="003A11AE">
        <w:rPr>
          <w:b/>
          <w:bCs/>
          <w:sz w:val="28"/>
          <w:szCs w:val="28"/>
        </w:rPr>
        <w:t>Convertiti fisierul FASTA descarcat in format EMBL si in format GenBank</w:t>
      </w:r>
    </w:p>
    <w:p w14:paraId="747D0860" w14:textId="04CACEA1" w:rsidR="003A11AE" w:rsidRDefault="003A11AE" w:rsidP="00734A5E">
      <w:pPr>
        <w:ind w:firstLine="567"/>
        <w:rPr>
          <w:b/>
          <w:bCs/>
          <w:sz w:val="36"/>
          <w:szCs w:val="36"/>
          <w:lang w:val="en-GB"/>
        </w:rPr>
      </w:pPr>
      <w:r w:rsidRPr="003A11AE">
        <w:rPr>
          <w:b/>
          <w:bCs/>
          <w:sz w:val="36"/>
          <w:szCs w:val="36"/>
          <w:lang w:val="en-GB"/>
        </w:rPr>
        <w:drawing>
          <wp:inline distT="0" distB="0" distL="0" distR="0" wp14:anchorId="008D1679" wp14:editId="6C9AAC24">
            <wp:extent cx="5943600" cy="3285490"/>
            <wp:effectExtent l="0" t="0" r="0" b="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E464" w14:textId="7C5653B4" w:rsidR="003A11AE" w:rsidRPr="00734A5E" w:rsidRDefault="003A11AE" w:rsidP="00734A5E">
      <w:pPr>
        <w:ind w:firstLine="567"/>
        <w:rPr>
          <w:b/>
          <w:bCs/>
          <w:sz w:val="36"/>
          <w:szCs w:val="36"/>
          <w:lang w:val="en-GB"/>
        </w:rPr>
      </w:pPr>
      <w:r w:rsidRPr="003A11AE">
        <w:rPr>
          <w:b/>
          <w:bCs/>
          <w:sz w:val="36"/>
          <w:szCs w:val="36"/>
          <w:lang w:val="en-GB"/>
        </w:rPr>
        <w:drawing>
          <wp:inline distT="0" distB="0" distL="0" distR="0" wp14:anchorId="16D61761" wp14:editId="37B59C3B">
            <wp:extent cx="5943600" cy="2984500"/>
            <wp:effectExtent l="0" t="0" r="0" b="6350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1AE" w:rsidRPr="00734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C18B3" w14:textId="77777777" w:rsidR="000B3E68" w:rsidRDefault="000B3E68" w:rsidP="00B37FE1">
      <w:pPr>
        <w:spacing w:after="0" w:line="240" w:lineRule="auto"/>
      </w:pPr>
      <w:r>
        <w:separator/>
      </w:r>
    </w:p>
  </w:endnote>
  <w:endnote w:type="continuationSeparator" w:id="0">
    <w:p w14:paraId="0B6526D9" w14:textId="77777777" w:rsidR="000B3E68" w:rsidRDefault="000B3E68" w:rsidP="00B3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8549F" w14:textId="77777777" w:rsidR="000B3E68" w:rsidRDefault="000B3E68" w:rsidP="00B37FE1">
      <w:pPr>
        <w:spacing w:after="0" w:line="240" w:lineRule="auto"/>
      </w:pPr>
      <w:r>
        <w:separator/>
      </w:r>
    </w:p>
  </w:footnote>
  <w:footnote w:type="continuationSeparator" w:id="0">
    <w:p w14:paraId="342DA52B" w14:textId="77777777" w:rsidR="000B3E68" w:rsidRDefault="000B3E68" w:rsidP="00B37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725C7"/>
    <w:multiLevelType w:val="hybridMultilevel"/>
    <w:tmpl w:val="D444C8E2"/>
    <w:lvl w:ilvl="0" w:tplc="235A852C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55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00"/>
    <w:rsid w:val="000418CB"/>
    <w:rsid w:val="000B3E68"/>
    <w:rsid w:val="003A11AE"/>
    <w:rsid w:val="005E1ED2"/>
    <w:rsid w:val="006E7B00"/>
    <w:rsid w:val="00734A5E"/>
    <w:rsid w:val="00B37FE1"/>
    <w:rsid w:val="00F4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5FD1"/>
  <w15:chartTrackingRefBased/>
  <w15:docId w15:val="{E6AB8D96-4F3F-452F-819F-DFA7C0E5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B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18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8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7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FE1"/>
  </w:style>
  <w:style w:type="paragraph" w:styleId="Footer">
    <w:name w:val="footer"/>
    <w:basedOn w:val="Normal"/>
    <w:link w:val="FooterChar"/>
    <w:uiPriority w:val="99"/>
    <w:unhideWhenUsed/>
    <w:rsid w:val="00B37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quenceconversion.bugaco.com/converter/biology/sequences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hyperlink" Target="https://www.ncbi.nlm.nih.gov/nuccore/AF213260.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hiv.lanl.gov/content/sequence/FORMAT_CONVERSION/form.html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GHEORGHE (109894)</dc:creator>
  <cp:keywords/>
  <dc:description/>
  <cp:lastModifiedBy>Andrei GHEORGHE (109894)</cp:lastModifiedBy>
  <cp:revision>3</cp:revision>
  <dcterms:created xsi:type="dcterms:W3CDTF">2024-05-20T09:54:00Z</dcterms:created>
  <dcterms:modified xsi:type="dcterms:W3CDTF">2024-05-20T10:41:00Z</dcterms:modified>
</cp:coreProperties>
</file>