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`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tests/test_dependency_manager.py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unittest.mock import patch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utils.dependency_manager import ensure_dependencies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TestDependencyManager(unittest.TestCase):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@patch('utils.dependency_manager.check_command_exists')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@patch('utils.dependency_manager.run_subprocess')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def test_ensure_dependencies_all_present(self, mock_run_subprocess, mock_check_command_exists):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# Simulate all dependencies being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mock_check_command_exists.return_value =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config = {}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ensure_dependencies(config)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mock_run_subprocess.assert_not_called()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@patch('utils.dependency_manager.check_command_exists')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@patch('utils.dependency_manager.run_subprocess')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def test_ensure_dependencies_some_missing(self, mock_run_subprocess, mock_check_command_exists):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# Simulate some dependencies being missing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def side_effect(cmd):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# Return True if the command is 'git' or 'docker', False otherwise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return cmd in ['git', 'docker']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mock_check_command_exists.side_effect = side_effect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config = {}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ensure_dependencies(config)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mock_run_subprocess.assert_called()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 this corrected code, the `side_effect` method returns a boolean value indicating whether the command exists. If the command is 'git' or 'docker', it returns `True`; otherwise, it returns `False`. This allows the test to function correctly and verify that the `ensure_dependencies` method behaves as expected.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