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4E524" w14:textId="232AF6B5" w:rsidR="00DA0B96" w:rsidRDefault="00DA0B96"/>
    <w:p w14:paraId="424732A7" w14:textId="406F13A6" w:rsidR="00C725C2" w:rsidRDefault="00C725C2"/>
    <w:p w14:paraId="00519F20" w14:textId="56523D9B" w:rsidR="00C725C2" w:rsidRDefault="00C725C2"/>
    <w:p w14:paraId="2C1238E1" w14:textId="521CE23C" w:rsidR="00C725C2" w:rsidRDefault="00C725C2"/>
    <w:p w14:paraId="391FF11D" w14:textId="1971ACCB" w:rsidR="00C725C2" w:rsidRDefault="00C725C2"/>
    <w:p w14:paraId="38FEB79F" w14:textId="1ED71A5E" w:rsidR="00C725C2" w:rsidRDefault="00C725C2"/>
    <w:p w14:paraId="3D1B4631" w14:textId="18A8FA70" w:rsidR="00C725C2" w:rsidRDefault="00C725C2">
      <w:r>
        <w:rPr>
          <w:noProof/>
        </w:rPr>
        <w:drawing>
          <wp:anchor distT="0" distB="0" distL="114300" distR="114300" simplePos="0" relativeHeight="251659264" behindDoc="0" locked="0" layoutInCell="1" allowOverlap="1" wp14:anchorId="6323FB59" wp14:editId="4EC12A6C">
            <wp:simplePos x="0" y="0"/>
            <wp:positionH relativeFrom="margin">
              <wp:posOffset>-390525</wp:posOffset>
            </wp:positionH>
            <wp:positionV relativeFrom="paragraph">
              <wp:posOffset>227965</wp:posOffset>
            </wp:positionV>
            <wp:extent cx="2143125" cy="60960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feri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67" b="36889"/>
                    <a:stretch/>
                  </pic:blipFill>
                  <pic:spPr bwMode="auto"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FB24BE" w14:textId="77777777" w:rsidR="00C725C2" w:rsidRDefault="00C725C2" w:rsidP="00C725C2">
      <w:pPr>
        <w:tabs>
          <w:tab w:val="left" w:pos="1605"/>
        </w:tabs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69CC8F7" w14:textId="77777777" w:rsidR="00C725C2" w:rsidRDefault="00C725C2" w:rsidP="00C725C2">
      <w:pPr>
        <w:tabs>
          <w:tab w:val="left" w:pos="1605"/>
        </w:tabs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D7E304F" w14:textId="77777777" w:rsidR="00C725C2" w:rsidRDefault="00C725C2" w:rsidP="00C725C2">
      <w:pPr>
        <w:tabs>
          <w:tab w:val="left" w:pos="1605"/>
        </w:tabs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3C4E5F2" w14:textId="77777777" w:rsidR="00C725C2" w:rsidRDefault="00C725C2" w:rsidP="00C725C2">
      <w:pPr>
        <w:tabs>
          <w:tab w:val="left" w:pos="1605"/>
        </w:tabs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E7A7306" w14:textId="77777777" w:rsidR="00C725C2" w:rsidRDefault="00C725C2" w:rsidP="00C725C2">
      <w:pPr>
        <w:tabs>
          <w:tab w:val="left" w:pos="1605"/>
        </w:tabs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E915A37" w14:textId="77777777" w:rsidR="00C725C2" w:rsidRDefault="00C725C2" w:rsidP="00C725C2">
      <w:pPr>
        <w:tabs>
          <w:tab w:val="left" w:pos="1605"/>
        </w:tabs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BD0CC94" w14:textId="77777777" w:rsidR="00C725C2" w:rsidRDefault="00C725C2" w:rsidP="00C725C2">
      <w:pPr>
        <w:tabs>
          <w:tab w:val="left" w:pos="1605"/>
        </w:tabs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8788810" w14:textId="293EDDD4" w:rsidR="00C725C2" w:rsidRPr="00B00F4F" w:rsidRDefault="00C725C2" w:rsidP="00C725C2">
      <w:pPr>
        <w:tabs>
          <w:tab w:val="left" w:pos="1605"/>
        </w:tabs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00F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Janeiro, de 2020</w:t>
      </w:r>
    </w:p>
    <w:p w14:paraId="13088F01" w14:textId="77777777" w:rsidR="00C725C2" w:rsidRDefault="00C725C2" w:rsidP="00C725C2">
      <w:pPr>
        <w:tabs>
          <w:tab w:val="left" w:pos="1605"/>
        </w:tabs>
        <w:rPr>
          <w:rFonts w:ascii="Times New Roman" w:hAnsi="Times New Roman" w:cs="Times New Roman"/>
          <w:sz w:val="32"/>
          <w:szCs w:val="32"/>
        </w:rPr>
      </w:pPr>
    </w:p>
    <w:p w14:paraId="4A62CDE3" w14:textId="23FBDBD4" w:rsidR="00C725C2" w:rsidRDefault="00C725C2" w:rsidP="00C725C2">
      <w:pPr>
        <w:tabs>
          <w:tab w:val="left" w:pos="1605"/>
        </w:tabs>
        <w:rPr>
          <w:rFonts w:ascii="Times New Roman" w:hAnsi="Times New Roman" w:cs="Times New Roman"/>
          <w:sz w:val="32"/>
          <w:szCs w:val="32"/>
        </w:rPr>
      </w:pPr>
      <w:r w:rsidRPr="00B00F4F">
        <w:rPr>
          <w:rFonts w:ascii="Times New Roman" w:hAnsi="Times New Roman" w:cs="Times New Roman"/>
          <w:b/>
          <w:bCs/>
          <w:sz w:val="28"/>
          <w:szCs w:val="28"/>
        </w:rPr>
        <w:t>Discente: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0F4F">
        <w:rPr>
          <w:rFonts w:ascii="Times New Roman" w:hAnsi="Times New Roman" w:cs="Times New Roman"/>
          <w:sz w:val="24"/>
          <w:szCs w:val="24"/>
        </w:rPr>
        <w:t>Andreia</w:t>
      </w:r>
      <w:r>
        <w:rPr>
          <w:rFonts w:ascii="Times New Roman" w:hAnsi="Times New Roman" w:cs="Times New Roman"/>
          <w:sz w:val="24"/>
          <w:szCs w:val="24"/>
        </w:rPr>
        <w:t xml:space="preserve"> Viviana</w:t>
      </w:r>
      <w:r w:rsidRPr="00B00F4F">
        <w:rPr>
          <w:rFonts w:ascii="Times New Roman" w:hAnsi="Times New Roman" w:cs="Times New Roman"/>
          <w:sz w:val="24"/>
          <w:szCs w:val="24"/>
        </w:rPr>
        <w:t xml:space="preserve"> Silva Esteves</w:t>
      </w:r>
    </w:p>
    <w:p w14:paraId="4463D015" w14:textId="46B70F36" w:rsidR="00C725C2" w:rsidRDefault="00C725C2" w:rsidP="00C725C2">
      <w:pPr>
        <w:rPr>
          <w:rFonts w:ascii="Times New Roman" w:hAnsi="Times New Roman" w:cs="Times New Roman"/>
          <w:sz w:val="24"/>
          <w:szCs w:val="24"/>
        </w:rPr>
      </w:pPr>
      <w:r w:rsidRPr="00B00F4F">
        <w:rPr>
          <w:rFonts w:ascii="Times New Roman" w:hAnsi="Times New Roman" w:cs="Times New Roman"/>
          <w:b/>
          <w:bCs/>
          <w:sz w:val="28"/>
          <w:szCs w:val="28"/>
        </w:rPr>
        <w:t>Docentes: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25C2">
        <w:rPr>
          <w:rFonts w:ascii="Times New Roman" w:hAnsi="Times New Roman" w:cs="Times New Roman"/>
          <w:sz w:val="24"/>
          <w:szCs w:val="24"/>
        </w:rPr>
        <w:t>Ricardo Batista; Alberto Gomes; José Teixeira</w:t>
      </w:r>
    </w:p>
    <w:p w14:paraId="77CF655A" w14:textId="6A702C9F" w:rsidR="00C725C2" w:rsidRPr="00C725C2" w:rsidRDefault="00C725C2" w:rsidP="00C725C2"/>
    <w:p w14:paraId="6C6CC493" w14:textId="23BE1C10" w:rsidR="00C725C2" w:rsidRPr="00C725C2" w:rsidRDefault="00C725C2" w:rsidP="00C725C2"/>
    <w:p w14:paraId="4F475193" w14:textId="7E116457" w:rsidR="00C725C2" w:rsidRPr="00C725C2" w:rsidRDefault="00C725C2" w:rsidP="00C725C2"/>
    <w:p w14:paraId="7C436C0A" w14:textId="4194C760" w:rsidR="00C725C2" w:rsidRPr="00C725C2" w:rsidRDefault="00C725C2" w:rsidP="00C725C2"/>
    <w:p w14:paraId="03B17E94" w14:textId="4B5198EE" w:rsidR="00C725C2" w:rsidRPr="00C725C2" w:rsidRDefault="00C725C2" w:rsidP="00C725C2"/>
    <w:p w14:paraId="1464BFE6" w14:textId="7822A16F" w:rsidR="00C725C2" w:rsidRDefault="00C725C2" w:rsidP="00C725C2">
      <w:pPr>
        <w:rPr>
          <w:rFonts w:ascii="Times New Roman" w:hAnsi="Times New Roman" w:cs="Times New Roman"/>
          <w:sz w:val="24"/>
          <w:szCs w:val="24"/>
        </w:rPr>
      </w:pPr>
    </w:p>
    <w:p w14:paraId="63981915" w14:textId="74A04624" w:rsidR="00C725C2" w:rsidRDefault="00C725C2" w:rsidP="00C725C2">
      <w:pPr>
        <w:tabs>
          <w:tab w:val="left" w:pos="2985"/>
        </w:tabs>
      </w:pPr>
      <w:r>
        <w:tab/>
      </w:r>
    </w:p>
    <w:p w14:paraId="43AFC9B1" w14:textId="49D95375" w:rsidR="00C725C2" w:rsidRDefault="00C725C2" w:rsidP="00C725C2">
      <w:pPr>
        <w:tabs>
          <w:tab w:val="left" w:pos="2985"/>
        </w:tabs>
      </w:pPr>
    </w:p>
    <w:p w14:paraId="31638646" w14:textId="5222EBF1" w:rsidR="00C725C2" w:rsidRDefault="00C725C2" w:rsidP="00C725C2">
      <w:pPr>
        <w:tabs>
          <w:tab w:val="left" w:pos="2985"/>
        </w:tabs>
      </w:pPr>
    </w:p>
    <w:p w14:paraId="20C26574" w14:textId="5CBAD201" w:rsidR="00C725C2" w:rsidRDefault="00C725C2" w:rsidP="00C725C2">
      <w:pPr>
        <w:tabs>
          <w:tab w:val="left" w:pos="2985"/>
        </w:tabs>
      </w:pPr>
    </w:p>
    <w:p w14:paraId="0617596B" w14:textId="48CE044F" w:rsidR="00C725C2" w:rsidRDefault="00C725C2" w:rsidP="00C725C2">
      <w:pPr>
        <w:tabs>
          <w:tab w:val="left" w:pos="2985"/>
        </w:tabs>
      </w:pPr>
    </w:p>
    <w:p w14:paraId="22882B82" w14:textId="1E3C22E1" w:rsidR="00C725C2" w:rsidRDefault="00C725C2" w:rsidP="00C725C2">
      <w:pPr>
        <w:pStyle w:val="PargrafodaLista"/>
        <w:numPr>
          <w:ilvl w:val="0"/>
          <w:numId w:val="1"/>
        </w:numPr>
        <w:tabs>
          <w:tab w:val="left" w:pos="2985"/>
        </w:tabs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C725C2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lastRenderedPageBreak/>
        <w:t xml:space="preserve">Introdução </w:t>
      </w:r>
    </w:p>
    <w:p w14:paraId="3EB29C8E" w14:textId="37F375A9" w:rsidR="00C725C2" w:rsidRPr="00210CBB" w:rsidRDefault="00C725C2" w:rsidP="00C725C2">
      <w:pPr>
        <w:pStyle w:val="texto"/>
        <w:ind w:firstLine="360"/>
        <w:rPr>
          <w:sz w:val="24"/>
          <w:szCs w:val="24"/>
        </w:rPr>
      </w:pPr>
      <w:r w:rsidRPr="00210CBB">
        <w:rPr>
          <w:sz w:val="24"/>
          <w:szCs w:val="24"/>
        </w:rPr>
        <w:t xml:space="preserve">No âmbito da unidade curricular de Aplicações da WebSig em Ordenamento do Território, foi proposto a cada aluno a realização de uma página Web com todo o nosso percurso académico e, um projeto websig à nossa escolha para que aplicássemos em prática a matéria lecionada ao longo do semestre.  Neste seguimento, o meu projeto websig passou pela criação de um mapa interativo, onde estão representadas todas as áreas ardidas desde 1990 a 2018 </w:t>
      </w:r>
      <w:r w:rsidR="00F512F2" w:rsidRPr="00210CBB">
        <w:rPr>
          <w:sz w:val="24"/>
          <w:szCs w:val="24"/>
        </w:rPr>
        <w:t>do município</w:t>
      </w:r>
      <w:r w:rsidRPr="00210CBB">
        <w:rPr>
          <w:sz w:val="24"/>
          <w:szCs w:val="24"/>
        </w:rPr>
        <w:t xml:space="preserve"> de Cinfães, qual a probabilidade de ocorrência de incêndios rurais em todo o concelho, numa escala de 5 classes (probabilidade baixa, baixa-moderada, moderada, elevada e muito elevada) </w:t>
      </w:r>
      <w:r w:rsidR="00B760B0" w:rsidRPr="00210CBB">
        <w:rPr>
          <w:sz w:val="24"/>
          <w:szCs w:val="24"/>
        </w:rPr>
        <w:t xml:space="preserve">e, </w:t>
      </w:r>
      <w:r w:rsidRPr="00210CBB">
        <w:rPr>
          <w:sz w:val="24"/>
          <w:szCs w:val="24"/>
        </w:rPr>
        <w:t xml:space="preserve">por fim, na área mais do pré-hospitalar é possível quantificar o total de </w:t>
      </w:r>
      <w:r w:rsidR="00B760B0" w:rsidRPr="00210CBB">
        <w:rPr>
          <w:sz w:val="24"/>
          <w:szCs w:val="24"/>
        </w:rPr>
        <w:t>saídas pré-hospitalares</w:t>
      </w:r>
      <w:r w:rsidRPr="00210CBB">
        <w:rPr>
          <w:sz w:val="24"/>
          <w:szCs w:val="24"/>
        </w:rPr>
        <w:t xml:space="preserve"> (INEM) registadas no mês de novembro para este mesmo </w:t>
      </w:r>
      <w:r w:rsidR="00F512F2" w:rsidRPr="00210CBB">
        <w:rPr>
          <w:sz w:val="24"/>
          <w:szCs w:val="24"/>
        </w:rPr>
        <w:t>município</w:t>
      </w:r>
      <w:r w:rsidRPr="00210CBB">
        <w:rPr>
          <w:sz w:val="24"/>
          <w:szCs w:val="24"/>
        </w:rPr>
        <w:t>.</w:t>
      </w:r>
    </w:p>
    <w:p w14:paraId="2D281702" w14:textId="27D3BB1A" w:rsidR="00C725C2" w:rsidRDefault="00C725C2" w:rsidP="00C725C2">
      <w:pPr>
        <w:pStyle w:val="texto"/>
        <w:ind w:firstLine="360"/>
      </w:pPr>
    </w:p>
    <w:p w14:paraId="00BD927D" w14:textId="03A9882D" w:rsidR="00B760B0" w:rsidRDefault="00B760B0" w:rsidP="00C725C2">
      <w:pPr>
        <w:pStyle w:val="texto"/>
        <w:ind w:firstLine="360"/>
      </w:pPr>
    </w:p>
    <w:p w14:paraId="19D9D3C2" w14:textId="77777777" w:rsidR="00B760B0" w:rsidRDefault="00B760B0" w:rsidP="00C725C2">
      <w:pPr>
        <w:pStyle w:val="texto"/>
        <w:ind w:firstLine="360"/>
      </w:pPr>
    </w:p>
    <w:p w14:paraId="0B30A279" w14:textId="63D5AE62" w:rsidR="00C725C2" w:rsidRDefault="00C725C2" w:rsidP="00B760B0">
      <w:pPr>
        <w:pStyle w:val="texto"/>
      </w:pPr>
    </w:p>
    <w:p w14:paraId="178FC8CF" w14:textId="54DD6357" w:rsidR="00C725C2" w:rsidRDefault="00210CBB" w:rsidP="00C725C2">
      <w:pPr>
        <w:pStyle w:val="texto"/>
        <w:ind w:firstLine="360"/>
        <w:rPr>
          <w:rFonts w:eastAsiaTheme="majorEastAsia"/>
          <w:b/>
          <w:bCs/>
          <w:spacing w:val="-10"/>
          <w:kern w:val="28"/>
          <w:sz w:val="28"/>
          <w:szCs w:val="28"/>
        </w:rPr>
      </w:pPr>
      <w:r>
        <w:rPr>
          <w:rFonts w:eastAsiaTheme="majorEastAsia"/>
          <w:b/>
          <w:bCs/>
          <w:spacing w:val="-10"/>
          <w:kern w:val="28"/>
          <w:sz w:val="28"/>
          <w:szCs w:val="28"/>
        </w:rPr>
        <w:t xml:space="preserve">1.1 </w:t>
      </w:r>
      <w:r w:rsidR="00C725C2" w:rsidRPr="00C725C2">
        <w:rPr>
          <w:rFonts w:eastAsiaTheme="majorEastAsia"/>
          <w:b/>
          <w:bCs/>
          <w:spacing w:val="-10"/>
          <w:kern w:val="28"/>
          <w:sz w:val="28"/>
          <w:szCs w:val="28"/>
        </w:rPr>
        <w:t xml:space="preserve">Materiais utilizados: </w:t>
      </w:r>
    </w:p>
    <w:p w14:paraId="4549AF1B" w14:textId="77777777" w:rsidR="00C725C2" w:rsidRPr="00210CBB" w:rsidRDefault="00C725C2" w:rsidP="00C725C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CBB">
        <w:rPr>
          <w:rFonts w:ascii="Times New Roman" w:hAnsi="Times New Roman" w:cs="Times New Roman"/>
          <w:sz w:val="24"/>
          <w:szCs w:val="24"/>
        </w:rPr>
        <w:t>Shapefile do limite do Concelho e ambas freguesias;</w:t>
      </w:r>
    </w:p>
    <w:p w14:paraId="36CF768D" w14:textId="77777777" w:rsidR="00C725C2" w:rsidRPr="00210CBB" w:rsidRDefault="00C725C2" w:rsidP="00C725C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CBB">
        <w:rPr>
          <w:rFonts w:ascii="Times New Roman" w:hAnsi="Times New Roman" w:cs="Times New Roman"/>
          <w:sz w:val="24"/>
          <w:szCs w:val="24"/>
        </w:rPr>
        <w:t>Shapefile da probabilidade de ocorrência a incêndios rurais;</w:t>
      </w:r>
    </w:p>
    <w:p w14:paraId="5003CD99" w14:textId="77777777" w:rsidR="00C725C2" w:rsidRPr="00210CBB" w:rsidRDefault="00C725C2" w:rsidP="00C725C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CBB">
        <w:rPr>
          <w:rFonts w:ascii="Times New Roman" w:hAnsi="Times New Roman" w:cs="Times New Roman"/>
          <w:sz w:val="24"/>
          <w:szCs w:val="24"/>
        </w:rPr>
        <w:t>Shapefile das áreas ardidas dos anos 1990 a 2018;</w:t>
      </w:r>
    </w:p>
    <w:p w14:paraId="070F0D3E" w14:textId="30AC1C99" w:rsidR="00C725C2" w:rsidRPr="00210CBB" w:rsidRDefault="00C725C2" w:rsidP="00C725C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CBB">
        <w:rPr>
          <w:rFonts w:ascii="Times New Roman" w:hAnsi="Times New Roman" w:cs="Times New Roman"/>
          <w:sz w:val="24"/>
          <w:szCs w:val="24"/>
        </w:rPr>
        <w:t>Base de dados com o registo de saídas pré-hospitalares do mês de novembro.</w:t>
      </w:r>
    </w:p>
    <w:p w14:paraId="2B715A0B" w14:textId="77777777" w:rsidR="00C725C2" w:rsidRDefault="00C725C2" w:rsidP="00C725C2">
      <w:pPr>
        <w:pStyle w:val="texto"/>
        <w:ind w:left="720"/>
        <w:rPr>
          <w:rFonts w:eastAsiaTheme="majorEastAsia"/>
          <w:b/>
          <w:bCs/>
          <w:spacing w:val="-10"/>
          <w:kern w:val="28"/>
          <w:sz w:val="28"/>
          <w:szCs w:val="28"/>
        </w:rPr>
      </w:pPr>
    </w:p>
    <w:p w14:paraId="5D0FA054" w14:textId="17E402D4" w:rsidR="00C725C2" w:rsidRDefault="00C725C2" w:rsidP="00C725C2">
      <w:pPr>
        <w:pStyle w:val="texto"/>
        <w:ind w:firstLine="360"/>
        <w:rPr>
          <w:rFonts w:eastAsiaTheme="majorEastAsia"/>
          <w:b/>
          <w:bCs/>
          <w:spacing w:val="-10"/>
          <w:kern w:val="28"/>
          <w:sz w:val="28"/>
          <w:szCs w:val="28"/>
        </w:rPr>
      </w:pPr>
    </w:p>
    <w:p w14:paraId="214D4095" w14:textId="2BB34522" w:rsidR="00B760B0" w:rsidRDefault="00B760B0" w:rsidP="00C725C2">
      <w:pPr>
        <w:pStyle w:val="texto"/>
        <w:ind w:firstLine="360"/>
        <w:rPr>
          <w:rFonts w:eastAsiaTheme="majorEastAsia"/>
          <w:b/>
          <w:bCs/>
          <w:spacing w:val="-10"/>
          <w:kern w:val="28"/>
          <w:sz w:val="28"/>
          <w:szCs w:val="28"/>
        </w:rPr>
      </w:pPr>
    </w:p>
    <w:p w14:paraId="176FFB40" w14:textId="3E068E2E" w:rsidR="00B760B0" w:rsidRDefault="00B760B0" w:rsidP="00C725C2">
      <w:pPr>
        <w:pStyle w:val="texto"/>
        <w:ind w:firstLine="360"/>
        <w:rPr>
          <w:rFonts w:eastAsiaTheme="majorEastAsia"/>
          <w:b/>
          <w:bCs/>
          <w:spacing w:val="-10"/>
          <w:kern w:val="28"/>
          <w:sz w:val="28"/>
          <w:szCs w:val="28"/>
        </w:rPr>
      </w:pPr>
    </w:p>
    <w:p w14:paraId="1C8962F0" w14:textId="5DA55E10" w:rsidR="00B760B0" w:rsidRDefault="00B760B0" w:rsidP="00C725C2">
      <w:pPr>
        <w:pStyle w:val="texto"/>
        <w:ind w:firstLine="360"/>
        <w:rPr>
          <w:rFonts w:eastAsiaTheme="majorEastAsia"/>
          <w:b/>
          <w:bCs/>
          <w:spacing w:val="-10"/>
          <w:kern w:val="28"/>
          <w:sz w:val="28"/>
          <w:szCs w:val="28"/>
        </w:rPr>
      </w:pPr>
    </w:p>
    <w:p w14:paraId="2C167397" w14:textId="745D3148" w:rsidR="00B760B0" w:rsidRDefault="00B760B0" w:rsidP="00C725C2">
      <w:pPr>
        <w:pStyle w:val="texto"/>
        <w:ind w:firstLine="360"/>
        <w:rPr>
          <w:rFonts w:eastAsiaTheme="majorEastAsia"/>
          <w:b/>
          <w:bCs/>
          <w:spacing w:val="-10"/>
          <w:kern w:val="28"/>
          <w:sz w:val="28"/>
          <w:szCs w:val="28"/>
        </w:rPr>
      </w:pPr>
    </w:p>
    <w:p w14:paraId="6DC5A91E" w14:textId="52F5D890" w:rsidR="00C725C2" w:rsidRDefault="00C725C2" w:rsidP="00210CBB">
      <w:pPr>
        <w:pStyle w:val="texto"/>
        <w:rPr>
          <w:rFonts w:eastAsiaTheme="majorEastAsia"/>
          <w:b/>
          <w:bCs/>
          <w:spacing w:val="-10"/>
          <w:kern w:val="28"/>
          <w:sz w:val="28"/>
          <w:szCs w:val="28"/>
        </w:rPr>
      </w:pPr>
    </w:p>
    <w:p w14:paraId="516598B1" w14:textId="7608BF37" w:rsidR="00890600" w:rsidRDefault="00210CBB" w:rsidP="00422A2F">
      <w:pPr>
        <w:pStyle w:val="texto"/>
        <w:ind w:firstLine="360"/>
        <w:rPr>
          <w:rFonts w:eastAsiaTheme="majorEastAsia"/>
          <w:b/>
          <w:bCs/>
          <w:spacing w:val="-10"/>
          <w:kern w:val="28"/>
          <w:sz w:val="28"/>
          <w:szCs w:val="28"/>
        </w:rPr>
      </w:pPr>
      <w:r>
        <w:rPr>
          <w:rFonts w:eastAsiaTheme="majorEastAsia"/>
          <w:b/>
          <w:bCs/>
          <w:spacing w:val="-10"/>
          <w:kern w:val="28"/>
          <w:sz w:val="28"/>
          <w:szCs w:val="28"/>
        </w:rPr>
        <w:lastRenderedPageBreak/>
        <w:t xml:space="preserve">1.2 </w:t>
      </w:r>
      <w:r w:rsidR="00890600">
        <w:rPr>
          <w:rFonts w:eastAsiaTheme="majorEastAsia"/>
          <w:b/>
          <w:bCs/>
          <w:spacing w:val="-10"/>
          <w:kern w:val="28"/>
          <w:sz w:val="28"/>
          <w:szCs w:val="28"/>
        </w:rPr>
        <w:t>Operações WebSIG</w:t>
      </w:r>
    </w:p>
    <w:p w14:paraId="242EDCA5" w14:textId="300ADB28" w:rsidR="00890600" w:rsidRPr="00F512F2" w:rsidRDefault="00890600" w:rsidP="00422A2F">
      <w:pPr>
        <w:pStyle w:val="texto"/>
        <w:ind w:firstLine="708"/>
        <w:rPr>
          <w:rFonts w:eastAsiaTheme="majorEastAsia"/>
          <w:b/>
          <w:bCs/>
          <w:spacing w:val="-10"/>
          <w:kern w:val="28"/>
          <w:sz w:val="26"/>
          <w:szCs w:val="26"/>
          <w:u w:val="single"/>
        </w:rPr>
      </w:pPr>
      <w:r w:rsidRPr="00F512F2">
        <w:rPr>
          <w:rFonts w:eastAsiaTheme="majorEastAsia"/>
          <w:b/>
          <w:bCs/>
          <w:noProof/>
          <w:spacing w:val="-10"/>
          <w:kern w:val="28"/>
          <w:sz w:val="26"/>
          <w:szCs w:val="26"/>
          <w:u w:val="single"/>
        </w:rPr>
        <w:drawing>
          <wp:anchor distT="0" distB="0" distL="114300" distR="114300" simplePos="0" relativeHeight="251660288" behindDoc="0" locked="0" layoutInCell="1" allowOverlap="1" wp14:anchorId="428001AC" wp14:editId="79A7E9CF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5800090" cy="1473835"/>
            <wp:effectExtent l="0" t="0" r="1016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Pr="00F512F2">
        <w:rPr>
          <w:rFonts w:eastAsiaTheme="majorEastAsia"/>
          <w:b/>
          <w:bCs/>
          <w:spacing w:val="-10"/>
          <w:kern w:val="28"/>
          <w:sz w:val="26"/>
          <w:szCs w:val="26"/>
          <w:u w:val="single"/>
        </w:rPr>
        <w:t>HTML</w:t>
      </w:r>
      <w:r w:rsidR="00F512F2">
        <w:rPr>
          <w:rFonts w:eastAsiaTheme="majorEastAsia"/>
          <w:b/>
          <w:bCs/>
          <w:spacing w:val="-10"/>
          <w:kern w:val="28"/>
          <w:sz w:val="26"/>
          <w:szCs w:val="26"/>
          <w:u w:val="single"/>
        </w:rPr>
        <w:t>:</w:t>
      </w:r>
    </w:p>
    <w:p w14:paraId="31EF9E73" w14:textId="77777777" w:rsidR="00210CBB" w:rsidRDefault="00210CBB" w:rsidP="00422A2F">
      <w:pPr>
        <w:pStyle w:val="texto"/>
        <w:ind w:firstLine="709"/>
        <w:rPr>
          <w:rFonts w:eastAsiaTheme="majorEastAsia"/>
          <w:b/>
          <w:bCs/>
          <w:spacing w:val="-10"/>
          <w:kern w:val="28"/>
          <w:sz w:val="26"/>
          <w:szCs w:val="26"/>
          <w:u w:val="single"/>
        </w:rPr>
      </w:pPr>
    </w:p>
    <w:p w14:paraId="68D426C5" w14:textId="77777777" w:rsidR="00210CBB" w:rsidRDefault="00210CBB" w:rsidP="00422A2F">
      <w:pPr>
        <w:pStyle w:val="texto"/>
        <w:ind w:firstLine="709"/>
        <w:rPr>
          <w:rFonts w:eastAsiaTheme="majorEastAsia"/>
          <w:b/>
          <w:bCs/>
          <w:spacing w:val="-10"/>
          <w:kern w:val="28"/>
          <w:sz w:val="26"/>
          <w:szCs w:val="26"/>
          <w:u w:val="single"/>
        </w:rPr>
      </w:pPr>
    </w:p>
    <w:p w14:paraId="5E8D640E" w14:textId="4D99BC41" w:rsidR="00890600" w:rsidRPr="00F512F2" w:rsidRDefault="00422A2F" w:rsidP="00422A2F">
      <w:pPr>
        <w:pStyle w:val="texto"/>
        <w:ind w:firstLine="709"/>
        <w:rPr>
          <w:rFonts w:eastAsiaTheme="majorEastAsia"/>
          <w:b/>
          <w:bCs/>
          <w:spacing w:val="-10"/>
          <w:kern w:val="28"/>
          <w:sz w:val="26"/>
          <w:szCs w:val="26"/>
          <w:u w:val="single"/>
        </w:rPr>
      </w:pPr>
      <w:r w:rsidRPr="00F512F2">
        <w:rPr>
          <w:rFonts w:eastAsiaTheme="majorEastAsia"/>
          <w:b/>
          <w:bCs/>
          <w:spacing w:val="-10"/>
          <w:kern w:val="28"/>
          <w:sz w:val="26"/>
          <w:szCs w:val="26"/>
          <w:u w:val="single"/>
        </w:rPr>
        <w:t>ArcGIS Pro</w:t>
      </w:r>
      <w:r w:rsidR="00F512F2">
        <w:rPr>
          <w:rFonts w:eastAsiaTheme="majorEastAsia"/>
          <w:b/>
          <w:bCs/>
          <w:spacing w:val="-10"/>
          <w:kern w:val="28"/>
          <w:sz w:val="26"/>
          <w:szCs w:val="26"/>
          <w:u w:val="single"/>
        </w:rPr>
        <w:t>:</w:t>
      </w:r>
    </w:p>
    <w:p w14:paraId="0C9E3A1A" w14:textId="1DD7EA7F" w:rsidR="00F512F2" w:rsidRDefault="00210CBB" w:rsidP="00F512F2">
      <w:pPr>
        <w:rPr>
          <w:rFonts w:ascii="Times New Roman" w:eastAsiaTheme="majorEastAsia" w:hAnsi="Times New Roman" w:cs="Times New Roman"/>
          <w:sz w:val="32"/>
          <w:szCs w:val="32"/>
        </w:rPr>
      </w:pPr>
      <w:r w:rsidRPr="00F512F2">
        <w:rPr>
          <w:rFonts w:eastAsiaTheme="majorEastAsia"/>
          <w:b/>
          <w:bCs/>
          <w:noProof/>
          <w:spacing w:val="-10"/>
          <w:kern w:val="28"/>
          <w:sz w:val="26"/>
          <w:szCs w:val="26"/>
          <w:u w:val="single"/>
        </w:rPr>
        <w:drawing>
          <wp:anchor distT="0" distB="0" distL="114300" distR="114300" simplePos="0" relativeHeight="251661312" behindDoc="1" locked="0" layoutInCell="1" allowOverlap="1" wp14:anchorId="2CA9737D" wp14:editId="288AB1CC">
            <wp:simplePos x="0" y="0"/>
            <wp:positionH relativeFrom="margin">
              <wp:posOffset>-709930</wp:posOffset>
            </wp:positionH>
            <wp:positionV relativeFrom="paragraph">
              <wp:posOffset>132991</wp:posOffset>
            </wp:positionV>
            <wp:extent cx="6791325" cy="1438275"/>
            <wp:effectExtent l="0" t="0" r="28575" b="0"/>
            <wp:wrapTight wrapText="bothSides">
              <wp:wrapPolygon edited="0">
                <wp:start x="0" y="4864"/>
                <wp:lineTo x="0" y="16593"/>
                <wp:lineTo x="21630" y="16593"/>
                <wp:lineTo x="21630" y="5722"/>
                <wp:lineTo x="21570" y="4864"/>
                <wp:lineTo x="0" y="4864"/>
              </wp:wrapPolygon>
            </wp:wrapTight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</w:p>
    <w:p w14:paraId="0F233EF6" w14:textId="7FDFD469" w:rsidR="00210CBB" w:rsidRDefault="00210CBB" w:rsidP="00F512F2">
      <w:pPr>
        <w:rPr>
          <w:rFonts w:ascii="Times New Roman" w:eastAsiaTheme="majorEastAsia" w:hAnsi="Times New Roman" w:cs="Times New Roman"/>
          <w:sz w:val="32"/>
          <w:szCs w:val="32"/>
        </w:rPr>
      </w:pPr>
    </w:p>
    <w:p w14:paraId="01F48327" w14:textId="311C8F87" w:rsidR="00210CBB" w:rsidRPr="00F512F2" w:rsidRDefault="00210CBB" w:rsidP="00F512F2">
      <w:pPr>
        <w:rPr>
          <w:rFonts w:ascii="Times New Roman" w:eastAsiaTheme="majorEastAsia" w:hAnsi="Times New Roman" w:cs="Times New Roman"/>
          <w:sz w:val="32"/>
          <w:szCs w:val="32"/>
        </w:rPr>
      </w:pPr>
    </w:p>
    <w:p w14:paraId="63F7C6DF" w14:textId="5ADF06D2" w:rsidR="00F512F2" w:rsidRPr="00F512F2" w:rsidRDefault="00F512F2" w:rsidP="00F512F2">
      <w:pPr>
        <w:rPr>
          <w:rFonts w:ascii="Times New Roman" w:eastAsiaTheme="majorEastAsia" w:hAnsi="Times New Roman" w:cs="Times New Roman"/>
          <w:sz w:val="32"/>
          <w:szCs w:val="32"/>
        </w:rPr>
      </w:pPr>
    </w:p>
    <w:p w14:paraId="65385DFA" w14:textId="4FED1BEF" w:rsidR="00F512F2" w:rsidRPr="00210CBB" w:rsidRDefault="00F512F2" w:rsidP="00210CBB">
      <w:pPr>
        <w:pStyle w:val="PargrafodaLista"/>
        <w:numPr>
          <w:ilvl w:val="0"/>
          <w:numId w:val="1"/>
        </w:numPr>
        <w:tabs>
          <w:tab w:val="left" w:pos="900"/>
        </w:tabs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210CBB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Apresentação de Resultados</w:t>
      </w:r>
    </w:p>
    <w:p w14:paraId="4BF0F42C" w14:textId="38A1CD71" w:rsidR="00F512F2" w:rsidRDefault="00F512F2" w:rsidP="00F512F2">
      <w:pPr>
        <w:spacing w:before="100" w:beforeAutospacing="1" w:after="0" w:line="360" w:lineRule="auto"/>
        <w:ind w:firstLine="425"/>
        <w:jc w:val="both"/>
        <w:rPr>
          <w:rFonts w:ascii="Times New Roman" w:hAnsi="Times New Roman" w:cs="Times New Roman"/>
        </w:rPr>
      </w:pPr>
      <w:r w:rsidRPr="005C3ACF">
        <w:t xml:space="preserve"> </w:t>
      </w:r>
      <w:r w:rsidRPr="00210CBB">
        <w:rPr>
          <w:rFonts w:ascii="Times New Roman" w:hAnsi="Times New Roman" w:cs="Times New Roman"/>
          <w:sz w:val="24"/>
          <w:szCs w:val="24"/>
        </w:rPr>
        <w:t xml:space="preserve">Este trabalho tem como área de estudo o município de Cinfães. Este município localiza-se na Região Norte de Portugal, sub-região do Tâmega e Sousa e integra administrativamente o distrito de Viseu. Os seus limites administrativos são delimitados a norte com os municípios de Marco de Canaveses e Baião, a sul com Arouca e Castro Daire, a oeste com Castelo de Paiva, e a este com Resende (figura 1). O rio Douro limita este município com os de Marco de Canaveses e Baião e, parte das fronteiras com os concelhos situados a oeste e este são feitas pelos rios Paiva e Cabrum, respetivamente. Após a recente Reorganização Administrativa Territorial Autárquica, expressa na Lei n.º 11-A/2013, de 28 de janeiro, este concelho é constituído por 14 freguesias (Cinfães, Espadanedo, Ferreiros de Tendais, Fornelos, Moimenta, Nespereira, Oliveira do Douro, </w:t>
      </w:r>
      <w:r w:rsidRPr="00210CBB">
        <w:rPr>
          <w:rFonts w:ascii="Times New Roman" w:hAnsi="Times New Roman" w:cs="Times New Roman"/>
          <w:sz w:val="24"/>
          <w:szCs w:val="24"/>
        </w:rPr>
        <w:lastRenderedPageBreak/>
        <w:t>Santiago de Piães, São Cristóvão de Nogueira, Souselo, Tarouquela, Tendais, Travanca e União de freguesias de Alhões, Bustelo, Gralheira e Ramires) (figura 1) e ocupa uma área total de 239,3 km</w:t>
      </w:r>
      <w:r w:rsidRPr="00210C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10CBB">
        <w:rPr>
          <w:rFonts w:ascii="Times New Roman" w:hAnsi="Times New Roman" w:cs="Times New Roman"/>
          <w:sz w:val="24"/>
          <w:szCs w:val="24"/>
        </w:rPr>
        <w:t>.</w:t>
      </w:r>
    </w:p>
    <w:p w14:paraId="325347BC" w14:textId="57A8B5ED" w:rsidR="00DE1DD5" w:rsidRDefault="00210CBB" w:rsidP="00F512F2">
      <w:pPr>
        <w:spacing w:before="100" w:beforeAutospacing="1" w:after="0" w:line="360" w:lineRule="auto"/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00E0A11D" wp14:editId="6877D09B">
            <wp:simplePos x="0" y="0"/>
            <wp:positionH relativeFrom="margin">
              <wp:posOffset>486796</wp:posOffset>
            </wp:positionH>
            <wp:positionV relativeFrom="paragraph">
              <wp:posOffset>188292</wp:posOffset>
            </wp:positionV>
            <wp:extent cx="4562475" cy="2762885"/>
            <wp:effectExtent l="0" t="0" r="9525" b="0"/>
            <wp:wrapTight wrapText="bothSides">
              <wp:wrapPolygon edited="0">
                <wp:start x="0" y="0"/>
                <wp:lineTo x="0" y="21446"/>
                <wp:lineTo x="21555" y="21446"/>
                <wp:lineTo x="21555" y="0"/>
                <wp:lineTo x="0" y="0"/>
              </wp:wrapPolygon>
            </wp:wrapTight>
            <wp:docPr id="7" name="Imagem 7" descr="Diagrama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, Mapa&#10;&#10;Descrição gerada automaticamente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" t="1996" r="2811" b="17165"/>
                    <a:stretch/>
                  </pic:blipFill>
                  <pic:spPr bwMode="auto">
                    <a:xfrm>
                      <a:off x="0" y="0"/>
                      <a:ext cx="4562475" cy="276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8E05D" w14:textId="379C9345" w:rsidR="00DE1DD5" w:rsidRDefault="00DE1DD5" w:rsidP="00F512F2">
      <w:pPr>
        <w:spacing w:before="100" w:beforeAutospacing="1" w:after="0" w:line="360" w:lineRule="auto"/>
        <w:ind w:firstLine="425"/>
        <w:jc w:val="both"/>
        <w:rPr>
          <w:rFonts w:ascii="Times New Roman" w:hAnsi="Times New Roman" w:cs="Times New Roman"/>
        </w:rPr>
      </w:pPr>
    </w:p>
    <w:p w14:paraId="4951749F" w14:textId="3EF886E0" w:rsidR="00DE1DD5" w:rsidRPr="00F512F2" w:rsidRDefault="00DE1DD5" w:rsidP="00F512F2">
      <w:pPr>
        <w:spacing w:before="100" w:beforeAutospacing="1" w:after="0" w:line="360" w:lineRule="auto"/>
        <w:ind w:firstLine="425"/>
        <w:jc w:val="both"/>
        <w:rPr>
          <w:rFonts w:ascii="Times New Roman" w:hAnsi="Times New Roman" w:cs="Times New Roman"/>
        </w:rPr>
      </w:pPr>
    </w:p>
    <w:p w14:paraId="05CD106F" w14:textId="034E7220" w:rsidR="00F512F2" w:rsidRDefault="00F512F2" w:rsidP="00F512F2">
      <w:pPr>
        <w:tabs>
          <w:tab w:val="left" w:pos="900"/>
        </w:tabs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</w:p>
    <w:p w14:paraId="15A7AEDD" w14:textId="77777777" w:rsidR="00210CBB" w:rsidRDefault="00210CBB" w:rsidP="00DE1DD5">
      <w:pPr>
        <w:pStyle w:val="texto"/>
        <w:ind w:firstLine="425"/>
        <w:rPr>
          <w:highlight w:val="yellow"/>
        </w:rPr>
      </w:pPr>
    </w:p>
    <w:p w14:paraId="65E71607" w14:textId="77777777" w:rsidR="00210CBB" w:rsidRDefault="00210CBB" w:rsidP="00DE1DD5">
      <w:pPr>
        <w:pStyle w:val="texto"/>
        <w:ind w:firstLine="425"/>
        <w:rPr>
          <w:highlight w:val="yellow"/>
        </w:rPr>
      </w:pPr>
    </w:p>
    <w:p w14:paraId="0961799A" w14:textId="77777777" w:rsidR="00210CBB" w:rsidRDefault="00210CBB" w:rsidP="00DE1DD5">
      <w:pPr>
        <w:pStyle w:val="texto"/>
        <w:ind w:firstLine="425"/>
        <w:rPr>
          <w:highlight w:val="yellow"/>
        </w:rPr>
      </w:pPr>
    </w:p>
    <w:p w14:paraId="61834CE8" w14:textId="5F5B13BE" w:rsidR="00210CBB" w:rsidRDefault="00210CBB" w:rsidP="00DE1DD5">
      <w:pPr>
        <w:pStyle w:val="texto"/>
        <w:ind w:firstLine="425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550E034" wp14:editId="12CD0EA5">
                <wp:simplePos x="0" y="0"/>
                <wp:positionH relativeFrom="margin">
                  <wp:posOffset>226833</wp:posOffset>
                </wp:positionH>
                <wp:positionV relativeFrom="paragraph">
                  <wp:posOffset>394335</wp:posOffset>
                </wp:positionV>
                <wp:extent cx="5095875" cy="635"/>
                <wp:effectExtent l="0" t="0" r="9525" b="8255"/>
                <wp:wrapTight wrapText="bothSides">
                  <wp:wrapPolygon edited="0">
                    <wp:start x="0" y="0"/>
                    <wp:lineTo x="0" y="20698"/>
                    <wp:lineTo x="21560" y="20698"/>
                    <wp:lineTo x="21560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E5BEF8" w14:textId="08ABD85C" w:rsidR="00DE1DD5" w:rsidRPr="00DE1DD5" w:rsidRDefault="00DE1DD5" w:rsidP="00DE1DD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DE1DD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DE1DD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DE1DD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DE1DD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DE1DD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DE1DD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DE1D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- Enquadramento Geográfico do Município de Cinfães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50E034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17.85pt;margin-top:31.05pt;width:401.25pt;height:.0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" stroked="f">
                <v:textbox style="mso-fit-shape-to-text:t" inset="0,0,0,0">
                  <w:txbxContent>
                    <w:p w14:paraId="33E5BEF8" w14:textId="08ABD85C" w:rsidR="00DE1DD5" w:rsidRPr="00DE1DD5" w:rsidRDefault="00DE1DD5" w:rsidP="00DE1DD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DE1DD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DE1DD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DE1DD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DE1DD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DE1DD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DE1DD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DE1D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- Enquadramento Geográfico do Município de Cinfães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FF90974" w14:textId="44114E18" w:rsidR="00210CBB" w:rsidRDefault="00210CBB" w:rsidP="00DE1DD5">
      <w:pPr>
        <w:pStyle w:val="texto"/>
        <w:ind w:firstLine="425"/>
        <w:rPr>
          <w:highlight w:val="yellow"/>
        </w:rPr>
      </w:pPr>
    </w:p>
    <w:p w14:paraId="66EDC209" w14:textId="77777777" w:rsidR="00210CBB" w:rsidRDefault="00210CBB" w:rsidP="00DE1DD5">
      <w:pPr>
        <w:pStyle w:val="texto"/>
        <w:ind w:firstLine="425"/>
        <w:rPr>
          <w:highlight w:val="yellow"/>
        </w:rPr>
      </w:pPr>
    </w:p>
    <w:p w14:paraId="3BC45565" w14:textId="06020D4B" w:rsidR="00210CBB" w:rsidRDefault="00210CBB" w:rsidP="00DE1DD5">
      <w:pPr>
        <w:pStyle w:val="texto"/>
        <w:ind w:firstLine="425"/>
        <w:rPr>
          <w:highlight w:val="yellow"/>
        </w:rPr>
      </w:pPr>
    </w:p>
    <w:p w14:paraId="737CEA99" w14:textId="4686E288" w:rsidR="00DE1DD5" w:rsidRDefault="00210CBB" w:rsidP="00210CBB">
      <w:pPr>
        <w:pStyle w:val="texto"/>
        <w:numPr>
          <w:ilvl w:val="1"/>
          <w:numId w:val="1"/>
        </w:numPr>
        <w:rPr>
          <w:rFonts w:eastAsiaTheme="majorEastAsia"/>
          <w:b/>
          <w:bCs/>
          <w:spacing w:val="-10"/>
          <w:kern w:val="28"/>
          <w:sz w:val="28"/>
          <w:szCs w:val="28"/>
        </w:rPr>
      </w:pPr>
      <w:r>
        <w:rPr>
          <w:rFonts w:eastAsiaTheme="majorEastAsia"/>
          <w:b/>
          <w:bCs/>
          <w:spacing w:val="-10"/>
          <w:kern w:val="28"/>
          <w:sz w:val="28"/>
          <w:szCs w:val="28"/>
        </w:rPr>
        <w:t>Esquema do site realizado</w:t>
      </w:r>
    </w:p>
    <w:p w14:paraId="3FAD68A7" w14:textId="6E3566B9" w:rsidR="00210CBB" w:rsidRPr="00210CBB" w:rsidRDefault="00082EF1" w:rsidP="00210CBB">
      <w:pPr>
        <w:pStyle w:val="texto"/>
        <w:ind w:firstLine="425"/>
        <w:rPr>
          <w:rFonts w:eastAsiaTheme="majorEastAsia"/>
          <w:spacing w:val="-10"/>
          <w:kern w:val="28"/>
          <w:sz w:val="24"/>
          <w:szCs w:val="24"/>
        </w:rPr>
      </w:pPr>
      <w:r>
        <w:rPr>
          <w:rFonts w:eastAsiaTheme="majorEastAsia"/>
          <w:b/>
          <w:bCs/>
          <w:noProof/>
          <w:spacing w:val="-10"/>
          <w:kern w:val="28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BA704EB" wp14:editId="5E1F1662">
            <wp:simplePos x="0" y="0"/>
            <wp:positionH relativeFrom="column">
              <wp:posOffset>-324816</wp:posOffset>
            </wp:positionH>
            <wp:positionV relativeFrom="paragraph">
              <wp:posOffset>761254</wp:posOffset>
            </wp:positionV>
            <wp:extent cx="6437630" cy="695325"/>
            <wp:effectExtent l="0" t="0" r="1270" b="9525"/>
            <wp:wrapTight wrapText="bothSides">
              <wp:wrapPolygon edited="0">
                <wp:start x="0" y="0"/>
                <wp:lineTo x="0" y="21304"/>
                <wp:lineTo x="21540" y="21304"/>
                <wp:lineTo x="21540" y="0"/>
                <wp:lineTo x="0" y="0"/>
              </wp:wrapPolygon>
            </wp:wrapTight>
            <wp:docPr id="6" name="Imagem 6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Logotip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CBB" w:rsidRPr="00210CBB">
        <w:rPr>
          <w:rFonts w:eastAsiaTheme="majorEastAsia"/>
          <w:spacing w:val="-10"/>
          <w:kern w:val="28"/>
          <w:sz w:val="24"/>
          <w:szCs w:val="24"/>
        </w:rPr>
        <w:t xml:space="preserve">O site realizado ao longo do semestre encontra-se dividido em cinco abas. Sendo elas, “página principal”, “sobre mim”, “currículo vitae”, “trabalhos realizados” e, por fim, o “projeto websig”. </w:t>
      </w:r>
    </w:p>
    <w:p w14:paraId="082675EE" w14:textId="11B2C829" w:rsidR="00210CBB" w:rsidRDefault="00210CBB" w:rsidP="00210CBB">
      <w:pPr>
        <w:pStyle w:val="texto"/>
        <w:rPr>
          <w:rFonts w:eastAsiaTheme="majorEastAsia"/>
          <w:b/>
          <w:bCs/>
          <w:spacing w:val="-10"/>
          <w:kern w:val="28"/>
          <w:sz w:val="28"/>
          <w:szCs w:val="28"/>
        </w:rPr>
      </w:pPr>
    </w:p>
    <w:p w14:paraId="12B5979A" w14:textId="174D21A6" w:rsidR="00082EF1" w:rsidRPr="00210CBB" w:rsidRDefault="00082EF1" w:rsidP="00210CBB">
      <w:pPr>
        <w:pStyle w:val="texto"/>
        <w:rPr>
          <w:rFonts w:eastAsiaTheme="majorEastAsia"/>
          <w:b/>
          <w:bCs/>
          <w:spacing w:val="-10"/>
          <w:kern w:val="28"/>
          <w:sz w:val="28"/>
          <w:szCs w:val="28"/>
        </w:rPr>
      </w:pPr>
      <w:r>
        <w:rPr>
          <w:rFonts w:eastAsiaTheme="majorEastAsia"/>
          <w:b/>
          <w:bCs/>
          <w:spacing w:val="-10"/>
          <w:kern w:val="28"/>
          <w:sz w:val="28"/>
          <w:szCs w:val="28"/>
        </w:rPr>
        <w:t xml:space="preserve"> </w:t>
      </w:r>
    </w:p>
    <w:sectPr w:rsidR="00082EF1" w:rsidRPr="00210CBB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99570" w14:textId="77777777" w:rsidR="00C205C5" w:rsidRDefault="00C205C5" w:rsidP="00C725C2">
      <w:pPr>
        <w:spacing w:after="0" w:line="240" w:lineRule="auto"/>
      </w:pPr>
      <w:r>
        <w:separator/>
      </w:r>
    </w:p>
  </w:endnote>
  <w:endnote w:type="continuationSeparator" w:id="0">
    <w:p w14:paraId="27DFD10A" w14:textId="77777777" w:rsidR="00C205C5" w:rsidRDefault="00C205C5" w:rsidP="00C72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AEE3E" w14:textId="77777777" w:rsidR="00C205C5" w:rsidRDefault="00C205C5" w:rsidP="00C725C2">
      <w:pPr>
        <w:spacing w:after="0" w:line="240" w:lineRule="auto"/>
      </w:pPr>
      <w:r>
        <w:separator/>
      </w:r>
    </w:p>
  </w:footnote>
  <w:footnote w:type="continuationSeparator" w:id="0">
    <w:p w14:paraId="4D5E8814" w14:textId="77777777" w:rsidR="00C205C5" w:rsidRDefault="00C205C5" w:rsidP="00C72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88620" w14:textId="363E8D4E" w:rsidR="00C725C2" w:rsidRDefault="00C725C2" w:rsidP="00C725C2">
    <w:pPr>
      <w:pStyle w:val="Cabealho"/>
      <w:tabs>
        <w:tab w:val="clear" w:pos="4252"/>
        <w:tab w:val="left" w:pos="5880"/>
      </w:tabs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C2138C6" wp14:editId="3EF839DA">
          <wp:simplePos x="0" y="0"/>
          <wp:positionH relativeFrom="column">
            <wp:posOffset>-689610</wp:posOffset>
          </wp:positionH>
          <wp:positionV relativeFrom="paragraph">
            <wp:posOffset>-325755</wp:posOffset>
          </wp:positionV>
          <wp:extent cx="1676400" cy="670560"/>
          <wp:effectExtent l="0" t="0" r="0" b="0"/>
          <wp:wrapTight wrapText="bothSides">
            <wp:wrapPolygon edited="0">
              <wp:start x="0" y="0"/>
              <wp:lineTo x="0" y="20864"/>
              <wp:lineTo x="21355" y="20864"/>
              <wp:lineTo x="21355" y="0"/>
              <wp:lineTo x="0" y="0"/>
            </wp:wrapPolygon>
          </wp:wrapTight>
          <wp:docPr id="1" name="Imagem 1" descr="FLUP - Faculdade de Letras da Universidade do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LUP - Faculdade de Letras da Universidade do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Aplicações da WebSig em Ordenamento do Território</w:t>
    </w:r>
  </w:p>
  <w:p w14:paraId="203086CD" w14:textId="77777777" w:rsidR="00C725C2" w:rsidRDefault="00C725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704FC"/>
    <w:multiLevelType w:val="hybridMultilevel"/>
    <w:tmpl w:val="C6C882D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5F126C"/>
    <w:multiLevelType w:val="hybridMultilevel"/>
    <w:tmpl w:val="1034F3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F4150"/>
    <w:multiLevelType w:val="multilevel"/>
    <w:tmpl w:val="A058D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C2"/>
    <w:rsid w:val="00082EF1"/>
    <w:rsid w:val="0011184A"/>
    <w:rsid w:val="00210CBB"/>
    <w:rsid w:val="00422A2F"/>
    <w:rsid w:val="005A3A3D"/>
    <w:rsid w:val="006568CB"/>
    <w:rsid w:val="00890600"/>
    <w:rsid w:val="00B760B0"/>
    <w:rsid w:val="00C205C5"/>
    <w:rsid w:val="00C725C2"/>
    <w:rsid w:val="00DA0B96"/>
    <w:rsid w:val="00DE1DD5"/>
    <w:rsid w:val="00F5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D71FEC"/>
  <w15:chartTrackingRefBased/>
  <w15:docId w15:val="{38F1D1B1-B40B-46A4-95A2-82870C30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2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25C2"/>
  </w:style>
  <w:style w:type="paragraph" w:styleId="Rodap">
    <w:name w:val="footer"/>
    <w:basedOn w:val="Normal"/>
    <w:link w:val="RodapChar"/>
    <w:uiPriority w:val="99"/>
    <w:unhideWhenUsed/>
    <w:rsid w:val="00C72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25C2"/>
  </w:style>
  <w:style w:type="paragraph" w:styleId="PargrafodaLista">
    <w:name w:val="List Paragraph"/>
    <w:basedOn w:val="Normal"/>
    <w:uiPriority w:val="34"/>
    <w:qFormat/>
    <w:rsid w:val="00C725C2"/>
    <w:pPr>
      <w:ind w:left="720"/>
      <w:contextualSpacing/>
    </w:pPr>
  </w:style>
  <w:style w:type="paragraph" w:customStyle="1" w:styleId="texto">
    <w:name w:val="texto"/>
    <w:basedOn w:val="Normal"/>
    <w:link w:val="textoCarter"/>
    <w:qFormat/>
    <w:rsid w:val="00C725C2"/>
    <w:pPr>
      <w:spacing w:line="360" w:lineRule="auto"/>
      <w:jc w:val="both"/>
    </w:pPr>
    <w:rPr>
      <w:rFonts w:ascii="Times New Roman" w:hAnsi="Times New Roman" w:cs="Times New Roman"/>
    </w:rPr>
  </w:style>
  <w:style w:type="character" w:customStyle="1" w:styleId="textoCarter">
    <w:name w:val="texto Caráter"/>
    <w:basedOn w:val="Fontepargpadro"/>
    <w:link w:val="texto"/>
    <w:rsid w:val="00C725C2"/>
    <w:rPr>
      <w:rFonts w:ascii="Times New Roman" w:hAnsi="Times New Roman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F512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2AE074-1794-4835-9EF5-3FCBDAD83A63}" type="doc">
      <dgm:prSet loTypeId="urn:microsoft.com/office/officeart/2005/8/layout/process1" loCatId="process" qsTypeId="urn:microsoft.com/office/officeart/2005/8/quickstyle/simple1" qsCatId="simple" csTypeId="urn:microsoft.com/office/officeart/2005/8/colors/accent3_1" csCatId="accent3" phldr="1"/>
      <dgm:spPr/>
    </dgm:pt>
    <dgm:pt modelId="{2A4E6B2D-16A4-4A78-AF6D-797411895B92}">
      <dgm:prSet phldrT="[Texto]"/>
      <dgm:spPr/>
      <dgm:t>
        <a:bodyPr/>
        <a:lstStyle/>
        <a:p>
          <a:r>
            <a:rPr lang="pt-PT">
              <a:latin typeface="Times New Roman" panose="02020603050405020304" pitchFamily="18" charset="0"/>
              <a:cs typeface="Times New Roman" panose="02020603050405020304" pitchFamily="18" charset="0"/>
            </a:rPr>
            <a:t>Escolha do basemap a utilizar</a:t>
          </a:r>
        </a:p>
      </dgm:t>
    </dgm:pt>
    <dgm:pt modelId="{33E3C0F6-7590-43AB-9BE1-5300AA32D5F5}" type="parTrans" cxnId="{ADE4FFDF-ABA8-4E69-AC3C-0F07C6258DE5}">
      <dgm:prSet/>
      <dgm:spPr/>
      <dgm:t>
        <a:bodyPr/>
        <a:lstStyle/>
        <a:p>
          <a:endParaRPr lang="pt-PT"/>
        </a:p>
      </dgm:t>
    </dgm:pt>
    <dgm:pt modelId="{B292E8B6-7E0C-4BDF-9EDD-3F285134C54A}" type="sibTrans" cxnId="{ADE4FFDF-ABA8-4E69-AC3C-0F07C6258DE5}">
      <dgm:prSet/>
      <dgm:spPr/>
      <dgm:t>
        <a:bodyPr/>
        <a:lstStyle/>
        <a:p>
          <a:endParaRPr lang="pt-PT"/>
        </a:p>
      </dgm:t>
    </dgm:pt>
    <dgm:pt modelId="{47FAE542-362A-4584-8DE7-A31414E72891}">
      <dgm:prSet phldrT="[Texto]"/>
      <dgm:spPr/>
      <dgm:t>
        <a:bodyPr/>
        <a:lstStyle/>
        <a:p>
          <a:r>
            <a:rPr lang="pt-PT">
              <a:latin typeface="Times New Roman" panose="02020603050405020304" pitchFamily="18" charset="0"/>
              <a:cs typeface="Times New Roman" panose="02020603050405020304" pitchFamily="18" charset="0"/>
            </a:rPr>
            <a:t>baseEsriStreets</a:t>
          </a:r>
        </a:p>
      </dgm:t>
    </dgm:pt>
    <dgm:pt modelId="{9D91D71C-E067-444B-93E3-36F056233C32}" type="parTrans" cxnId="{BFD3A5E7-5E61-4A55-B233-E2AC2A74F983}">
      <dgm:prSet/>
      <dgm:spPr/>
      <dgm:t>
        <a:bodyPr/>
        <a:lstStyle/>
        <a:p>
          <a:endParaRPr lang="pt-PT"/>
        </a:p>
      </dgm:t>
    </dgm:pt>
    <dgm:pt modelId="{E760D126-9397-4983-B518-688F7F89FD95}" type="sibTrans" cxnId="{BFD3A5E7-5E61-4A55-B233-E2AC2A74F983}">
      <dgm:prSet/>
      <dgm:spPr/>
      <dgm:t>
        <a:bodyPr/>
        <a:lstStyle/>
        <a:p>
          <a:endParaRPr lang="pt-PT"/>
        </a:p>
      </dgm:t>
    </dgm:pt>
    <dgm:pt modelId="{59708B0E-E62E-4C56-A955-112BBC7B20EE}">
      <dgm:prSet phldrT="[Texto]"/>
      <dgm:spPr/>
      <dgm:t>
        <a:bodyPr/>
        <a:lstStyle/>
        <a:p>
          <a:r>
            <a:rPr lang="pt-PT">
              <a:latin typeface="Times New Roman" panose="02020603050405020304" pitchFamily="18" charset="0"/>
              <a:cs typeface="Times New Roman" panose="02020603050405020304" pitchFamily="18" charset="0"/>
            </a:rPr>
            <a:t>Formatação de toda a informação em códigos HTML</a:t>
          </a:r>
        </a:p>
      </dgm:t>
    </dgm:pt>
    <dgm:pt modelId="{54AE9BC0-DA6D-4184-BDF6-1F3CB93AC604}" type="parTrans" cxnId="{EA8AAC9D-19BF-4D93-9AC3-6B8E2B0605B9}">
      <dgm:prSet/>
      <dgm:spPr/>
      <dgm:t>
        <a:bodyPr/>
        <a:lstStyle/>
        <a:p>
          <a:endParaRPr lang="pt-PT"/>
        </a:p>
      </dgm:t>
    </dgm:pt>
    <dgm:pt modelId="{B5FB7A23-3F6C-405C-A084-FCFD8EEA53BD}" type="sibTrans" cxnId="{EA8AAC9D-19BF-4D93-9AC3-6B8E2B0605B9}">
      <dgm:prSet/>
      <dgm:spPr/>
      <dgm:t>
        <a:bodyPr/>
        <a:lstStyle/>
        <a:p>
          <a:endParaRPr lang="pt-PT"/>
        </a:p>
      </dgm:t>
    </dgm:pt>
    <dgm:pt modelId="{C5417F93-8B01-42CD-B023-6AF0A3B35715}">
      <dgm:prSet phldrT="[Texto]"/>
      <dgm:spPr/>
      <dgm:t>
        <a:bodyPr/>
        <a:lstStyle/>
        <a:p>
          <a:r>
            <a:rPr lang="pt-PT">
              <a:latin typeface="Times New Roman" panose="02020603050405020304" pitchFamily="18" charset="0"/>
              <a:cs typeface="Times New Roman" panose="02020603050405020304" pitchFamily="18" charset="0"/>
            </a:rPr>
            <a:t>baseEsriImagery</a:t>
          </a:r>
        </a:p>
      </dgm:t>
    </dgm:pt>
    <dgm:pt modelId="{43DB6262-0AB0-4813-B7B3-3246E69DB86E}" type="parTrans" cxnId="{75E0E37A-067C-4E1C-BB1E-2A189D23B0A1}">
      <dgm:prSet/>
      <dgm:spPr/>
      <dgm:t>
        <a:bodyPr/>
        <a:lstStyle/>
        <a:p>
          <a:endParaRPr lang="pt-PT"/>
        </a:p>
      </dgm:t>
    </dgm:pt>
    <dgm:pt modelId="{EA1F45F0-B95C-4BF8-95F5-A3CFB8D85224}" type="sibTrans" cxnId="{75E0E37A-067C-4E1C-BB1E-2A189D23B0A1}">
      <dgm:prSet/>
      <dgm:spPr/>
      <dgm:t>
        <a:bodyPr/>
        <a:lstStyle/>
        <a:p>
          <a:endParaRPr lang="pt-PT"/>
        </a:p>
      </dgm:t>
    </dgm:pt>
    <dgm:pt modelId="{B5801CBE-C926-4E1E-84A2-9A27679D8B6D}" type="pres">
      <dgm:prSet presAssocID="{962AE074-1794-4835-9EF5-3FCBDAD83A63}" presName="Name0" presStyleCnt="0">
        <dgm:presLayoutVars>
          <dgm:dir/>
          <dgm:resizeHandles val="exact"/>
        </dgm:presLayoutVars>
      </dgm:prSet>
      <dgm:spPr/>
    </dgm:pt>
    <dgm:pt modelId="{CF242595-FA76-4077-9BCB-82F198170135}" type="pres">
      <dgm:prSet presAssocID="{2A4E6B2D-16A4-4A78-AF6D-797411895B92}" presName="node" presStyleLbl="node1" presStyleIdx="0" presStyleCnt="4">
        <dgm:presLayoutVars>
          <dgm:bulletEnabled val="1"/>
        </dgm:presLayoutVars>
      </dgm:prSet>
      <dgm:spPr/>
    </dgm:pt>
    <dgm:pt modelId="{B52DFBCF-79BA-4436-B96F-D97EFB838D9C}" type="pres">
      <dgm:prSet presAssocID="{B292E8B6-7E0C-4BDF-9EDD-3F285134C54A}" presName="sibTrans" presStyleLbl="sibTrans2D1" presStyleIdx="0" presStyleCnt="3"/>
      <dgm:spPr/>
    </dgm:pt>
    <dgm:pt modelId="{FD21B61A-E9AA-4E89-A7EC-64DFBF07F311}" type="pres">
      <dgm:prSet presAssocID="{B292E8B6-7E0C-4BDF-9EDD-3F285134C54A}" presName="connectorText" presStyleLbl="sibTrans2D1" presStyleIdx="0" presStyleCnt="3"/>
      <dgm:spPr/>
    </dgm:pt>
    <dgm:pt modelId="{2FCC902D-860F-4CD3-8379-E14A491B8224}" type="pres">
      <dgm:prSet presAssocID="{C5417F93-8B01-42CD-B023-6AF0A3B35715}" presName="node" presStyleLbl="node1" presStyleIdx="1" presStyleCnt="4">
        <dgm:presLayoutVars>
          <dgm:bulletEnabled val="1"/>
        </dgm:presLayoutVars>
      </dgm:prSet>
      <dgm:spPr/>
    </dgm:pt>
    <dgm:pt modelId="{4AA3CE0B-C92D-405D-A1C6-EF1DCBC65FFF}" type="pres">
      <dgm:prSet presAssocID="{EA1F45F0-B95C-4BF8-95F5-A3CFB8D85224}" presName="sibTrans" presStyleLbl="sibTrans2D1" presStyleIdx="1" presStyleCnt="3"/>
      <dgm:spPr/>
    </dgm:pt>
    <dgm:pt modelId="{2E363724-0E44-4CE9-B7D1-C69F305980D9}" type="pres">
      <dgm:prSet presAssocID="{EA1F45F0-B95C-4BF8-95F5-A3CFB8D85224}" presName="connectorText" presStyleLbl="sibTrans2D1" presStyleIdx="1" presStyleCnt="3"/>
      <dgm:spPr/>
    </dgm:pt>
    <dgm:pt modelId="{C6C53735-F0BD-4F4E-B8A9-441674E0A0B0}" type="pres">
      <dgm:prSet presAssocID="{47FAE542-362A-4584-8DE7-A31414E72891}" presName="node" presStyleLbl="node1" presStyleIdx="2" presStyleCnt="4">
        <dgm:presLayoutVars>
          <dgm:bulletEnabled val="1"/>
        </dgm:presLayoutVars>
      </dgm:prSet>
      <dgm:spPr/>
    </dgm:pt>
    <dgm:pt modelId="{7CC7A4CC-9B2B-4BD5-9118-5C8DCB05B617}" type="pres">
      <dgm:prSet presAssocID="{E760D126-9397-4983-B518-688F7F89FD95}" presName="sibTrans" presStyleLbl="sibTrans2D1" presStyleIdx="2" presStyleCnt="3"/>
      <dgm:spPr/>
    </dgm:pt>
    <dgm:pt modelId="{265D3DC9-4F8C-41B1-9374-35D5B9708880}" type="pres">
      <dgm:prSet presAssocID="{E760D126-9397-4983-B518-688F7F89FD95}" presName="connectorText" presStyleLbl="sibTrans2D1" presStyleIdx="2" presStyleCnt="3"/>
      <dgm:spPr/>
    </dgm:pt>
    <dgm:pt modelId="{3D42AEFF-5831-4587-BB7B-7BEC74784E1B}" type="pres">
      <dgm:prSet presAssocID="{59708B0E-E62E-4C56-A955-112BBC7B20EE}" presName="node" presStyleLbl="node1" presStyleIdx="3" presStyleCnt="4">
        <dgm:presLayoutVars>
          <dgm:bulletEnabled val="1"/>
        </dgm:presLayoutVars>
      </dgm:prSet>
      <dgm:spPr/>
    </dgm:pt>
  </dgm:ptLst>
  <dgm:cxnLst>
    <dgm:cxn modelId="{F2E6AB08-473D-4911-BAF6-0FF577C2C46D}" type="presOf" srcId="{47FAE542-362A-4584-8DE7-A31414E72891}" destId="{C6C53735-F0BD-4F4E-B8A9-441674E0A0B0}" srcOrd="0" destOrd="0" presId="urn:microsoft.com/office/officeart/2005/8/layout/process1"/>
    <dgm:cxn modelId="{C1B2C70B-DB7D-4347-AC2B-E2B0F85E593F}" type="presOf" srcId="{59708B0E-E62E-4C56-A955-112BBC7B20EE}" destId="{3D42AEFF-5831-4587-BB7B-7BEC74784E1B}" srcOrd="0" destOrd="0" presId="urn:microsoft.com/office/officeart/2005/8/layout/process1"/>
    <dgm:cxn modelId="{A34E5741-D670-4DA0-B84C-5D365D93367A}" type="presOf" srcId="{EA1F45F0-B95C-4BF8-95F5-A3CFB8D85224}" destId="{4AA3CE0B-C92D-405D-A1C6-EF1DCBC65FFF}" srcOrd="0" destOrd="0" presId="urn:microsoft.com/office/officeart/2005/8/layout/process1"/>
    <dgm:cxn modelId="{C9358073-B5EF-4B96-A613-77C43728A5A6}" type="presOf" srcId="{B292E8B6-7E0C-4BDF-9EDD-3F285134C54A}" destId="{B52DFBCF-79BA-4436-B96F-D97EFB838D9C}" srcOrd="0" destOrd="0" presId="urn:microsoft.com/office/officeart/2005/8/layout/process1"/>
    <dgm:cxn modelId="{3D820059-B9D2-4E87-9C7A-7AAEFC7C9B1E}" type="presOf" srcId="{E760D126-9397-4983-B518-688F7F89FD95}" destId="{7CC7A4CC-9B2B-4BD5-9118-5C8DCB05B617}" srcOrd="0" destOrd="0" presId="urn:microsoft.com/office/officeart/2005/8/layout/process1"/>
    <dgm:cxn modelId="{93526659-1A94-46C3-A637-3B14012E7DD7}" type="presOf" srcId="{962AE074-1794-4835-9EF5-3FCBDAD83A63}" destId="{B5801CBE-C926-4E1E-84A2-9A27679D8B6D}" srcOrd="0" destOrd="0" presId="urn:microsoft.com/office/officeart/2005/8/layout/process1"/>
    <dgm:cxn modelId="{75E0E37A-067C-4E1C-BB1E-2A189D23B0A1}" srcId="{962AE074-1794-4835-9EF5-3FCBDAD83A63}" destId="{C5417F93-8B01-42CD-B023-6AF0A3B35715}" srcOrd="1" destOrd="0" parTransId="{43DB6262-0AB0-4813-B7B3-3246E69DB86E}" sibTransId="{EA1F45F0-B95C-4BF8-95F5-A3CFB8D85224}"/>
    <dgm:cxn modelId="{EA8AAC9D-19BF-4D93-9AC3-6B8E2B0605B9}" srcId="{962AE074-1794-4835-9EF5-3FCBDAD83A63}" destId="{59708B0E-E62E-4C56-A955-112BBC7B20EE}" srcOrd="3" destOrd="0" parTransId="{54AE9BC0-DA6D-4184-BDF6-1F3CB93AC604}" sibTransId="{B5FB7A23-3F6C-405C-A084-FCFD8EEA53BD}"/>
    <dgm:cxn modelId="{42D269A0-FD2B-47C2-8E00-5B16CB2024EB}" type="presOf" srcId="{2A4E6B2D-16A4-4A78-AF6D-797411895B92}" destId="{CF242595-FA76-4077-9BCB-82F198170135}" srcOrd="0" destOrd="0" presId="urn:microsoft.com/office/officeart/2005/8/layout/process1"/>
    <dgm:cxn modelId="{48359EC8-5816-461E-85AC-19C72F99F65D}" type="presOf" srcId="{B292E8B6-7E0C-4BDF-9EDD-3F285134C54A}" destId="{FD21B61A-E9AA-4E89-A7EC-64DFBF07F311}" srcOrd="1" destOrd="0" presId="urn:microsoft.com/office/officeart/2005/8/layout/process1"/>
    <dgm:cxn modelId="{ADE4FFDF-ABA8-4E69-AC3C-0F07C6258DE5}" srcId="{962AE074-1794-4835-9EF5-3FCBDAD83A63}" destId="{2A4E6B2D-16A4-4A78-AF6D-797411895B92}" srcOrd="0" destOrd="0" parTransId="{33E3C0F6-7590-43AB-9BE1-5300AA32D5F5}" sibTransId="{B292E8B6-7E0C-4BDF-9EDD-3F285134C54A}"/>
    <dgm:cxn modelId="{356C9CE0-7BBF-45BA-B639-EEEA8327DDD1}" type="presOf" srcId="{C5417F93-8B01-42CD-B023-6AF0A3B35715}" destId="{2FCC902D-860F-4CD3-8379-E14A491B8224}" srcOrd="0" destOrd="0" presId="urn:microsoft.com/office/officeart/2005/8/layout/process1"/>
    <dgm:cxn modelId="{C7ED31E4-BB9E-45FC-9E2C-FA7C4D64B99B}" type="presOf" srcId="{EA1F45F0-B95C-4BF8-95F5-A3CFB8D85224}" destId="{2E363724-0E44-4CE9-B7D1-C69F305980D9}" srcOrd="1" destOrd="0" presId="urn:microsoft.com/office/officeart/2005/8/layout/process1"/>
    <dgm:cxn modelId="{83E25DE5-0120-49F3-B410-7AB55E4D9725}" type="presOf" srcId="{E760D126-9397-4983-B518-688F7F89FD95}" destId="{265D3DC9-4F8C-41B1-9374-35D5B9708880}" srcOrd="1" destOrd="0" presId="urn:microsoft.com/office/officeart/2005/8/layout/process1"/>
    <dgm:cxn modelId="{BFD3A5E7-5E61-4A55-B233-E2AC2A74F983}" srcId="{962AE074-1794-4835-9EF5-3FCBDAD83A63}" destId="{47FAE542-362A-4584-8DE7-A31414E72891}" srcOrd="2" destOrd="0" parTransId="{9D91D71C-E067-444B-93E3-36F056233C32}" sibTransId="{E760D126-9397-4983-B518-688F7F89FD95}"/>
    <dgm:cxn modelId="{A5AFC95B-084D-4C8C-BF5A-665807DB95AE}" type="presParOf" srcId="{B5801CBE-C926-4E1E-84A2-9A27679D8B6D}" destId="{CF242595-FA76-4077-9BCB-82F198170135}" srcOrd="0" destOrd="0" presId="urn:microsoft.com/office/officeart/2005/8/layout/process1"/>
    <dgm:cxn modelId="{74987C0A-AFB1-424B-A296-F5D31F19C137}" type="presParOf" srcId="{B5801CBE-C926-4E1E-84A2-9A27679D8B6D}" destId="{B52DFBCF-79BA-4436-B96F-D97EFB838D9C}" srcOrd="1" destOrd="0" presId="urn:microsoft.com/office/officeart/2005/8/layout/process1"/>
    <dgm:cxn modelId="{4B894224-CFFA-43FA-9111-CF1BEAA3418F}" type="presParOf" srcId="{B52DFBCF-79BA-4436-B96F-D97EFB838D9C}" destId="{FD21B61A-E9AA-4E89-A7EC-64DFBF07F311}" srcOrd="0" destOrd="0" presId="urn:microsoft.com/office/officeart/2005/8/layout/process1"/>
    <dgm:cxn modelId="{39715A54-AD8E-4A69-8E0B-27D99FBB6BE6}" type="presParOf" srcId="{B5801CBE-C926-4E1E-84A2-9A27679D8B6D}" destId="{2FCC902D-860F-4CD3-8379-E14A491B8224}" srcOrd="2" destOrd="0" presId="urn:microsoft.com/office/officeart/2005/8/layout/process1"/>
    <dgm:cxn modelId="{0DAA841E-054E-48B6-B6A6-5882DFC92C8C}" type="presParOf" srcId="{B5801CBE-C926-4E1E-84A2-9A27679D8B6D}" destId="{4AA3CE0B-C92D-405D-A1C6-EF1DCBC65FFF}" srcOrd="3" destOrd="0" presId="urn:microsoft.com/office/officeart/2005/8/layout/process1"/>
    <dgm:cxn modelId="{B5CFD1F1-BA4E-456D-8407-83B38C9896B6}" type="presParOf" srcId="{4AA3CE0B-C92D-405D-A1C6-EF1DCBC65FFF}" destId="{2E363724-0E44-4CE9-B7D1-C69F305980D9}" srcOrd="0" destOrd="0" presId="urn:microsoft.com/office/officeart/2005/8/layout/process1"/>
    <dgm:cxn modelId="{5A7DDEF9-FCA1-4D31-89F3-4E6766AFBABA}" type="presParOf" srcId="{B5801CBE-C926-4E1E-84A2-9A27679D8B6D}" destId="{C6C53735-F0BD-4F4E-B8A9-441674E0A0B0}" srcOrd="4" destOrd="0" presId="urn:microsoft.com/office/officeart/2005/8/layout/process1"/>
    <dgm:cxn modelId="{D841381B-5F4A-4B90-B697-A4607750F38B}" type="presParOf" srcId="{B5801CBE-C926-4E1E-84A2-9A27679D8B6D}" destId="{7CC7A4CC-9B2B-4BD5-9118-5C8DCB05B617}" srcOrd="5" destOrd="0" presId="urn:microsoft.com/office/officeart/2005/8/layout/process1"/>
    <dgm:cxn modelId="{BB960029-9D9D-4A6D-9B41-D3CE72144D2A}" type="presParOf" srcId="{7CC7A4CC-9B2B-4BD5-9118-5C8DCB05B617}" destId="{265D3DC9-4F8C-41B1-9374-35D5B9708880}" srcOrd="0" destOrd="0" presId="urn:microsoft.com/office/officeart/2005/8/layout/process1"/>
    <dgm:cxn modelId="{C3474CD1-C756-4EC2-B184-BC0EB5F9003E}" type="presParOf" srcId="{B5801CBE-C926-4E1E-84A2-9A27679D8B6D}" destId="{3D42AEFF-5831-4587-BB7B-7BEC74784E1B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BE7AFC5-303D-4CE8-B2A2-688CC980F42A}" type="doc">
      <dgm:prSet loTypeId="urn:microsoft.com/office/officeart/2005/8/layout/process1" loCatId="process" qsTypeId="urn:microsoft.com/office/officeart/2005/8/quickstyle/simple1" qsCatId="simple" csTypeId="urn:microsoft.com/office/officeart/2005/8/colors/accent3_1" csCatId="accent3" phldr="1"/>
      <dgm:spPr/>
    </dgm:pt>
    <dgm:pt modelId="{B7229FEE-8441-442E-B339-9D02FD57BCA7}">
      <dgm:prSet phldrT="[Texto]" custT="1"/>
      <dgm:spPr/>
      <dgm:t>
        <a:bodyPr/>
        <a:lstStyle/>
        <a:p>
          <a:r>
            <a:rPr lang="pt-PT" sz="1100">
              <a:latin typeface="Times New Roman" panose="02020603050405020304" pitchFamily="18" charset="0"/>
              <a:cs typeface="Times New Roman" panose="02020603050405020304" pitchFamily="18" charset="0"/>
            </a:rPr>
            <a:t>Conversão da base de dados para shapefile</a:t>
          </a:r>
        </a:p>
      </dgm:t>
    </dgm:pt>
    <dgm:pt modelId="{6A5BA4A3-A07A-4F8C-975C-32C7CFD6BA1E}" type="parTrans" cxnId="{6C411685-3E97-4040-A771-51D646AB2384}">
      <dgm:prSet/>
      <dgm:spPr/>
      <dgm:t>
        <a:bodyPr/>
        <a:lstStyle/>
        <a:p>
          <a:endParaRPr lang="pt-PT"/>
        </a:p>
      </dgm:t>
    </dgm:pt>
    <dgm:pt modelId="{D382BD2D-DB3B-42AA-AE4A-A26C55733296}" type="sibTrans" cxnId="{6C411685-3E97-4040-A771-51D646AB2384}">
      <dgm:prSet/>
      <dgm:spPr/>
      <dgm:t>
        <a:bodyPr/>
        <a:lstStyle/>
        <a:p>
          <a:endParaRPr lang="pt-PT"/>
        </a:p>
      </dgm:t>
    </dgm:pt>
    <dgm:pt modelId="{1D3F333E-CA07-4213-9F84-26BC64933F2D}">
      <dgm:prSet phldrT="[Texto]" custT="1"/>
      <dgm:spPr/>
      <dgm:t>
        <a:bodyPr/>
        <a:lstStyle/>
        <a:p>
          <a:r>
            <a:rPr lang="pt-PT" sz="1100">
              <a:latin typeface="Times New Roman" panose="02020603050405020304" pitchFamily="18" charset="0"/>
              <a:cs typeface="Times New Roman" panose="02020603050405020304" pitchFamily="18" charset="0"/>
            </a:rPr>
            <a:t>Conversão das shapefiles para GeoJSON</a:t>
          </a:r>
        </a:p>
      </dgm:t>
    </dgm:pt>
    <dgm:pt modelId="{0B72129F-FC07-4E52-9B44-10B081D6EE3F}" type="parTrans" cxnId="{FFD70C6E-A09E-4D02-87D7-7F95F8B8C65E}">
      <dgm:prSet/>
      <dgm:spPr/>
      <dgm:t>
        <a:bodyPr/>
        <a:lstStyle/>
        <a:p>
          <a:endParaRPr lang="pt-PT"/>
        </a:p>
      </dgm:t>
    </dgm:pt>
    <dgm:pt modelId="{BDE3C6BA-C261-41E7-A63C-4F7556F9D05C}" type="sibTrans" cxnId="{FFD70C6E-A09E-4D02-87D7-7F95F8B8C65E}">
      <dgm:prSet/>
      <dgm:spPr/>
      <dgm:t>
        <a:bodyPr/>
        <a:lstStyle/>
        <a:p>
          <a:endParaRPr lang="pt-PT"/>
        </a:p>
      </dgm:t>
    </dgm:pt>
    <dgm:pt modelId="{E8AE17E8-FA0D-4B9B-99B5-1A3E5E30EBFA}">
      <dgm:prSet phldrT="[Texto]" custT="1"/>
      <dgm:spPr/>
      <dgm:t>
        <a:bodyPr/>
        <a:lstStyle/>
        <a:p>
          <a:r>
            <a:rPr lang="pt-PT" sz="1100">
              <a:latin typeface="Times New Roman" panose="02020603050405020304" pitchFamily="18" charset="0"/>
              <a:cs typeface="Times New Roman" panose="02020603050405020304" pitchFamily="18" charset="0"/>
            </a:rPr>
            <a:t>Limite do município com as respetivas freguesias</a:t>
          </a:r>
        </a:p>
      </dgm:t>
    </dgm:pt>
    <dgm:pt modelId="{C7933554-140E-4020-87F0-92B8EA80C18A}" type="parTrans" cxnId="{E3C01ACE-FE6B-4638-A4A3-1F4D4E314A0F}">
      <dgm:prSet/>
      <dgm:spPr/>
      <dgm:t>
        <a:bodyPr/>
        <a:lstStyle/>
        <a:p>
          <a:endParaRPr lang="pt-PT"/>
        </a:p>
      </dgm:t>
    </dgm:pt>
    <dgm:pt modelId="{3C582B5C-9A10-48DA-93B5-355C6790F4A3}" type="sibTrans" cxnId="{E3C01ACE-FE6B-4638-A4A3-1F4D4E314A0F}">
      <dgm:prSet/>
      <dgm:spPr/>
      <dgm:t>
        <a:bodyPr/>
        <a:lstStyle/>
        <a:p>
          <a:endParaRPr lang="pt-PT"/>
        </a:p>
      </dgm:t>
    </dgm:pt>
    <dgm:pt modelId="{C5123135-49D0-4C5A-AA9B-D01B6323F792}">
      <dgm:prSet phldrT="[Texto]" custT="1"/>
      <dgm:spPr/>
      <dgm:t>
        <a:bodyPr/>
        <a:lstStyle/>
        <a:p>
          <a:r>
            <a:rPr lang="pt-PT" sz="1100">
              <a:latin typeface="Times New Roman" panose="02020603050405020304" pitchFamily="18" charset="0"/>
              <a:cs typeface="Times New Roman" panose="02020603050405020304" pitchFamily="18" charset="0"/>
            </a:rPr>
            <a:t>Áreas ardidas no período temporal de 1990-2018</a:t>
          </a:r>
        </a:p>
      </dgm:t>
    </dgm:pt>
    <dgm:pt modelId="{CA9E4CCB-1791-46C1-A7ED-A550703B0FB1}" type="parTrans" cxnId="{C9E9BA4A-8529-49A6-8268-6FD089AD9FC4}">
      <dgm:prSet/>
      <dgm:spPr/>
      <dgm:t>
        <a:bodyPr/>
        <a:lstStyle/>
        <a:p>
          <a:endParaRPr lang="pt-PT"/>
        </a:p>
      </dgm:t>
    </dgm:pt>
    <dgm:pt modelId="{F4FD7550-79B0-47DF-B0FB-0128F9219886}" type="sibTrans" cxnId="{C9E9BA4A-8529-49A6-8268-6FD089AD9FC4}">
      <dgm:prSet/>
      <dgm:spPr/>
      <dgm:t>
        <a:bodyPr/>
        <a:lstStyle/>
        <a:p>
          <a:endParaRPr lang="pt-PT"/>
        </a:p>
      </dgm:t>
    </dgm:pt>
    <dgm:pt modelId="{A8D63FF4-E1EE-4083-BF26-E346FC0EFD72}">
      <dgm:prSet phldrT="[Texto]" custT="1"/>
      <dgm:spPr/>
      <dgm:t>
        <a:bodyPr/>
        <a:lstStyle/>
        <a:p>
          <a:r>
            <a:rPr lang="pt-PT" sz="1100">
              <a:latin typeface="Times New Roman" panose="02020603050405020304" pitchFamily="18" charset="0"/>
              <a:cs typeface="Times New Roman" panose="02020603050405020304" pitchFamily="18" charset="0"/>
            </a:rPr>
            <a:t>Probabilidade de ocorrência a incêndios rurais</a:t>
          </a:r>
        </a:p>
      </dgm:t>
    </dgm:pt>
    <dgm:pt modelId="{8BA32F33-0C68-4429-A546-48766EC4845E}" type="parTrans" cxnId="{3C1456C9-A4FB-4D8F-80AB-8D13C55A9F6E}">
      <dgm:prSet/>
      <dgm:spPr/>
      <dgm:t>
        <a:bodyPr/>
        <a:lstStyle/>
        <a:p>
          <a:endParaRPr lang="pt-PT"/>
        </a:p>
      </dgm:t>
    </dgm:pt>
    <dgm:pt modelId="{134F3079-583F-45E5-8278-46C2C4D16A83}" type="sibTrans" cxnId="{3C1456C9-A4FB-4D8F-80AB-8D13C55A9F6E}">
      <dgm:prSet/>
      <dgm:spPr/>
      <dgm:t>
        <a:bodyPr/>
        <a:lstStyle/>
        <a:p>
          <a:endParaRPr lang="pt-PT"/>
        </a:p>
      </dgm:t>
    </dgm:pt>
    <dgm:pt modelId="{CBD52A83-D52E-4F2D-85AD-33045AF218D5}" type="pres">
      <dgm:prSet presAssocID="{8BE7AFC5-303D-4CE8-B2A2-688CC980F42A}" presName="Name0" presStyleCnt="0">
        <dgm:presLayoutVars>
          <dgm:dir/>
          <dgm:resizeHandles val="exact"/>
        </dgm:presLayoutVars>
      </dgm:prSet>
      <dgm:spPr/>
    </dgm:pt>
    <dgm:pt modelId="{0C0073D9-EA39-4A7C-BD18-E82318E47657}" type="pres">
      <dgm:prSet presAssocID="{B7229FEE-8441-442E-B339-9D02FD57BCA7}" presName="node" presStyleLbl="node1" presStyleIdx="0" presStyleCnt="5">
        <dgm:presLayoutVars>
          <dgm:bulletEnabled val="1"/>
        </dgm:presLayoutVars>
      </dgm:prSet>
      <dgm:spPr/>
    </dgm:pt>
    <dgm:pt modelId="{BCBBA8DD-B716-4E3A-B0AD-7A5AB53FBA68}" type="pres">
      <dgm:prSet presAssocID="{D382BD2D-DB3B-42AA-AE4A-A26C55733296}" presName="sibTrans" presStyleLbl="sibTrans2D1" presStyleIdx="0" presStyleCnt="4"/>
      <dgm:spPr/>
    </dgm:pt>
    <dgm:pt modelId="{85C81D15-97C3-4766-A609-F0B123461F49}" type="pres">
      <dgm:prSet presAssocID="{D382BD2D-DB3B-42AA-AE4A-A26C55733296}" presName="connectorText" presStyleLbl="sibTrans2D1" presStyleIdx="0" presStyleCnt="4"/>
      <dgm:spPr/>
    </dgm:pt>
    <dgm:pt modelId="{85BA81A9-8D41-4EC9-9BA4-88946AB2DDFD}" type="pres">
      <dgm:prSet presAssocID="{1D3F333E-CA07-4213-9F84-26BC64933F2D}" presName="node" presStyleLbl="node1" presStyleIdx="1" presStyleCnt="5">
        <dgm:presLayoutVars>
          <dgm:bulletEnabled val="1"/>
        </dgm:presLayoutVars>
      </dgm:prSet>
      <dgm:spPr/>
    </dgm:pt>
    <dgm:pt modelId="{E9524419-AE65-4C78-A5D0-A76E58B620C5}" type="pres">
      <dgm:prSet presAssocID="{BDE3C6BA-C261-41E7-A63C-4F7556F9D05C}" presName="sibTrans" presStyleLbl="sibTrans2D1" presStyleIdx="1" presStyleCnt="4"/>
      <dgm:spPr/>
    </dgm:pt>
    <dgm:pt modelId="{59852AA2-90F6-4BEE-8E8C-6D877A4327EC}" type="pres">
      <dgm:prSet presAssocID="{BDE3C6BA-C261-41E7-A63C-4F7556F9D05C}" presName="connectorText" presStyleLbl="sibTrans2D1" presStyleIdx="1" presStyleCnt="4"/>
      <dgm:spPr/>
    </dgm:pt>
    <dgm:pt modelId="{B8A4CF31-738B-4792-81D0-4AF5693A243E}" type="pres">
      <dgm:prSet presAssocID="{E8AE17E8-FA0D-4B9B-99B5-1A3E5E30EBFA}" presName="node" presStyleLbl="node1" presStyleIdx="2" presStyleCnt="5">
        <dgm:presLayoutVars>
          <dgm:bulletEnabled val="1"/>
        </dgm:presLayoutVars>
      </dgm:prSet>
      <dgm:spPr/>
    </dgm:pt>
    <dgm:pt modelId="{6ADDA8A7-779C-4F03-8AD7-397BCC2FF5DD}" type="pres">
      <dgm:prSet presAssocID="{3C582B5C-9A10-48DA-93B5-355C6790F4A3}" presName="sibTrans" presStyleLbl="sibTrans2D1" presStyleIdx="2" presStyleCnt="4"/>
      <dgm:spPr/>
    </dgm:pt>
    <dgm:pt modelId="{D855C0C3-E880-4D9E-83DC-DDA9C49343CA}" type="pres">
      <dgm:prSet presAssocID="{3C582B5C-9A10-48DA-93B5-355C6790F4A3}" presName="connectorText" presStyleLbl="sibTrans2D1" presStyleIdx="2" presStyleCnt="4"/>
      <dgm:spPr/>
    </dgm:pt>
    <dgm:pt modelId="{FEFBECFC-C2E1-4AB5-AE9C-3DD7F1FC2B43}" type="pres">
      <dgm:prSet presAssocID="{C5123135-49D0-4C5A-AA9B-D01B6323F792}" presName="node" presStyleLbl="node1" presStyleIdx="3" presStyleCnt="5">
        <dgm:presLayoutVars>
          <dgm:bulletEnabled val="1"/>
        </dgm:presLayoutVars>
      </dgm:prSet>
      <dgm:spPr/>
    </dgm:pt>
    <dgm:pt modelId="{68A42952-64DD-4F54-874F-A87FB9199D77}" type="pres">
      <dgm:prSet presAssocID="{F4FD7550-79B0-47DF-B0FB-0128F9219886}" presName="sibTrans" presStyleLbl="sibTrans2D1" presStyleIdx="3" presStyleCnt="4"/>
      <dgm:spPr/>
    </dgm:pt>
    <dgm:pt modelId="{D7CADDB2-E17F-404D-8066-D1E00AEC6D7A}" type="pres">
      <dgm:prSet presAssocID="{F4FD7550-79B0-47DF-B0FB-0128F9219886}" presName="connectorText" presStyleLbl="sibTrans2D1" presStyleIdx="3" presStyleCnt="4"/>
      <dgm:spPr/>
    </dgm:pt>
    <dgm:pt modelId="{3DB3D405-5222-484A-9C7A-E0C83DC6C037}" type="pres">
      <dgm:prSet presAssocID="{A8D63FF4-E1EE-4083-BF26-E346FC0EFD72}" presName="node" presStyleLbl="node1" presStyleIdx="4" presStyleCnt="5">
        <dgm:presLayoutVars>
          <dgm:bulletEnabled val="1"/>
        </dgm:presLayoutVars>
      </dgm:prSet>
      <dgm:spPr/>
    </dgm:pt>
  </dgm:ptLst>
  <dgm:cxnLst>
    <dgm:cxn modelId="{6ED8B412-648F-473A-910B-EF9C4077F4B0}" type="presOf" srcId="{F4FD7550-79B0-47DF-B0FB-0128F9219886}" destId="{D7CADDB2-E17F-404D-8066-D1E00AEC6D7A}" srcOrd="1" destOrd="0" presId="urn:microsoft.com/office/officeart/2005/8/layout/process1"/>
    <dgm:cxn modelId="{65A38F1E-7242-4A3A-B13F-30B230DA2079}" type="presOf" srcId="{8BE7AFC5-303D-4CE8-B2A2-688CC980F42A}" destId="{CBD52A83-D52E-4F2D-85AD-33045AF218D5}" srcOrd="0" destOrd="0" presId="urn:microsoft.com/office/officeart/2005/8/layout/process1"/>
    <dgm:cxn modelId="{FB1D8929-D422-4069-A013-CB90708365F6}" type="presOf" srcId="{A8D63FF4-E1EE-4083-BF26-E346FC0EFD72}" destId="{3DB3D405-5222-484A-9C7A-E0C83DC6C037}" srcOrd="0" destOrd="0" presId="urn:microsoft.com/office/officeart/2005/8/layout/process1"/>
    <dgm:cxn modelId="{062A9537-B81A-4E49-B97B-3EBBD5D9C477}" type="presOf" srcId="{B7229FEE-8441-442E-B339-9D02FD57BCA7}" destId="{0C0073D9-EA39-4A7C-BD18-E82318E47657}" srcOrd="0" destOrd="0" presId="urn:microsoft.com/office/officeart/2005/8/layout/process1"/>
    <dgm:cxn modelId="{00C52E5E-135E-4D5F-BA33-86C2F015DE57}" type="presOf" srcId="{E8AE17E8-FA0D-4B9B-99B5-1A3E5E30EBFA}" destId="{B8A4CF31-738B-4792-81D0-4AF5693A243E}" srcOrd="0" destOrd="0" presId="urn:microsoft.com/office/officeart/2005/8/layout/process1"/>
    <dgm:cxn modelId="{BD3DEC47-88D7-4669-8F4F-57CC46763DCE}" type="presOf" srcId="{D382BD2D-DB3B-42AA-AE4A-A26C55733296}" destId="{85C81D15-97C3-4766-A609-F0B123461F49}" srcOrd="1" destOrd="0" presId="urn:microsoft.com/office/officeart/2005/8/layout/process1"/>
    <dgm:cxn modelId="{C9E9BA4A-8529-49A6-8268-6FD089AD9FC4}" srcId="{8BE7AFC5-303D-4CE8-B2A2-688CC980F42A}" destId="{C5123135-49D0-4C5A-AA9B-D01B6323F792}" srcOrd="3" destOrd="0" parTransId="{CA9E4CCB-1791-46C1-A7ED-A550703B0FB1}" sibTransId="{F4FD7550-79B0-47DF-B0FB-0128F9219886}"/>
    <dgm:cxn modelId="{FFD70C6E-A09E-4D02-87D7-7F95F8B8C65E}" srcId="{8BE7AFC5-303D-4CE8-B2A2-688CC980F42A}" destId="{1D3F333E-CA07-4213-9F84-26BC64933F2D}" srcOrd="1" destOrd="0" parTransId="{0B72129F-FC07-4E52-9B44-10B081D6EE3F}" sibTransId="{BDE3C6BA-C261-41E7-A63C-4F7556F9D05C}"/>
    <dgm:cxn modelId="{6C411685-3E97-4040-A771-51D646AB2384}" srcId="{8BE7AFC5-303D-4CE8-B2A2-688CC980F42A}" destId="{B7229FEE-8441-442E-B339-9D02FD57BCA7}" srcOrd="0" destOrd="0" parTransId="{6A5BA4A3-A07A-4F8C-975C-32C7CFD6BA1E}" sibTransId="{D382BD2D-DB3B-42AA-AE4A-A26C55733296}"/>
    <dgm:cxn modelId="{49A7F487-5578-443E-A618-B864D01E4C89}" type="presOf" srcId="{F4FD7550-79B0-47DF-B0FB-0128F9219886}" destId="{68A42952-64DD-4F54-874F-A87FB9199D77}" srcOrd="0" destOrd="0" presId="urn:microsoft.com/office/officeart/2005/8/layout/process1"/>
    <dgm:cxn modelId="{9FC3578A-AAB8-43C5-A394-CA48EF14F977}" type="presOf" srcId="{BDE3C6BA-C261-41E7-A63C-4F7556F9D05C}" destId="{59852AA2-90F6-4BEE-8E8C-6D877A4327EC}" srcOrd="1" destOrd="0" presId="urn:microsoft.com/office/officeart/2005/8/layout/process1"/>
    <dgm:cxn modelId="{AB907299-93E0-41ED-A219-3A9CCB79684E}" type="presOf" srcId="{D382BD2D-DB3B-42AA-AE4A-A26C55733296}" destId="{BCBBA8DD-B716-4E3A-B0AD-7A5AB53FBA68}" srcOrd="0" destOrd="0" presId="urn:microsoft.com/office/officeart/2005/8/layout/process1"/>
    <dgm:cxn modelId="{4AB723A1-3100-446C-88E0-44F48CD6A1EF}" type="presOf" srcId="{1D3F333E-CA07-4213-9F84-26BC64933F2D}" destId="{85BA81A9-8D41-4EC9-9BA4-88946AB2DDFD}" srcOrd="0" destOrd="0" presId="urn:microsoft.com/office/officeart/2005/8/layout/process1"/>
    <dgm:cxn modelId="{5A7559C1-A15E-4AA8-A65A-AC8FBD9F7FA0}" type="presOf" srcId="{BDE3C6BA-C261-41E7-A63C-4F7556F9D05C}" destId="{E9524419-AE65-4C78-A5D0-A76E58B620C5}" srcOrd="0" destOrd="0" presId="urn:microsoft.com/office/officeart/2005/8/layout/process1"/>
    <dgm:cxn modelId="{3C1456C9-A4FB-4D8F-80AB-8D13C55A9F6E}" srcId="{8BE7AFC5-303D-4CE8-B2A2-688CC980F42A}" destId="{A8D63FF4-E1EE-4083-BF26-E346FC0EFD72}" srcOrd="4" destOrd="0" parTransId="{8BA32F33-0C68-4429-A546-48766EC4845E}" sibTransId="{134F3079-583F-45E5-8278-46C2C4D16A83}"/>
    <dgm:cxn modelId="{E3C01ACE-FE6B-4638-A4A3-1F4D4E314A0F}" srcId="{8BE7AFC5-303D-4CE8-B2A2-688CC980F42A}" destId="{E8AE17E8-FA0D-4B9B-99B5-1A3E5E30EBFA}" srcOrd="2" destOrd="0" parTransId="{C7933554-140E-4020-87F0-92B8EA80C18A}" sibTransId="{3C582B5C-9A10-48DA-93B5-355C6790F4A3}"/>
    <dgm:cxn modelId="{B04ADFD8-39C7-420C-8966-9C2BF3F9C60C}" type="presOf" srcId="{3C582B5C-9A10-48DA-93B5-355C6790F4A3}" destId="{6ADDA8A7-779C-4F03-8AD7-397BCC2FF5DD}" srcOrd="0" destOrd="0" presId="urn:microsoft.com/office/officeart/2005/8/layout/process1"/>
    <dgm:cxn modelId="{FEC31BF4-ABE8-421E-B6AB-5383C5860105}" type="presOf" srcId="{3C582B5C-9A10-48DA-93B5-355C6790F4A3}" destId="{D855C0C3-E880-4D9E-83DC-DDA9C49343CA}" srcOrd="1" destOrd="0" presId="urn:microsoft.com/office/officeart/2005/8/layout/process1"/>
    <dgm:cxn modelId="{B711DCF5-DED2-415F-803E-41CC374E2272}" type="presOf" srcId="{C5123135-49D0-4C5A-AA9B-D01B6323F792}" destId="{FEFBECFC-C2E1-4AB5-AE9C-3DD7F1FC2B43}" srcOrd="0" destOrd="0" presId="urn:microsoft.com/office/officeart/2005/8/layout/process1"/>
    <dgm:cxn modelId="{17CA4C00-28BA-4EBD-AAE9-B5EFDA3DB4C6}" type="presParOf" srcId="{CBD52A83-D52E-4F2D-85AD-33045AF218D5}" destId="{0C0073D9-EA39-4A7C-BD18-E82318E47657}" srcOrd="0" destOrd="0" presId="urn:microsoft.com/office/officeart/2005/8/layout/process1"/>
    <dgm:cxn modelId="{C32E3364-C451-4618-9D55-31D007D359AF}" type="presParOf" srcId="{CBD52A83-D52E-4F2D-85AD-33045AF218D5}" destId="{BCBBA8DD-B716-4E3A-B0AD-7A5AB53FBA68}" srcOrd="1" destOrd="0" presId="urn:microsoft.com/office/officeart/2005/8/layout/process1"/>
    <dgm:cxn modelId="{75F36006-33F4-4FAB-9318-F78CDAD28ECE}" type="presParOf" srcId="{BCBBA8DD-B716-4E3A-B0AD-7A5AB53FBA68}" destId="{85C81D15-97C3-4766-A609-F0B123461F49}" srcOrd="0" destOrd="0" presId="urn:microsoft.com/office/officeart/2005/8/layout/process1"/>
    <dgm:cxn modelId="{0574DE2C-5E57-44EF-B6E4-5F7DACCBAC8E}" type="presParOf" srcId="{CBD52A83-D52E-4F2D-85AD-33045AF218D5}" destId="{85BA81A9-8D41-4EC9-9BA4-88946AB2DDFD}" srcOrd="2" destOrd="0" presId="urn:microsoft.com/office/officeart/2005/8/layout/process1"/>
    <dgm:cxn modelId="{9AAEBE4A-E79E-4A3D-BBBD-C1D930D3DB89}" type="presParOf" srcId="{CBD52A83-D52E-4F2D-85AD-33045AF218D5}" destId="{E9524419-AE65-4C78-A5D0-A76E58B620C5}" srcOrd="3" destOrd="0" presId="urn:microsoft.com/office/officeart/2005/8/layout/process1"/>
    <dgm:cxn modelId="{8BB53C7E-C4FE-4CCD-B9EC-87479296D175}" type="presParOf" srcId="{E9524419-AE65-4C78-A5D0-A76E58B620C5}" destId="{59852AA2-90F6-4BEE-8E8C-6D877A4327EC}" srcOrd="0" destOrd="0" presId="urn:microsoft.com/office/officeart/2005/8/layout/process1"/>
    <dgm:cxn modelId="{89565CF1-A660-4F3D-B610-00865A4E744A}" type="presParOf" srcId="{CBD52A83-D52E-4F2D-85AD-33045AF218D5}" destId="{B8A4CF31-738B-4792-81D0-4AF5693A243E}" srcOrd="4" destOrd="0" presId="urn:microsoft.com/office/officeart/2005/8/layout/process1"/>
    <dgm:cxn modelId="{94D2626A-E7F3-49CD-8E73-E7BA718BEAE3}" type="presParOf" srcId="{CBD52A83-D52E-4F2D-85AD-33045AF218D5}" destId="{6ADDA8A7-779C-4F03-8AD7-397BCC2FF5DD}" srcOrd="5" destOrd="0" presId="urn:microsoft.com/office/officeart/2005/8/layout/process1"/>
    <dgm:cxn modelId="{E350384A-1400-4281-8BEE-2CE624D847BA}" type="presParOf" srcId="{6ADDA8A7-779C-4F03-8AD7-397BCC2FF5DD}" destId="{D855C0C3-E880-4D9E-83DC-DDA9C49343CA}" srcOrd="0" destOrd="0" presId="urn:microsoft.com/office/officeart/2005/8/layout/process1"/>
    <dgm:cxn modelId="{29CEC624-16C7-486A-A51F-07FA1E56930B}" type="presParOf" srcId="{CBD52A83-D52E-4F2D-85AD-33045AF218D5}" destId="{FEFBECFC-C2E1-4AB5-AE9C-3DD7F1FC2B43}" srcOrd="6" destOrd="0" presId="urn:microsoft.com/office/officeart/2005/8/layout/process1"/>
    <dgm:cxn modelId="{564022B6-0A7E-43C3-88C5-1F74F811968A}" type="presParOf" srcId="{CBD52A83-D52E-4F2D-85AD-33045AF218D5}" destId="{68A42952-64DD-4F54-874F-A87FB9199D77}" srcOrd="7" destOrd="0" presId="urn:microsoft.com/office/officeart/2005/8/layout/process1"/>
    <dgm:cxn modelId="{5A1437CE-564E-400B-AC1E-FDB162B78EE5}" type="presParOf" srcId="{68A42952-64DD-4F54-874F-A87FB9199D77}" destId="{D7CADDB2-E17F-404D-8066-D1E00AEC6D7A}" srcOrd="0" destOrd="0" presId="urn:microsoft.com/office/officeart/2005/8/layout/process1"/>
    <dgm:cxn modelId="{C07CA67C-225A-4E3F-90A3-70145C8C1A19}" type="presParOf" srcId="{CBD52A83-D52E-4F2D-85AD-33045AF218D5}" destId="{3DB3D405-5222-484A-9C7A-E0C83DC6C037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242595-FA76-4077-9BCB-82F198170135}">
      <dsp:nvSpPr>
        <dsp:cNvPr id="0" name=""/>
        <dsp:cNvSpPr/>
      </dsp:nvSpPr>
      <dsp:spPr>
        <a:xfrm>
          <a:off x="2548" y="371247"/>
          <a:ext cx="1114421" cy="731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Escolha do basemap a utilizar</a:t>
          </a:r>
        </a:p>
      </dsp:txBody>
      <dsp:txXfrm>
        <a:off x="23968" y="392667"/>
        <a:ext cx="1071581" cy="688499"/>
      </dsp:txXfrm>
    </dsp:sp>
    <dsp:sp modelId="{B52DFBCF-79BA-4436-B96F-D97EFB838D9C}">
      <dsp:nvSpPr>
        <dsp:cNvPr id="0" name=""/>
        <dsp:cNvSpPr/>
      </dsp:nvSpPr>
      <dsp:spPr>
        <a:xfrm>
          <a:off x="1228412" y="598729"/>
          <a:ext cx="236257" cy="2763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900" kern="1200"/>
        </a:p>
      </dsp:txBody>
      <dsp:txXfrm>
        <a:off x="1228412" y="654004"/>
        <a:ext cx="165380" cy="165826"/>
      </dsp:txXfrm>
    </dsp:sp>
    <dsp:sp modelId="{2FCC902D-860F-4CD3-8379-E14A491B8224}">
      <dsp:nvSpPr>
        <dsp:cNvPr id="0" name=""/>
        <dsp:cNvSpPr/>
      </dsp:nvSpPr>
      <dsp:spPr>
        <a:xfrm>
          <a:off x="1562739" y="371247"/>
          <a:ext cx="1114421" cy="731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baseEsriImagery</a:t>
          </a:r>
        </a:p>
      </dsp:txBody>
      <dsp:txXfrm>
        <a:off x="1584159" y="392667"/>
        <a:ext cx="1071581" cy="688499"/>
      </dsp:txXfrm>
    </dsp:sp>
    <dsp:sp modelId="{4AA3CE0B-C92D-405D-A1C6-EF1DCBC65FFF}">
      <dsp:nvSpPr>
        <dsp:cNvPr id="0" name=""/>
        <dsp:cNvSpPr/>
      </dsp:nvSpPr>
      <dsp:spPr>
        <a:xfrm>
          <a:off x="2788602" y="598729"/>
          <a:ext cx="236257" cy="2763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900" kern="1200"/>
        </a:p>
      </dsp:txBody>
      <dsp:txXfrm>
        <a:off x="2788602" y="654004"/>
        <a:ext cx="165380" cy="165826"/>
      </dsp:txXfrm>
    </dsp:sp>
    <dsp:sp modelId="{C6C53735-F0BD-4F4E-B8A9-441674E0A0B0}">
      <dsp:nvSpPr>
        <dsp:cNvPr id="0" name=""/>
        <dsp:cNvSpPr/>
      </dsp:nvSpPr>
      <dsp:spPr>
        <a:xfrm>
          <a:off x="3122929" y="371247"/>
          <a:ext cx="1114421" cy="731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baseEsriStreets</a:t>
          </a:r>
        </a:p>
      </dsp:txBody>
      <dsp:txXfrm>
        <a:off x="3144349" y="392667"/>
        <a:ext cx="1071581" cy="688499"/>
      </dsp:txXfrm>
    </dsp:sp>
    <dsp:sp modelId="{7CC7A4CC-9B2B-4BD5-9118-5C8DCB05B617}">
      <dsp:nvSpPr>
        <dsp:cNvPr id="0" name=""/>
        <dsp:cNvSpPr/>
      </dsp:nvSpPr>
      <dsp:spPr>
        <a:xfrm>
          <a:off x="4348793" y="598729"/>
          <a:ext cx="236257" cy="27637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900" kern="1200"/>
        </a:p>
      </dsp:txBody>
      <dsp:txXfrm>
        <a:off x="4348793" y="654004"/>
        <a:ext cx="165380" cy="165826"/>
      </dsp:txXfrm>
    </dsp:sp>
    <dsp:sp modelId="{3D42AEFF-5831-4587-BB7B-7BEC74784E1B}">
      <dsp:nvSpPr>
        <dsp:cNvPr id="0" name=""/>
        <dsp:cNvSpPr/>
      </dsp:nvSpPr>
      <dsp:spPr>
        <a:xfrm>
          <a:off x="4683119" y="371247"/>
          <a:ext cx="1114421" cy="731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Formatação de toda a informação em códigos HTML</a:t>
          </a:r>
        </a:p>
      </dsp:txBody>
      <dsp:txXfrm>
        <a:off x="4704539" y="392667"/>
        <a:ext cx="1071581" cy="6884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0073D9-EA39-4A7C-BD18-E82318E47657}">
      <dsp:nvSpPr>
        <dsp:cNvPr id="0" name=""/>
        <dsp:cNvSpPr/>
      </dsp:nvSpPr>
      <dsp:spPr>
        <a:xfrm>
          <a:off x="3316" y="367374"/>
          <a:ext cx="1027983" cy="703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Conversão da base de dados para shapefile</a:t>
          </a:r>
        </a:p>
      </dsp:txBody>
      <dsp:txXfrm>
        <a:off x="23922" y="387980"/>
        <a:ext cx="986771" cy="662314"/>
      </dsp:txXfrm>
    </dsp:sp>
    <dsp:sp modelId="{BCBBA8DD-B716-4E3A-B0AD-7A5AB53FBA68}">
      <dsp:nvSpPr>
        <dsp:cNvPr id="0" name=""/>
        <dsp:cNvSpPr/>
      </dsp:nvSpPr>
      <dsp:spPr>
        <a:xfrm>
          <a:off x="1134098" y="591667"/>
          <a:ext cx="217932" cy="2549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000" kern="1200"/>
        </a:p>
      </dsp:txBody>
      <dsp:txXfrm>
        <a:off x="1134098" y="642655"/>
        <a:ext cx="152552" cy="152963"/>
      </dsp:txXfrm>
    </dsp:sp>
    <dsp:sp modelId="{85BA81A9-8D41-4EC9-9BA4-88946AB2DDFD}">
      <dsp:nvSpPr>
        <dsp:cNvPr id="0" name=""/>
        <dsp:cNvSpPr/>
      </dsp:nvSpPr>
      <dsp:spPr>
        <a:xfrm>
          <a:off x="1442493" y="367374"/>
          <a:ext cx="1027983" cy="703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Conversão das shapefiles para GeoJSON</a:t>
          </a:r>
        </a:p>
      </dsp:txBody>
      <dsp:txXfrm>
        <a:off x="1463099" y="387980"/>
        <a:ext cx="986771" cy="662314"/>
      </dsp:txXfrm>
    </dsp:sp>
    <dsp:sp modelId="{E9524419-AE65-4C78-A5D0-A76E58B620C5}">
      <dsp:nvSpPr>
        <dsp:cNvPr id="0" name=""/>
        <dsp:cNvSpPr/>
      </dsp:nvSpPr>
      <dsp:spPr>
        <a:xfrm>
          <a:off x="2573275" y="591667"/>
          <a:ext cx="217932" cy="2549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000" kern="1200"/>
        </a:p>
      </dsp:txBody>
      <dsp:txXfrm>
        <a:off x="2573275" y="642655"/>
        <a:ext cx="152552" cy="152963"/>
      </dsp:txXfrm>
    </dsp:sp>
    <dsp:sp modelId="{B8A4CF31-738B-4792-81D0-4AF5693A243E}">
      <dsp:nvSpPr>
        <dsp:cNvPr id="0" name=""/>
        <dsp:cNvSpPr/>
      </dsp:nvSpPr>
      <dsp:spPr>
        <a:xfrm>
          <a:off x="2881670" y="367374"/>
          <a:ext cx="1027983" cy="703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Limite do município com as respetivas freguesias</a:t>
          </a:r>
        </a:p>
      </dsp:txBody>
      <dsp:txXfrm>
        <a:off x="2902276" y="387980"/>
        <a:ext cx="986771" cy="662314"/>
      </dsp:txXfrm>
    </dsp:sp>
    <dsp:sp modelId="{6ADDA8A7-779C-4F03-8AD7-397BCC2FF5DD}">
      <dsp:nvSpPr>
        <dsp:cNvPr id="0" name=""/>
        <dsp:cNvSpPr/>
      </dsp:nvSpPr>
      <dsp:spPr>
        <a:xfrm>
          <a:off x="4012452" y="591667"/>
          <a:ext cx="217932" cy="2549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000" kern="1200"/>
        </a:p>
      </dsp:txBody>
      <dsp:txXfrm>
        <a:off x="4012452" y="642655"/>
        <a:ext cx="152552" cy="152963"/>
      </dsp:txXfrm>
    </dsp:sp>
    <dsp:sp modelId="{FEFBECFC-C2E1-4AB5-AE9C-3DD7F1FC2B43}">
      <dsp:nvSpPr>
        <dsp:cNvPr id="0" name=""/>
        <dsp:cNvSpPr/>
      </dsp:nvSpPr>
      <dsp:spPr>
        <a:xfrm>
          <a:off x="4320847" y="367374"/>
          <a:ext cx="1027983" cy="703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Áreas ardidas no período temporal de 1990-2018</a:t>
          </a:r>
        </a:p>
      </dsp:txBody>
      <dsp:txXfrm>
        <a:off x="4341453" y="387980"/>
        <a:ext cx="986771" cy="662314"/>
      </dsp:txXfrm>
    </dsp:sp>
    <dsp:sp modelId="{68A42952-64DD-4F54-874F-A87FB9199D77}">
      <dsp:nvSpPr>
        <dsp:cNvPr id="0" name=""/>
        <dsp:cNvSpPr/>
      </dsp:nvSpPr>
      <dsp:spPr>
        <a:xfrm>
          <a:off x="5451630" y="591667"/>
          <a:ext cx="217932" cy="2549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000" kern="1200"/>
        </a:p>
      </dsp:txBody>
      <dsp:txXfrm>
        <a:off x="5451630" y="642655"/>
        <a:ext cx="152552" cy="152963"/>
      </dsp:txXfrm>
    </dsp:sp>
    <dsp:sp modelId="{3DB3D405-5222-484A-9C7A-E0C83DC6C037}">
      <dsp:nvSpPr>
        <dsp:cNvPr id="0" name=""/>
        <dsp:cNvSpPr/>
      </dsp:nvSpPr>
      <dsp:spPr>
        <a:xfrm>
          <a:off x="5760025" y="367374"/>
          <a:ext cx="1027983" cy="703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Probabilidade de ocorrência a incêndios rurais</a:t>
          </a:r>
        </a:p>
      </dsp:txBody>
      <dsp:txXfrm>
        <a:off x="5780631" y="387980"/>
        <a:ext cx="986771" cy="6623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0BD16-461B-43C4-966B-72A71E9B8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Esteves</dc:creator>
  <cp:keywords/>
  <dc:description/>
  <cp:lastModifiedBy>Andreia Esteves</cp:lastModifiedBy>
  <cp:revision>3</cp:revision>
  <dcterms:created xsi:type="dcterms:W3CDTF">2020-12-28T20:57:00Z</dcterms:created>
  <dcterms:modified xsi:type="dcterms:W3CDTF">2021-01-20T16:58:00Z</dcterms:modified>
</cp:coreProperties>
</file>