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FD4" w:rsidRDefault="00C21821" w:rsidP="00C21821">
      <w:pPr>
        <w:tabs>
          <w:tab w:val="center" w:pos="4252"/>
          <w:tab w:val="left" w:pos="576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bookmarkStart w:id="0" w:name="_Hlk496190922"/>
      <w:r w:rsidRPr="00C21821">
        <w:rPr>
          <w:rFonts w:ascii="Arial" w:hAnsi="Arial" w:cs="Arial"/>
          <w:b/>
          <w:sz w:val="28"/>
          <w:szCs w:val="28"/>
        </w:rPr>
        <w:t>TwoTierView</w:t>
      </w:r>
      <w:r>
        <w:rPr>
          <w:rFonts w:ascii="Arial" w:hAnsi="Arial" w:cs="Arial"/>
          <w:b/>
          <w:sz w:val="28"/>
          <w:szCs w:val="28"/>
        </w:rPr>
        <w:tab/>
      </w:r>
    </w:p>
    <w:p w:rsidR="00B45D0A" w:rsidRDefault="00B45D0A" w:rsidP="00C21821">
      <w:pPr>
        <w:tabs>
          <w:tab w:val="center" w:pos="4252"/>
          <w:tab w:val="left" w:pos="5760"/>
        </w:tabs>
        <w:rPr>
          <w:rFonts w:ascii="Arial" w:hAnsi="Arial" w:cs="Arial"/>
          <w:b/>
          <w:sz w:val="28"/>
          <w:szCs w:val="28"/>
        </w:rPr>
      </w:pPr>
    </w:p>
    <w:bookmarkEnd w:id="0"/>
    <w:p w:rsidR="00B45D0A" w:rsidRDefault="00BD7759" w:rsidP="001F7DD9">
      <w:pPr>
        <w:tabs>
          <w:tab w:val="center" w:pos="4252"/>
          <w:tab w:val="left" w:pos="57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B45D0A" w:rsidRPr="001F7DD9">
        <w:rPr>
          <w:rFonts w:ascii="Arial" w:hAnsi="Arial" w:cs="Arial"/>
          <w:sz w:val="24"/>
          <w:szCs w:val="24"/>
        </w:rPr>
        <w:t xml:space="preserve"> </w:t>
      </w:r>
      <w:r w:rsidR="006309D8" w:rsidRPr="001F7DD9">
        <w:rPr>
          <w:rFonts w:ascii="Arial" w:hAnsi="Arial" w:cs="Arial"/>
          <w:sz w:val="24"/>
          <w:szCs w:val="24"/>
        </w:rPr>
        <w:t>pr</w:t>
      </w:r>
      <w:r>
        <w:rPr>
          <w:rFonts w:ascii="Arial" w:hAnsi="Arial" w:cs="Arial"/>
          <w:sz w:val="24"/>
          <w:szCs w:val="24"/>
        </w:rPr>
        <w:t>ocesso para resolver casos de uso atraves da</w:t>
      </w:r>
      <w:r w:rsidR="001F7DD9">
        <w:rPr>
          <w:rFonts w:ascii="Arial" w:hAnsi="Arial" w:cs="Arial"/>
          <w:sz w:val="24"/>
          <w:szCs w:val="24"/>
        </w:rPr>
        <w:t xml:space="preserve"> re</w:t>
      </w:r>
      <w:r w:rsidR="006C34FA">
        <w:rPr>
          <w:rFonts w:ascii="Arial" w:hAnsi="Arial" w:cs="Arial"/>
          <w:sz w:val="24"/>
          <w:szCs w:val="24"/>
        </w:rPr>
        <w:t>visão</w:t>
      </w:r>
      <w:r w:rsidR="001F7DD9">
        <w:rPr>
          <w:rFonts w:ascii="Arial" w:hAnsi="Arial" w:cs="Arial"/>
          <w:sz w:val="24"/>
          <w:szCs w:val="24"/>
        </w:rPr>
        <w:t xml:space="preserve"> de casos de usos extensos,</w:t>
      </w:r>
      <w:r w:rsidR="0087162C">
        <w:rPr>
          <w:rFonts w:ascii="Arial" w:hAnsi="Arial" w:cs="Arial"/>
          <w:sz w:val="24"/>
          <w:szCs w:val="24"/>
        </w:rPr>
        <w:t xml:space="preserve"> </w:t>
      </w:r>
      <w:r w:rsidR="001F7DD9">
        <w:rPr>
          <w:rFonts w:ascii="Arial" w:hAnsi="Arial" w:cs="Arial"/>
          <w:sz w:val="24"/>
          <w:szCs w:val="24"/>
        </w:rPr>
        <w:t>permite que to</w:t>
      </w:r>
      <w:r w:rsidR="0087162C">
        <w:rPr>
          <w:rFonts w:ascii="Arial" w:hAnsi="Arial" w:cs="Arial"/>
          <w:sz w:val="24"/>
          <w:szCs w:val="24"/>
        </w:rPr>
        <w:t>da equipe  interessada</w:t>
      </w:r>
      <w:r w:rsidR="001F7DD9">
        <w:rPr>
          <w:rFonts w:ascii="Arial" w:hAnsi="Arial" w:cs="Arial"/>
          <w:sz w:val="24"/>
          <w:szCs w:val="24"/>
        </w:rPr>
        <w:t xml:space="preserve"> contribua com a sua opinao, conhecimentos</w:t>
      </w:r>
      <w:r w:rsidR="0087162C">
        <w:rPr>
          <w:rFonts w:ascii="Arial" w:hAnsi="Arial" w:cs="Arial"/>
          <w:sz w:val="24"/>
          <w:szCs w:val="24"/>
        </w:rPr>
        <w:t>,</w:t>
      </w:r>
      <w:r w:rsidR="001F7DD9">
        <w:rPr>
          <w:rFonts w:ascii="Arial" w:hAnsi="Arial" w:cs="Arial"/>
          <w:sz w:val="24"/>
          <w:szCs w:val="24"/>
        </w:rPr>
        <w:t xml:space="preserve"> ex</w:t>
      </w:r>
      <w:r w:rsidR="0087162C">
        <w:rPr>
          <w:rFonts w:ascii="Arial" w:hAnsi="Arial" w:cs="Arial"/>
          <w:sz w:val="24"/>
          <w:szCs w:val="24"/>
        </w:rPr>
        <w:t>igindo ass</w:t>
      </w:r>
      <w:r w:rsidR="00B770D5">
        <w:rPr>
          <w:rFonts w:ascii="Arial" w:hAnsi="Arial" w:cs="Arial"/>
          <w:sz w:val="24"/>
          <w:szCs w:val="24"/>
        </w:rPr>
        <w:t>im um tempo excessivo. E necessário comentá</w:t>
      </w:r>
      <w:r w:rsidR="0087162C">
        <w:rPr>
          <w:rFonts w:ascii="Arial" w:hAnsi="Arial" w:cs="Arial"/>
          <w:sz w:val="24"/>
          <w:szCs w:val="24"/>
        </w:rPr>
        <w:t>rios para verificar e validar a escrita e o conteudo de man</w:t>
      </w:r>
      <w:r w:rsidR="00B770D5">
        <w:rPr>
          <w:rFonts w:ascii="Arial" w:hAnsi="Arial" w:cs="Arial"/>
          <w:sz w:val="24"/>
          <w:szCs w:val="24"/>
        </w:rPr>
        <w:t>eira que seja validada a exatidã</w:t>
      </w:r>
      <w:r w:rsidR="0087162C">
        <w:rPr>
          <w:rFonts w:ascii="Arial" w:hAnsi="Arial" w:cs="Arial"/>
          <w:sz w:val="24"/>
          <w:szCs w:val="24"/>
        </w:rPr>
        <w:t>o e exaustivida</w:t>
      </w:r>
      <w:r w:rsidR="006C34FA">
        <w:rPr>
          <w:rFonts w:ascii="Arial" w:hAnsi="Arial" w:cs="Arial"/>
          <w:sz w:val="24"/>
          <w:szCs w:val="24"/>
        </w:rPr>
        <w:t>de do desenvolvimento do projecto</w:t>
      </w:r>
      <w:r w:rsidR="0087162C">
        <w:rPr>
          <w:rFonts w:ascii="Arial" w:hAnsi="Arial" w:cs="Arial"/>
          <w:sz w:val="24"/>
          <w:szCs w:val="24"/>
        </w:rPr>
        <w:t xml:space="preserve"> desde o inicio. As pessoas tendem acreditar que o seu</w:t>
      </w:r>
      <w:r w:rsidR="006C34FA">
        <w:rPr>
          <w:rFonts w:ascii="Arial" w:hAnsi="Arial" w:cs="Arial"/>
          <w:sz w:val="24"/>
          <w:szCs w:val="24"/>
        </w:rPr>
        <w:t xml:space="preserve"> trabalho é o melhor do que realmente é, e não</w:t>
      </w:r>
      <w:r w:rsidR="00B842A1">
        <w:rPr>
          <w:rFonts w:ascii="Arial" w:hAnsi="Arial" w:cs="Arial"/>
          <w:sz w:val="24"/>
          <w:szCs w:val="24"/>
        </w:rPr>
        <w:t xml:space="preserve"> conseguem encherg</w:t>
      </w:r>
      <w:r w:rsidR="006C34FA">
        <w:rPr>
          <w:rFonts w:ascii="Arial" w:hAnsi="Arial" w:cs="Arial"/>
          <w:sz w:val="24"/>
          <w:szCs w:val="24"/>
        </w:rPr>
        <w:t>ar os seus erros porque ja estão</w:t>
      </w:r>
      <w:r w:rsidR="00B842A1">
        <w:rPr>
          <w:rFonts w:ascii="Arial" w:hAnsi="Arial" w:cs="Arial"/>
          <w:sz w:val="24"/>
          <w:szCs w:val="24"/>
        </w:rPr>
        <w:t xml:space="preserve"> familiarizado com o seu trabalho.</w:t>
      </w:r>
      <w:r w:rsidR="006C34FA">
        <w:rPr>
          <w:rFonts w:ascii="Arial" w:hAnsi="Arial" w:cs="Arial"/>
          <w:sz w:val="24"/>
          <w:szCs w:val="24"/>
        </w:rPr>
        <w:t xml:space="preserve"> P</w:t>
      </w:r>
      <w:r w:rsidR="00B842A1">
        <w:rPr>
          <w:rFonts w:ascii="Arial" w:hAnsi="Arial" w:cs="Arial"/>
          <w:sz w:val="24"/>
          <w:szCs w:val="24"/>
        </w:rPr>
        <w:t>or outro lado, uma pessoa lendo o trabalho pela primeira vez</w:t>
      </w:r>
      <w:r w:rsidR="006C34FA">
        <w:rPr>
          <w:rFonts w:ascii="Arial" w:hAnsi="Arial" w:cs="Arial"/>
          <w:sz w:val="24"/>
          <w:szCs w:val="24"/>
        </w:rPr>
        <w:t xml:space="preserve"> é</w:t>
      </w:r>
      <w:r w:rsidR="00B770D5">
        <w:rPr>
          <w:rFonts w:ascii="Arial" w:hAnsi="Arial" w:cs="Arial"/>
          <w:sz w:val="24"/>
          <w:szCs w:val="24"/>
        </w:rPr>
        <w:t xml:space="preserve"> mais prová</w:t>
      </w:r>
      <w:r w:rsidR="00B842A1">
        <w:rPr>
          <w:rFonts w:ascii="Arial" w:hAnsi="Arial" w:cs="Arial"/>
          <w:sz w:val="24"/>
          <w:szCs w:val="24"/>
        </w:rPr>
        <w:t>vel que encontram erros.</w:t>
      </w:r>
    </w:p>
    <w:p w:rsidR="00B842A1" w:rsidRDefault="00B770D5" w:rsidP="001F7DD9">
      <w:pPr>
        <w:tabs>
          <w:tab w:val="center" w:pos="4252"/>
          <w:tab w:val="left" w:pos="576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uma revisão seja efetiva as equipas</w:t>
      </w:r>
      <w:r w:rsidR="00B842A1">
        <w:rPr>
          <w:rFonts w:ascii="Arial" w:hAnsi="Arial" w:cs="Arial"/>
          <w:sz w:val="24"/>
          <w:szCs w:val="24"/>
        </w:rPr>
        <w:t xml:space="preserve"> precisam investir muito tempo e energia</w:t>
      </w:r>
      <w:r w:rsidR="006C34FA">
        <w:rPr>
          <w:rFonts w:ascii="Arial" w:hAnsi="Arial" w:cs="Arial"/>
          <w:sz w:val="24"/>
          <w:szCs w:val="24"/>
        </w:rPr>
        <w:t xml:space="preserve"> de forma a aumentar a mão</w:t>
      </w:r>
      <w:r w:rsidR="00EB2A2B">
        <w:rPr>
          <w:rFonts w:ascii="Arial" w:hAnsi="Arial" w:cs="Arial"/>
          <w:sz w:val="24"/>
          <w:szCs w:val="24"/>
        </w:rPr>
        <w:t xml:space="preserve"> de obra significativa, por isso precisamos ser judicioso ao realizar o </w:t>
      </w:r>
      <w:r w:rsidR="006C34FA">
        <w:rPr>
          <w:rFonts w:ascii="Arial" w:hAnsi="Arial" w:cs="Arial"/>
          <w:sz w:val="24"/>
          <w:szCs w:val="24"/>
        </w:rPr>
        <w:t>p</w:t>
      </w:r>
      <w:r w:rsidR="00EB2A2B">
        <w:rPr>
          <w:rFonts w:ascii="Arial" w:hAnsi="Arial" w:cs="Arial"/>
          <w:sz w:val="24"/>
          <w:szCs w:val="24"/>
        </w:rPr>
        <w:t>rojecto, ag</w:t>
      </w:r>
      <w:r>
        <w:rPr>
          <w:rFonts w:ascii="Arial" w:hAnsi="Arial" w:cs="Arial"/>
          <w:sz w:val="24"/>
          <w:szCs w:val="24"/>
        </w:rPr>
        <w:t>endando-as apenas quando necessá</w:t>
      </w:r>
      <w:r w:rsidR="00EB2A2B">
        <w:rPr>
          <w:rFonts w:ascii="Arial" w:hAnsi="Arial" w:cs="Arial"/>
          <w:sz w:val="24"/>
          <w:szCs w:val="24"/>
        </w:rPr>
        <w:t>rio e e</w:t>
      </w:r>
      <w:r>
        <w:rPr>
          <w:rFonts w:ascii="Arial" w:hAnsi="Arial" w:cs="Arial"/>
          <w:sz w:val="24"/>
          <w:szCs w:val="24"/>
        </w:rPr>
        <w:t>xigindo o minimo de cada pessoa, de forma que o trablho possa ficar conforme foi proposto.</w:t>
      </w:r>
      <w:bookmarkStart w:id="1" w:name="_GoBack"/>
      <w:bookmarkEnd w:id="1"/>
    </w:p>
    <w:p w:rsidR="00EB2A2B" w:rsidRPr="00EB2A2B" w:rsidRDefault="00EB2A2B" w:rsidP="000A59A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2" w:name="_Hlk496190890"/>
      <w:r>
        <w:rPr>
          <w:rFonts w:ascii="Arial" w:hAnsi="Arial" w:cs="Arial"/>
          <w:sz w:val="24"/>
          <w:szCs w:val="24"/>
        </w:rPr>
        <w:t xml:space="preserve">Assim sendo temos dois tipos de revisao: A primeira </w:t>
      </w:r>
      <w:r w:rsidRPr="00EB2A2B">
        <w:rPr>
          <w:rFonts w:ascii="Arial" w:hAnsi="Arial" w:cs="Arial"/>
          <w:sz w:val="24"/>
          <w:szCs w:val="24"/>
        </w:rPr>
        <w:t>feito por uma equipe in</w:t>
      </w:r>
      <w:r w:rsidR="000A59A6">
        <w:rPr>
          <w:rFonts w:ascii="Arial" w:hAnsi="Arial" w:cs="Arial"/>
          <w:sz w:val="24"/>
          <w:szCs w:val="24"/>
        </w:rPr>
        <w:t>terna menor, possivelmente muita</w:t>
      </w:r>
      <w:r w:rsidRPr="00EB2A2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Pr="00EB2A2B">
        <w:rPr>
          <w:rFonts w:ascii="Arial" w:hAnsi="Arial" w:cs="Arial"/>
          <w:sz w:val="24"/>
          <w:szCs w:val="24"/>
        </w:rPr>
        <w:t>vezes</w:t>
      </w:r>
      <w:r w:rsidR="000A59A6">
        <w:rPr>
          <w:rFonts w:ascii="Arial" w:hAnsi="Arial" w:cs="Arial"/>
          <w:sz w:val="24"/>
          <w:szCs w:val="24"/>
        </w:rPr>
        <w:t>,</w:t>
      </w:r>
      <w:r w:rsidRPr="00EB2A2B">
        <w:rPr>
          <w:rFonts w:ascii="Arial" w:hAnsi="Arial" w:cs="Arial"/>
          <w:sz w:val="24"/>
          <w:szCs w:val="24"/>
        </w:rPr>
        <w:t xml:space="preserve"> reve</w:t>
      </w:r>
      <w:r>
        <w:rPr>
          <w:rFonts w:ascii="Arial" w:hAnsi="Arial" w:cs="Arial"/>
          <w:sz w:val="24"/>
          <w:szCs w:val="24"/>
        </w:rPr>
        <w:t>ndo</w:t>
      </w:r>
      <w:r w:rsidRPr="00EB2A2B">
        <w:rPr>
          <w:rFonts w:ascii="Arial" w:hAnsi="Arial" w:cs="Arial"/>
          <w:sz w:val="24"/>
          <w:szCs w:val="24"/>
        </w:rPr>
        <w:t xml:space="preserve"> os casos de uso internamente para verificar sua legibilidade</w:t>
      </w:r>
      <w:r w:rsidR="000A59A6">
        <w:rPr>
          <w:rFonts w:ascii="Arial" w:hAnsi="Arial" w:cs="Arial"/>
          <w:sz w:val="24"/>
          <w:szCs w:val="24"/>
        </w:rPr>
        <w:t xml:space="preserve">, implementabilidade, </w:t>
      </w:r>
      <w:r>
        <w:rPr>
          <w:rFonts w:ascii="Arial" w:hAnsi="Arial" w:cs="Arial"/>
          <w:sz w:val="24"/>
          <w:szCs w:val="24"/>
        </w:rPr>
        <w:t>precisão,</w:t>
      </w:r>
      <w:r w:rsidRPr="00EB2A2B">
        <w:rPr>
          <w:rFonts w:ascii="Arial" w:hAnsi="Arial" w:cs="Arial"/>
          <w:sz w:val="24"/>
          <w:szCs w:val="24"/>
        </w:rPr>
        <w:t xml:space="preserve"> Essas avaliações "internas" podem ser críticas informais, re</w:t>
      </w:r>
      <w:r>
        <w:rPr>
          <w:rFonts w:ascii="Arial" w:hAnsi="Arial" w:cs="Arial"/>
          <w:sz w:val="24"/>
          <w:szCs w:val="24"/>
        </w:rPr>
        <w:t>uniões formais</w:t>
      </w:r>
      <w:r w:rsidR="006C34FA">
        <w:rPr>
          <w:rFonts w:ascii="Arial" w:hAnsi="Arial" w:cs="Arial"/>
          <w:sz w:val="24"/>
          <w:szCs w:val="24"/>
        </w:rPr>
        <w:t xml:space="preserve"> ou ambas as coisas</w:t>
      </w:r>
      <w:r>
        <w:rPr>
          <w:rFonts w:ascii="Arial" w:hAnsi="Arial" w:cs="Arial"/>
          <w:sz w:val="24"/>
          <w:szCs w:val="24"/>
        </w:rPr>
        <w:t>.</w:t>
      </w:r>
      <w:r w:rsidR="000A59A6" w:rsidRPr="000A59A6">
        <w:rPr>
          <w:rFonts w:ascii="Arial" w:hAnsi="Arial" w:cs="Arial"/>
          <w:sz w:val="24"/>
          <w:szCs w:val="24"/>
        </w:rPr>
        <w:t xml:space="preserve"> </w:t>
      </w:r>
      <w:r w:rsidR="000A59A6">
        <w:rPr>
          <w:rFonts w:ascii="Arial" w:hAnsi="Arial" w:cs="Arial"/>
          <w:sz w:val="24"/>
          <w:szCs w:val="24"/>
        </w:rPr>
        <w:t>Essas avaliações iniciais são para eliminar o "ruído" causado pela ortografia, gramatical e formatação e erros técnicos, que, quando deixados sem correção, são distrativos. No final destas analises internas a</w:t>
      </w:r>
      <w:r w:rsidR="004145D8">
        <w:rPr>
          <w:rFonts w:ascii="Arial" w:hAnsi="Arial" w:cs="Arial"/>
          <w:sz w:val="24"/>
          <w:szCs w:val="24"/>
        </w:rPr>
        <w:t>s</w:t>
      </w:r>
      <w:r w:rsidR="000A59A6">
        <w:rPr>
          <w:rFonts w:ascii="Arial" w:hAnsi="Arial" w:cs="Arial"/>
          <w:sz w:val="24"/>
          <w:szCs w:val="24"/>
        </w:rPr>
        <w:t xml:space="preserve"> equipas afirmam </w:t>
      </w:r>
      <w:r w:rsidR="00646AD4">
        <w:rPr>
          <w:rFonts w:ascii="Arial" w:hAnsi="Arial" w:cs="Arial"/>
          <w:sz w:val="24"/>
          <w:szCs w:val="24"/>
        </w:rPr>
        <w:t>que é QuittingTime e que os casos de uso estão completos, corretos e estão implementáveis de acordo com o que foi proposto.</w:t>
      </w:r>
    </w:p>
    <w:p w:rsidR="00646AD4" w:rsidRPr="00646AD4" w:rsidRDefault="00646AD4" w:rsidP="00646A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segunda</w:t>
      </w:r>
      <w:r w:rsidR="00EB2A2B" w:rsidRPr="00EB2A2B">
        <w:rPr>
          <w:rFonts w:ascii="Arial" w:hAnsi="Arial" w:cs="Arial"/>
          <w:sz w:val="24"/>
          <w:szCs w:val="24"/>
        </w:rPr>
        <w:t xml:space="preserve"> feito pelo grupo completo, talvez apenas uma vez.</w:t>
      </w:r>
      <w:r>
        <w:rPr>
          <w:rFonts w:ascii="Arial" w:hAnsi="Arial" w:cs="Arial"/>
          <w:sz w:val="24"/>
          <w:szCs w:val="24"/>
        </w:rPr>
        <w:t xml:space="preserve"> Essa </w:t>
      </w:r>
      <w:r w:rsidRPr="00646AD4">
        <w:rPr>
          <w:rFonts w:ascii="Arial" w:hAnsi="Arial" w:cs="Arial"/>
          <w:sz w:val="24"/>
          <w:szCs w:val="24"/>
        </w:rPr>
        <w:t xml:space="preserve"> definição de "grupo completo"</w:t>
      </w:r>
      <w:r>
        <w:rPr>
          <w:rFonts w:ascii="Arial" w:hAnsi="Arial" w:cs="Arial"/>
          <w:sz w:val="24"/>
          <w:szCs w:val="24"/>
        </w:rPr>
        <w:t xml:space="preserve">, pode ser </w:t>
      </w:r>
      <w:r w:rsidRPr="00646AD4">
        <w:rPr>
          <w:rFonts w:ascii="Arial" w:hAnsi="Arial" w:cs="Arial"/>
          <w:sz w:val="24"/>
          <w:szCs w:val="24"/>
        </w:rPr>
        <w:t>desenvolvedores mais um executivo</w:t>
      </w:r>
      <w:r>
        <w:rPr>
          <w:rFonts w:ascii="Arial" w:hAnsi="Arial" w:cs="Arial"/>
          <w:sz w:val="24"/>
          <w:szCs w:val="24"/>
        </w:rPr>
        <w:t>,</w:t>
      </w:r>
      <w:r w:rsidRPr="00646AD4">
        <w:rPr>
          <w:rFonts w:ascii="Arial" w:hAnsi="Arial" w:cs="Arial"/>
          <w:sz w:val="24"/>
          <w:szCs w:val="24"/>
        </w:rPr>
        <w:t xml:space="preserve"> às vezes são os analistas de negócios e os</w:t>
      </w:r>
      <w:r>
        <w:rPr>
          <w:rFonts w:ascii="Arial" w:hAnsi="Arial" w:cs="Arial"/>
          <w:sz w:val="24"/>
          <w:szCs w:val="24"/>
        </w:rPr>
        <w:t xml:space="preserve"> </w:t>
      </w:r>
      <w:r w:rsidRPr="00646AD4">
        <w:rPr>
          <w:rFonts w:ascii="Arial" w:hAnsi="Arial" w:cs="Arial"/>
          <w:sz w:val="24"/>
          <w:szCs w:val="24"/>
        </w:rPr>
        <w:t>programadores principais</w:t>
      </w:r>
      <w:r w:rsidR="001D49FA">
        <w:rPr>
          <w:rFonts w:ascii="Arial" w:hAnsi="Arial" w:cs="Arial"/>
          <w:sz w:val="24"/>
          <w:szCs w:val="24"/>
        </w:rPr>
        <w:t>,</w:t>
      </w:r>
      <w:r w:rsidRPr="00646AD4">
        <w:rPr>
          <w:rFonts w:ascii="Arial" w:hAnsi="Arial" w:cs="Arial"/>
          <w:sz w:val="24"/>
          <w:szCs w:val="24"/>
        </w:rPr>
        <w:t xml:space="preserve"> às vezes são usuários, executivos e toda a equipe de programação. </w:t>
      </w:r>
      <w:r w:rsidR="00835AF7">
        <w:rPr>
          <w:rFonts w:ascii="Arial" w:hAnsi="Arial" w:cs="Arial"/>
          <w:sz w:val="24"/>
          <w:szCs w:val="24"/>
        </w:rPr>
        <w:t>Esta revisao</w:t>
      </w:r>
      <w:r w:rsidR="00B946BA">
        <w:rPr>
          <w:rFonts w:ascii="Arial" w:hAnsi="Arial" w:cs="Arial"/>
          <w:sz w:val="24"/>
          <w:szCs w:val="24"/>
        </w:rPr>
        <w:t xml:space="preserve"> Concentra </w:t>
      </w:r>
      <w:r w:rsidR="00835AF7">
        <w:rPr>
          <w:rFonts w:ascii="Arial" w:hAnsi="Arial" w:cs="Arial"/>
          <w:sz w:val="24"/>
          <w:szCs w:val="24"/>
        </w:rPr>
        <w:t>na analise de produtos finais.;</w:t>
      </w:r>
    </w:p>
    <w:p w:rsidR="00646AD4" w:rsidRPr="00646AD4" w:rsidRDefault="00646AD4" w:rsidP="00646A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764D5" w:rsidRDefault="00F764D5" w:rsidP="00C21821">
      <w:pPr>
        <w:tabs>
          <w:tab w:val="center" w:pos="4252"/>
          <w:tab w:val="left" w:pos="5760"/>
        </w:tabs>
        <w:rPr>
          <w:rFonts w:ascii="Arial" w:hAnsi="Arial" w:cs="Arial"/>
          <w:sz w:val="28"/>
          <w:szCs w:val="28"/>
        </w:rPr>
      </w:pPr>
    </w:p>
    <w:bookmarkEnd w:id="2"/>
    <w:p w:rsidR="00F764D5" w:rsidRDefault="00F764D5" w:rsidP="00C21821">
      <w:pPr>
        <w:tabs>
          <w:tab w:val="center" w:pos="4252"/>
          <w:tab w:val="left" w:pos="5760"/>
        </w:tabs>
        <w:rPr>
          <w:rFonts w:ascii="Arial" w:hAnsi="Arial" w:cs="Arial"/>
          <w:sz w:val="28"/>
          <w:szCs w:val="28"/>
        </w:rPr>
      </w:pPr>
    </w:p>
    <w:p w:rsidR="00F764D5" w:rsidRDefault="00F764D5" w:rsidP="00C21821">
      <w:pPr>
        <w:tabs>
          <w:tab w:val="center" w:pos="4252"/>
          <w:tab w:val="left" w:pos="5760"/>
        </w:tabs>
        <w:rPr>
          <w:rFonts w:ascii="Arial" w:hAnsi="Arial" w:cs="Arial"/>
          <w:sz w:val="28"/>
          <w:szCs w:val="28"/>
        </w:rPr>
      </w:pPr>
    </w:p>
    <w:p w:rsidR="00F764D5" w:rsidRDefault="00F764D5" w:rsidP="00C21821">
      <w:pPr>
        <w:tabs>
          <w:tab w:val="center" w:pos="4252"/>
          <w:tab w:val="left" w:pos="5760"/>
        </w:tabs>
        <w:rPr>
          <w:rFonts w:ascii="Arial" w:hAnsi="Arial" w:cs="Arial"/>
          <w:sz w:val="28"/>
          <w:szCs w:val="28"/>
        </w:rPr>
      </w:pPr>
    </w:p>
    <w:sectPr w:rsidR="00F76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821"/>
    <w:rsid w:val="000A59A6"/>
    <w:rsid w:val="001074F3"/>
    <w:rsid w:val="001D49FA"/>
    <w:rsid w:val="001F7DD9"/>
    <w:rsid w:val="004145D8"/>
    <w:rsid w:val="0042650B"/>
    <w:rsid w:val="00550606"/>
    <w:rsid w:val="005B0797"/>
    <w:rsid w:val="006309D8"/>
    <w:rsid w:val="00646AD4"/>
    <w:rsid w:val="00693AE2"/>
    <w:rsid w:val="006C34FA"/>
    <w:rsid w:val="007B6AB2"/>
    <w:rsid w:val="008140D6"/>
    <w:rsid w:val="00835AF7"/>
    <w:rsid w:val="00866FD4"/>
    <w:rsid w:val="0087162C"/>
    <w:rsid w:val="00B20369"/>
    <w:rsid w:val="00B45D0A"/>
    <w:rsid w:val="00B770D5"/>
    <w:rsid w:val="00B842A1"/>
    <w:rsid w:val="00B946BA"/>
    <w:rsid w:val="00BD7759"/>
    <w:rsid w:val="00C21821"/>
    <w:rsid w:val="00C47D7B"/>
    <w:rsid w:val="00D96148"/>
    <w:rsid w:val="00DB2B1D"/>
    <w:rsid w:val="00EB2A2B"/>
    <w:rsid w:val="00F7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1D39A"/>
  <w15:chartTrackingRefBased/>
  <w15:docId w15:val="{77C1DCCF-6B05-42D7-9850-1D6841FD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309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Janilta</dc:creator>
  <cp:keywords/>
  <dc:description/>
  <cp:lastModifiedBy>janilta pires</cp:lastModifiedBy>
  <cp:revision>7</cp:revision>
  <dcterms:created xsi:type="dcterms:W3CDTF">2017-10-16T18:23:00Z</dcterms:created>
  <dcterms:modified xsi:type="dcterms:W3CDTF">2017-10-28T13:58:00Z</dcterms:modified>
</cp:coreProperties>
</file>