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125E" w14:textId="77777777" w:rsidR="0066479B" w:rsidRPr="006A0C04" w:rsidRDefault="0066479B" w:rsidP="0066479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A0C04">
        <w:rPr>
          <w:color w:val="000000" w:themeColor="text1"/>
          <w:sz w:val="24"/>
          <w:szCs w:val="24"/>
        </w:rPr>
        <w:t>1.caso de uso: Manter colaborador</w:t>
      </w:r>
    </w:p>
    <w:p w14:paraId="0BC65F17" w14:textId="77777777" w:rsidR="0066479B" w:rsidRPr="006A0C04" w:rsidRDefault="0066479B" w:rsidP="0066479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A0C04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6A0C04">
        <w:rPr>
          <w:color w:val="000000" w:themeColor="text1"/>
          <w:sz w:val="24"/>
          <w:szCs w:val="24"/>
        </w:rPr>
        <w:t>HISToRIA</w:t>
      </w:r>
      <w:proofErr w:type="gramEnd"/>
      <w:r w:rsidRPr="006A0C04">
        <w:rPr>
          <w:color w:val="000000" w:themeColor="text1"/>
          <w:sz w:val="24"/>
          <w:szCs w:val="24"/>
        </w:rPr>
        <w:t>: uC - 07</w:t>
      </w:r>
    </w:p>
    <w:p w14:paraId="543ABF02" w14:textId="77777777" w:rsidR="0066479B" w:rsidRPr="006A0C04" w:rsidRDefault="0066479B" w:rsidP="0066479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A0C04">
        <w:rPr>
          <w:color w:val="000000" w:themeColor="text1"/>
          <w:sz w:val="24"/>
          <w:szCs w:val="24"/>
        </w:rPr>
        <w:t xml:space="preserve">3.estimativa: </w:t>
      </w:r>
      <w:r w:rsidRPr="006A0C04">
        <w:rPr>
          <w:b w:val="0"/>
          <w:color w:val="000000" w:themeColor="text1"/>
          <w:sz w:val="24"/>
          <w:szCs w:val="24"/>
        </w:rPr>
        <w:t>5 pontos</w:t>
      </w:r>
    </w:p>
    <w:p w14:paraId="6CBE9EC5" w14:textId="77777777" w:rsidR="0066479B" w:rsidRPr="006A0C04" w:rsidRDefault="0066479B" w:rsidP="0066479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A0C04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6A0C04">
        <w:rPr>
          <w:color w:val="000000" w:themeColor="text1"/>
          <w:sz w:val="24"/>
          <w:szCs w:val="24"/>
        </w:rPr>
        <w:t>historia</w:t>
      </w:r>
      <w:proofErr w:type="gramEnd"/>
    </w:p>
    <w:p w14:paraId="67DDCCBF" w14:textId="77777777" w:rsidR="0066479B" w:rsidRPr="0066479B" w:rsidRDefault="0066479B" w:rsidP="0066479B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66479B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Como um </w:t>
      </w:r>
      <w:r w:rsidRPr="0066479B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Gestor</w:t>
      </w:r>
      <w:r w:rsidRPr="0066479B">
        <w:rPr>
          <w:rFonts w:eastAsia="Arial"/>
          <w:b w:val="0"/>
          <w:i/>
          <w:iCs/>
          <w:caps w:val="0"/>
          <w:color w:val="000000" w:themeColor="text1"/>
          <w:sz w:val="20"/>
        </w:rPr>
        <w:t>, eu quero poder registar e gerir colaboradores (equipa de apoio/logística) de modo que eles possam aceder ao sistema apenas para consultar e processar a entrega/separação de pedidos.</w:t>
      </w:r>
    </w:p>
    <w:p w14:paraId="4304ABDB" w14:textId="77777777" w:rsidR="0066479B" w:rsidRPr="006A0C04" w:rsidRDefault="0066479B" w:rsidP="0066479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A0C04">
        <w:rPr>
          <w:color w:val="000000" w:themeColor="text1"/>
          <w:sz w:val="24"/>
          <w:szCs w:val="24"/>
        </w:rPr>
        <w:t>5.TESTES DE ACEITAÇÃO</w:t>
      </w:r>
    </w:p>
    <w:p w14:paraId="2541BCB0" w14:textId="77777777" w:rsidR="0066479B" w:rsidRPr="0066479B" w:rsidRDefault="0066479B" w:rsidP="0066479B">
      <w:pPr>
        <w:pStyle w:val="EPP-Comentario"/>
        <w:rPr>
          <w:color w:val="000000" w:themeColor="text1"/>
        </w:rPr>
      </w:pPr>
    </w:p>
    <w:p w14:paraId="65F07464" w14:textId="77777777" w:rsidR="0066479B" w:rsidRPr="0066479B" w:rsidRDefault="0066479B" w:rsidP="0066479B">
      <w:pPr>
        <w:pStyle w:val="EPP-Cabealho"/>
        <w:jc w:val="left"/>
        <w:rPr>
          <w:color w:val="000000" w:themeColor="text1"/>
        </w:rPr>
      </w:pPr>
      <w:r w:rsidRPr="0066479B">
        <w:rPr>
          <w:b/>
          <w:bCs/>
          <w:color w:val="000000" w:themeColor="text1"/>
        </w:rPr>
        <w:t>Pré-condição</w:t>
      </w:r>
      <w:r w:rsidRPr="0066479B">
        <w:rPr>
          <w:color w:val="000000" w:themeColor="text1"/>
        </w:rPr>
        <w:t>: Usuário estar logado com perfil de Gestor.</w:t>
      </w:r>
    </w:p>
    <w:p w14:paraId="54AE12F8" w14:textId="77777777" w:rsidR="0066479B" w:rsidRPr="0066479B" w:rsidRDefault="0066479B" w:rsidP="0066479B">
      <w:pPr>
        <w:pStyle w:val="EPP-Cabealho"/>
        <w:jc w:val="left"/>
        <w:rPr>
          <w:color w:val="000000" w:themeColor="text1"/>
        </w:rPr>
      </w:pPr>
    </w:p>
    <w:p w14:paraId="351A8A7D" w14:textId="77777777" w:rsidR="0066479B" w:rsidRPr="0066479B" w:rsidRDefault="0066479B" w:rsidP="0066479B">
      <w:pPr>
        <w:pStyle w:val="EPP-Cabealho"/>
        <w:jc w:val="left"/>
        <w:rPr>
          <w:color w:val="000000" w:themeColor="text1"/>
        </w:rPr>
      </w:pPr>
      <w:r w:rsidRPr="0066479B">
        <w:rPr>
          <w:b/>
          <w:bCs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1"/>
        <w:gridCol w:w="3596"/>
        <w:gridCol w:w="1996"/>
        <w:gridCol w:w="2031"/>
      </w:tblGrid>
      <w:tr w:rsidR="0066479B" w:rsidRPr="0066479B" w14:paraId="2C3ED992" w14:textId="77777777" w:rsidTr="00466597">
        <w:trPr>
          <w:trHeight w:val="300"/>
        </w:trPr>
        <w:tc>
          <w:tcPr>
            <w:tcW w:w="871" w:type="dxa"/>
          </w:tcPr>
          <w:p w14:paraId="563FA172" w14:textId="77777777" w:rsidR="0066479B" w:rsidRPr="0066479B" w:rsidRDefault="0066479B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66479B">
              <w:rPr>
                <w:b/>
                <w:bCs/>
                <w:i w:val="0"/>
                <w:color w:val="000000" w:themeColor="text1"/>
              </w:rPr>
              <w:t>Nr.</w:t>
            </w:r>
          </w:p>
        </w:tc>
        <w:tc>
          <w:tcPr>
            <w:tcW w:w="3596" w:type="dxa"/>
          </w:tcPr>
          <w:p w14:paraId="6221698E" w14:textId="77777777" w:rsidR="0066479B" w:rsidRPr="0066479B" w:rsidRDefault="0066479B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66479B">
              <w:rPr>
                <w:b/>
                <w:bCs/>
                <w:i w:val="0"/>
                <w:color w:val="000000" w:themeColor="text1"/>
              </w:rPr>
              <w:t>Funcionalidade/Comportamento</w:t>
            </w:r>
          </w:p>
        </w:tc>
        <w:tc>
          <w:tcPr>
            <w:tcW w:w="1996" w:type="dxa"/>
          </w:tcPr>
          <w:p w14:paraId="36DB4FF1" w14:textId="77777777" w:rsidR="0066479B" w:rsidRPr="0066479B" w:rsidRDefault="0066479B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66479B">
              <w:rPr>
                <w:b/>
                <w:bCs/>
                <w:i w:val="0"/>
                <w:color w:val="000000" w:themeColor="text1"/>
              </w:rPr>
              <w:t>Entradas</w:t>
            </w:r>
          </w:p>
        </w:tc>
        <w:tc>
          <w:tcPr>
            <w:tcW w:w="2031" w:type="dxa"/>
          </w:tcPr>
          <w:p w14:paraId="1696A4D9" w14:textId="77777777" w:rsidR="0066479B" w:rsidRPr="0066479B" w:rsidRDefault="0066479B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66479B">
              <w:rPr>
                <w:b/>
                <w:bCs/>
                <w:i w:val="0"/>
                <w:color w:val="000000" w:themeColor="text1"/>
              </w:rPr>
              <w:t>Resultado Esperado</w:t>
            </w:r>
          </w:p>
        </w:tc>
      </w:tr>
      <w:tr w:rsidR="0045347F" w:rsidRPr="0066479B" w14:paraId="7244185C" w14:textId="77777777" w:rsidTr="00466597">
        <w:trPr>
          <w:trHeight w:val="300"/>
        </w:trPr>
        <w:tc>
          <w:tcPr>
            <w:tcW w:w="871" w:type="dxa"/>
          </w:tcPr>
          <w:p w14:paraId="4438DFAE" w14:textId="7A3116CF" w:rsidR="0045347F" w:rsidRPr="0066479B" w:rsidRDefault="0045347F" w:rsidP="0045347F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66479B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596" w:type="dxa"/>
          </w:tcPr>
          <w:p w14:paraId="54E9E736" w14:textId="1426A255" w:rsidR="0045347F" w:rsidRPr="0066479B" w:rsidRDefault="0045347F" w:rsidP="0045347F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 xml:space="preserve">Criação de conta de </w:t>
            </w:r>
            <w:r>
              <w:rPr>
                <w:i w:val="0"/>
                <w:color w:val="000000" w:themeColor="text1"/>
                <w:lang w:val="pt-BR"/>
              </w:rPr>
              <w:t>colaborador</w:t>
            </w:r>
          </w:p>
        </w:tc>
        <w:tc>
          <w:tcPr>
            <w:tcW w:w="1996" w:type="dxa"/>
          </w:tcPr>
          <w:p w14:paraId="2C57DAA9" w14:textId="6D7F0EA1" w:rsidR="0045347F" w:rsidRPr="0066479B" w:rsidRDefault="0045347F" w:rsidP="0045347F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Nome, E-mail, Contato telefónico</w:t>
            </w:r>
            <w:r>
              <w:rPr>
                <w:i w:val="0"/>
                <w:color w:val="000000" w:themeColor="text1"/>
                <w:lang w:val="pt-BR"/>
              </w:rPr>
              <w:t>, CPF, Endereço.</w:t>
            </w:r>
          </w:p>
        </w:tc>
        <w:tc>
          <w:tcPr>
            <w:tcW w:w="2031" w:type="dxa"/>
          </w:tcPr>
          <w:p w14:paraId="416C4948" w14:textId="6ED7ADCC" w:rsidR="0045347F" w:rsidRPr="0066479B" w:rsidRDefault="0045347F" w:rsidP="0045347F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Conta criada, mensagem de sucesso e envio de e-mail com palavra-passe temporária.</w:t>
            </w:r>
          </w:p>
        </w:tc>
      </w:tr>
      <w:tr w:rsidR="00EB3008" w:rsidRPr="0066479B" w14:paraId="7D79C972" w14:textId="77777777" w:rsidTr="00466597">
        <w:trPr>
          <w:trHeight w:val="300"/>
        </w:trPr>
        <w:tc>
          <w:tcPr>
            <w:tcW w:w="871" w:type="dxa"/>
          </w:tcPr>
          <w:p w14:paraId="53AF4517" w14:textId="398103EA" w:rsidR="00EB3008" w:rsidRPr="0066479B" w:rsidRDefault="00EB3008" w:rsidP="00EB3008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66479B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596" w:type="dxa"/>
          </w:tcPr>
          <w:p w14:paraId="05FA6D62" w14:textId="43EC5818" w:rsidR="00EB3008" w:rsidRPr="0066479B" w:rsidRDefault="00EB3008" w:rsidP="00EB3008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Inativação de acesso</w:t>
            </w:r>
            <w:r>
              <w:rPr>
                <w:i w:val="0"/>
                <w:color w:val="000000" w:themeColor="text1"/>
                <w:lang w:val="pt-BR"/>
              </w:rPr>
              <w:t xml:space="preserve"> </w:t>
            </w:r>
            <w:r w:rsidRPr="009F2922">
              <w:rPr>
                <w:i w:val="0"/>
                <w:color w:val="000000" w:themeColor="text1"/>
                <w:lang w:val="pt-BR"/>
              </w:rPr>
              <w:t>por número de pedido</w:t>
            </w:r>
          </w:p>
        </w:tc>
        <w:tc>
          <w:tcPr>
            <w:tcW w:w="1996" w:type="dxa"/>
          </w:tcPr>
          <w:p w14:paraId="7342FCE6" w14:textId="6E8A8F5A" w:rsidR="00EB3008" w:rsidRPr="0066479B" w:rsidRDefault="00EB3008" w:rsidP="00EB3008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>Clicar em "Inativar" no perfil de um vendedor existente</w:t>
            </w:r>
            <w:r w:rsidRPr="009F2922">
              <w:rPr>
                <w:i w:val="0"/>
                <w:color w:val="000000" w:themeColor="text1"/>
              </w:rPr>
              <w:t>: "9982"</w:t>
            </w:r>
          </w:p>
        </w:tc>
        <w:tc>
          <w:tcPr>
            <w:tcW w:w="2031" w:type="dxa"/>
          </w:tcPr>
          <w:p w14:paraId="6BECFB83" w14:textId="4C522A48" w:rsidR="00EB3008" w:rsidRPr="0066479B" w:rsidRDefault="00EB3008" w:rsidP="00EB3008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9F2922">
              <w:rPr>
                <w:i w:val="0"/>
                <w:color w:val="000000" w:themeColor="text1"/>
                <w:lang w:val="pt-BR"/>
              </w:rPr>
              <w:t xml:space="preserve">O estado do </w:t>
            </w:r>
            <w:r w:rsidR="00553DE6">
              <w:rPr>
                <w:i w:val="0"/>
                <w:color w:val="000000" w:themeColor="text1"/>
                <w:lang w:val="pt-BR"/>
              </w:rPr>
              <w:t>colaborador</w:t>
            </w:r>
            <w:r w:rsidRPr="009F2922">
              <w:rPr>
                <w:i w:val="0"/>
                <w:color w:val="000000" w:themeColor="text1"/>
                <w:lang w:val="pt-BR"/>
              </w:rPr>
              <w:t xml:space="preserve"> passa a "Inativo" e o mesmo deixa de conseguir fazer login, sem apagar o histórico de vendas.</w:t>
            </w:r>
          </w:p>
        </w:tc>
      </w:tr>
      <w:tr w:rsidR="00EB3008" w:rsidRPr="0066479B" w14:paraId="7061D8E0" w14:textId="77777777" w:rsidTr="00466597">
        <w:trPr>
          <w:trHeight w:val="300"/>
        </w:trPr>
        <w:tc>
          <w:tcPr>
            <w:tcW w:w="871" w:type="dxa"/>
          </w:tcPr>
          <w:p w14:paraId="022D8D7C" w14:textId="61149C10" w:rsidR="00EB3008" w:rsidRPr="0066479B" w:rsidRDefault="00EB3008" w:rsidP="00EB3008">
            <w:pPr>
              <w:pStyle w:val="EPP-Comentario"/>
              <w:rPr>
                <w:i w:val="0"/>
                <w:color w:val="000000" w:themeColor="text1"/>
              </w:rPr>
            </w:pPr>
            <w:r w:rsidRPr="0066479B">
              <w:rPr>
                <w:i w:val="0"/>
                <w:color w:val="000000" w:themeColor="text1"/>
              </w:rPr>
              <w:t>0</w:t>
            </w:r>
            <w:r>
              <w:rPr>
                <w:i w:val="0"/>
                <w:color w:val="000000" w:themeColor="text1"/>
              </w:rPr>
              <w:t>3</w:t>
            </w:r>
          </w:p>
        </w:tc>
        <w:tc>
          <w:tcPr>
            <w:tcW w:w="3596" w:type="dxa"/>
          </w:tcPr>
          <w:p w14:paraId="2899808D" w14:textId="77777777" w:rsidR="00EB3008" w:rsidRPr="0066479B" w:rsidRDefault="00EB3008" w:rsidP="00EB3008">
            <w:pPr>
              <w:pStyle w:val="EPP-Comentario"/>
              <w:rPr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Atualização de dados</w:t>
            </w:r>
          </w:p>
        </w:tc>
        <w:tc>
          <w:tcPr>
            <w:tcW w:w="1996" w:type="dxa"/>
          </w:tcPr>
          <w:p w14:paraId="23E5650A" w14:textId="77777777" w:rsidR="00EB3008" w:rsidRPr="0066479B" w:rsidRDefault="00EB3008" w:rsidP="00EB3008">
            <w:pPr>
              <w:pStyle w:val="EPP-Comentario"/>
              <w:rPr>
                <w:color w:val="000000" w:themeColor="text1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Alterar o e-mail de um colaborador ativo</w:t>
            </w:r>
          </w:p>
        </w:tc>
        <w:tc>
          <w:tcPr>
            <w:tcW w:w="2031" w:type="dxa"/>
          </w:tcPr>
          <w:p w14:paraId="3261E383" w14:textId="77777777" w:rsidR="00EB3008" w:rsidRPr="0066479B" w:rsidRDefault="00EB3008" w:rsidP="00EB3008">
            <w:pPr>
              <w:pStyle w:val="EPP-Comentario"/>
              <w:rPr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Dados atualizados na listagem e mensagem de confirmação.</w:t>
            </w:r>
          </w:p>
        </w:tc>
      </w:tr>
      <w:tr w:rsidR="00EB3008" w:rsidRPr="0066479B" w14:paraId="0C31C7D7" w14:textId="77777777" w:rsidTr="00466597">
        <w:trPr>
          <w:trHeight w:val="300"/>
        </w:trPr>
        <w:tc>
          <w:tcPr>
            <w:tcW w:w="871" w:type="dxa"/>
          </w:tcPr>
          <w:p w14:paraId="74CA03BB" w14:textId="0A13386F" w:rsidR="00EB3008" w:rsidRPr="0066479B" w:rsidRDefault="00EB3008" w:rsidP="00EB3008">
            <w:pPr>
              <w:pStyle w:val="EPP-Comentario"/>
              <w:rPr>
                <w:i w:val="0"/>
                <w:color w:val="000000" w:themeColor="text1"/>
              </w:rPr>
            </w:pPr>
            <w:r w:rsidRPr="0066479B">
              <w:rPr>
                <w:i w:val="0"/>
                <w:color w:val="000000" w:themeColor="text1"/>
              </w:rPr>
              <w:t>0</w:t>
            </w:r>
            <w:r>
              <w:rPr>
                <w:i w:val="0"/>
                <w:color w:val="000000" w:themeColor="text1"/>
              </w:rPr>
              <w:t>4</w:t>
            </w:r>
          </w:p>
        </w:tc>
        <w:tc>
          <w:tcPr>
            <w:tcW w:w="3596" w:type="dxa"/>
          </w:tcPr>
          <w:p w14:paraId="04FE0E9B" w14:textId="77777777" w:rsidR="00EB3008" w:rsidRPr="0066479B" w:rsidRDefault="00EB3008" w:rsidP="00EB3008">
            <w:pPr>
              <w:pStyle w:val="EPP-Comentario"/>
              <w:rPr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Restrição de permissões</w:t>
            </w:r>
          </w:p>
        </w:tc>
        <w:tc>
          <w:tcPr>
            <w:tcW w:w="1996" w:type="dxa"/>
          </w:tcPr>
          <w:p w14:paraId="2182F28E" w14:textId="77777777" w:rsidR="00EB3008" w:rsidRPr="0066479B" w:rsidRDefault="00EB3008" w:rsidP="00EB3008">
            <w:pPr>
              <w:pStyle w:val="EPP-Comentario"/>
              <w:rPr>
                <w:color w:val="000000" w:themeColor="text1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Criar um colaborador e tentar fazer login com essa conta</w:t>
            </w:r>
            <w:r w:rsidRPr="0066479B">
              <w:rPr>
                <w:i w:val="0"/>
                <w:color w:val="000000" w:themeColor="text1"/>
              </w:rPr>
              <w:t>: "9982"</w:t>
            </w:r>
          </w:p>
        </w:tc>
        <w:tc>
          <w:tcPr>
            <w:tcW w:w="2031" w:type="dxa"/>
          </w:tcPr>
          <w:p w14:paraId="379FE570" w14:textId="77777777" w:rsidR="00EB3008" w:rsidRPr="0066479B" w:rsidRDefault="00EB3008" w:rsidP="00EB3008">
            <w:pPr>
              <w:pStyle w:val="EPP-Comentario"/>
              <w:rPr>
                <w:color w:val="000000" w:themeColor="text1"/>
                <w:lang w:val="pt-BR"/>
              </w:rPr>
            </w:pPr>
            <w:r w:rsidRPr="0066479B">
              <w:rPr>
                <w:i w:val="0"/>
                <w:color w:val="000000" w:themeColor="text1"/>
                <w:lang w:val="pt-BR"/>
              </w:rPr>
              <w:t>O colaborador apenas deve visualizar o ecrã de pedidos (UC10), sem acesso a faturação ou gestão de utilizadores.</w:t>
            </w:r>
          </w:p>
        </w:tc>
      </w:tr>
    </w:tbl>
    <w:p w14:paraId="6CCC47E3" w14:textId="77777777" w:rsidR="0066479B" w:rsidRPr="0066479B" w:rsidRDefault="0066479B" w:rsidP="0066479B">
      <w:pPr>
        <w:rPr>
          <w:color w:val="000000" w:themeColor="text1"/>
        </w:rPr>
      </w:pPr>
    </w:p>
    <w:p w14:paraId="73EEC5EC" w14:textId="77777777" w:rsidR="0066479B" w:rsidRPr="0066479B" w:rsidRDefault="0066479B" w:rsidP="0066479B">
      <w:pPr>
        <w:pStyle w:val="EPP-Comentario"/>
        <w:rPr>
          <w:color w:val="000000" w:themeColor="text1"/>
        </w:rPr>
      </w:pPr>
    </w:p>
    <w:p w14:paraId="2A2BF5AF" w14:textId="77777777" w:rsidR="0066479B" w:rsidRPr="006A0C04" w:rsidRDefault="0066479B" w:rsidP="0066479B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6A0C04">
        <w:rPr>
          <w:color w:val="000000" w:themeColor="text1"/>
          <w:sz w:val="24"/>
          <w:szCs w:val="24"/>
        </w:rPr>
        <w:lastRenderedPageBreak/>
        <w:t>6.tEM PROTÓTIPO?</w:t>
      </w:r>
    </w:p>
    <w:p w14:paraId="737CF34B" w14:textId="77777777" w:rsidR="0066479B" w:rsidRPr="0066479B" w:rsidRDefault="0066479B" w:rsidP="0066479B">
      <w:pPr>
        <w:pStyle w:val="EPP-Comentario"/>
        <w:rPr>
          <w:color w:val="000000" w:themeColor="text1"/>
        </w:rPr>
      </w:pPr>
      <w:r w:rsidRPr="0066479B">
        <w:rPr>
          <w:color w:val="000000" w:themeColor="text1"/>
          <w:lang w:val="pt-BR"/>
        </w:rPr>
        <w:t>Não</w:t>
      </w:r>
    </w:p>
    <w:p w14:paraId="1840CA1D" w14:textId="77777777" w:rsidR="007D488C" w:rsidRPr="0066479B" w:rsidRDefault="007D488C">
      <w:pPr>
        <w:rPr>
          <w:color w:val="000000" w:themeColor="text1"/>
        </w:rPr>
      </w:pPr>
    </w:p>
    <w:sectPr w:rsidR="007D488C" w:rsidRPr="0066479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E729" w14:textId="77777777" w:rsidR="000D4948" w:rsidRDefault="000D4948" w:rsidP="0066479B">
      <w:r>
        <w:separator/>
      </w:r>
    </w:p>
  </w:endnote>
  <w:endnote w:type="continuationSeparator" w:id="0">
    <w:p w14:paraId="15F03F6C" w14:textId="77777777" w:rsidR="000D4948" w:rsidRDefault="000D4948" w:rsidP="00664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A7FC" w14:textId="77777777" w:rsidR="000D4948" w:rsidRDefault="000D4948" w:rsidP="0066479B">
      <w:r>
        <w:separator/>
      </w:r>
    </w:p>
  </w:footnote>
  <w:footnote w:type="continuationSeparator" w:id="0">
    <w:p w14:paraId="012A81D2" w14:textId="77777777" w:rsidR="000D4948" w:rsidRDefault="000D4948" w:rsidP="00664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6479B" w14:paraId="7240DAE8" w14:textId="77777777" w:rsidTr="00D07D41">
      <w:trPr>
        <w:cantSplit/>
      </w:trPr>
      <w:tc>
        <w:tcPr>
          <w:tcW w:w="1440" w:type="dxa"/>
          <w:vAlign w:val="center"/>
        </w:tcPr>
        <w:p w14:paraId="1E759DDB" w14:textId="77777777" w:rsidR="0066479B" w:rsidRDefault="0066479B" w:rsidP="0066479B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33BE039CF424824ACEA3BA0B336EFCD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135AD95" w14:textId="3A381061" w:rsidR="0066479B" w:rsidRDefault="0066479B" w:rsidP="0066479B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2350EA7F" w14:textId="77777777" w:rsidR="0066479B" w:rsidRDefault="0066479B" w:rsidP="0066479B">
          <w:pPr>
            <w:pStyle w:val="EPP-Cabealho"/>
            <w:rPr>
              <w:b/>
            </w:rPr>
          </w:pPr>
        </w:p>
      </w:tc>
    </w:tr>
    <w:tr w:rsidR="0066479B" w14:paraId="3B88A20B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3D1AEF24" w14:textId="77777777" w:rsidR="0066479B" w:rsidRDefault="0066479B" w:rsidP="0066479B">
          <w:pPr>
            <w:pStyle w:val="EPP-Cabealho"/>
          </w:pPr>
        </w:p>
      </w:tc>
      <w:tc>
        <w:tcPr>
          <w:tcW w:w="6840" w:type="dxa"/>
          <w:vAlign w:val="center"/>
        </w:tcPr>
        <w:p w14:paraId="4D551178" w14:textId="77777777" w:rsidR="0066479B" w:rsidRDefault="0066479B" w:rsidP="0066479B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538BF6D1" w14:textId="77777777" w:rsidR="0066479B" w:rsidRDefault="0066479B" w:rsidP="0066479B">
          <w:pPr>
            <w:pStyle w:val="EPP-Cabealho"/>
            <w:rPr>
              <w:b/>
            </w:rPr>
          </w:pPr>
        </w:p>
      </w:tc>
    </w:tr>
  </w:tbl>
  <w:p w14:paraId="03BD4BFA" w14:textId="77777777" w:rsidR="0066479B" w:rsidRDefault="0066479B" w:rsidP="0066479B"/>
  <w:p w14:paraId="34015F4F" w14:textId="77777777" w:rsidR="0066479B" w:rsidRDefault="006647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9B"/>
    <w:rsid w:val="000D4948"/>
    <w:rsid w:val="0038683E"/>
    <w:rsid w:val="0045347F"/>
    <w:rsid w:val="00466597"/>
    <w:rsid w:val="00553DE6"/>
    <w:rsid w:val="0066479B"/>
    <w:rsid w:val="006A0C04"/>
    <w:rsid w:val="00714247"/>
    <w:rsid w:val="007C035A"/>
    <w:rsid w:val="007D488C"/>
    <w:rsid w:val="00867286"/>
    <w:rsid w:val="008A2EB3"/>
    <w:rsid w:val="00B50260"/>
    <w:rsid w:val="00E214A7"/>
    <w:rsid w:val="00EB3008"/>
    <w:rsid w:val="00F45A65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D8BE"/>
  <w15:chartTrackingRefBased/>
  <w15:docId w15:val="{C83B6454-6B96-4469-8923-837016DD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6479B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66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66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664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66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4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47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47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47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47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4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4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4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4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47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4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47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4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4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4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47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47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47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47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479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6479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479B"/>
  </w:style>
  <w:style w:type="paragraph" w:styleId="Rodap">
    <w:name w:val="footer"/>
    <w:basedOn w:val="Normal"/>
    <w:link w:val="RodapChar"/>
    <w:uiPriority w:val="99"/>
    <w:unhideWhenUsed/>
    <w:rsid w:val="0066479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479B"/>
  </w:style>
  <w:style w:type="paragraph" w:customStyle="1" w:styleId="EPP-Cabealho">
    <w:name w:val="EPP-Cabeçalho"/>
    <w:basedOn w:val="Normal"/>
    <w:link w:val="EPP-CabealhoCarcter"/>
    <w:qFormat/>
    <w:rsid w:val="0066479B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66479B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6479B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66479B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66479B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66479B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66479B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66479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3BE039CF424824ACEA3BA0B336EF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B56A09-4939-4C3A-BCAC-5822A44EED9D}"/>
      </w:docPartPr>
      <w:docPartBody>
        <w:p w:rsidR="00CE0A90" w:rsidRDefault="00A467BC" w:rsidP="00A467BC">
          <w:pPr>
            <w:pStyle w:val="033BE039CF424824ACEA3BA0B336EFCD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BC"/>
    <w:rsid w:val="007C035A"/>
    <w:rsid w:val="00A467BC"/>
    <w:rsid w:val="00CE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577F787840B45098237EFB115476027">
    <w:name w:val="D577F787840B45098237EFB115476027"/>
    <w:rsid w:val="00A467BC"/>
  </w:style>
  <w:style w:type="character" w:styleId="TextodoEspaoReservado">
    <w:name w:val="Placeholder Text"/>
    <w:basedOn w:val="Fontepargpadro"/>
    <w:uiPriority w:val="99"/>
    <w:semiHidden/>
    <w:rsid w:val="00A467BC"/>
    <w:rPr>
      <w:color w:val="808080"/>
    </w:rPr>
  </w:style>
  <w:style w:type="paragraph" w:customStyle="1" w:styleId="033BE039CF424824ACEA3BA0B336EFCD">
    <w:name w:val="033BE039CF424824ACEA3BA0B336EFCD"/>
    <w:rsid w:val="00A4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2026-10-06T13:26:00Z</dcterms:created>
  <dcterms:modified xsi:type="dcterms:W3CDTF">2026-10-06T13:26:00Z</dcterms:modified>
</cp:coreProperties>
</file>