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E39A" w14:textId="77777777" w:rsidR="001E070C" w:rsidRPr="00AC7098" w:rsidRDefault="001E070C" w:rsidP="001E070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AC7098">
        <w:rPr>
          <w:color w:val="000000" w:themeColor="text1"/>
          <w:sz w:val="24"/>
          <w:szCs w:val="24"/>
        </w:rPr>
        <w:t>1.caso de uso: Visualizar estatísticas</w:t>
      </w:r>
    </w:p>
    <w:p w14:paraId="7C71533F" w14:textId="77777777" w:rsidR="001E070C" w:rsidRPr="00AC7098" w:rsidRDefault="001E070C" w:rsidP="001E070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AC7098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AC7098">
        <w:rPr>
          <w:color w:val="000000" w:themeColor="text1"/>
          <w:sz w:val="24"/>
          <w:szCs w:val="24"/>
        </w:rPr>
        <w:t>HISToRIA</w:t>
      </w:r>
      <w:proofErr w:type="gramEnd"/>
      <w:r w:rsidRPr="00AC7098">
        <w:rPr>
          <w:color w:val="000000" w:themeColor="text1"/>
          <w:sz w:val="24"/>
          <w:szCs w:val="24"/>
        </w:rPr>
        <w:t>: uC - 08</w:t>
      </w:r>
    </w:p>
    <w:p w14:paraId="2293A2F5" w14:textId="77777777" w:rsidR="001E070C" w:rsidRPr="00AC7098" w:rsidRDefault="001E070C" w:rsidP="001E070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AC7098">
        <w:rPr>
          <w:color w:val="000000" w:themeColor="text1"/>
          <w:sz w:val="24"/>
          <w:szCs w:val="24"/>
        </w:rPr>
        <w:t xml:space="preserve">3.estimativa: </w:t>
      </w:r>
      <w:r w:rsidRPr="00AC7098">
        <w:rPr>
          <w:b w:val="0"/>
          <w:color w:val="000000" w:themeColor="text1"/>
          <w:sz w:val="24"/>
          <w:szCs w:val="24"/>
        </w:rPr>
        <w:t>8 pontos</w:t>
      </w:r>
    </w:p>
    <w:p w14:paraId="14DF4947" w14:textId="77777777" w:rsidR="001E070C" w:rsidRPr="00AC7098" w:rsidRDefault="001E070C" w:rsidP="001E070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AC7098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AC7098">
        <w:rPr>
          <w:color w:val="000000" w:themeColor="text1"/>
          <w:sz w:val="24"/>
          <w:szCs w:val="24"/>
        </w:rPr>
        <w:t>historia</w:t>
      </w:r>
      <w:proofErr w:type="gramEnd"/>
    </w:p>
    <w:p w14:paraId="550AEC14" w14:textId="4653B909" w:rsidR="001E070C" w:rsidRPr="001E070C" w:rsidRDefault="001E070C" w:rsidP="001E070C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1E070C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Como um </w:t>
      </w:r>
      <w:r w:rsidRPr="001E070C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Gestor</w:t>
      </w:r>
      <w:r w:rsidRPr="001E070C">
        <w:rPr>
          <w:rFonts w:eastAsia="Arial"/>
          <w:b w:val="0"/>
          <w:i/>
          <w:iCs/>
          <w:caps w:val="0"/>
          <w:color w:val="000000" w:themeColor="text1"/>
          <w:sz w:val="20"/>
        </w:rPr>
        <w:t>, eu quero visualizar painéis e relatórios estatísticos (produtos mais vendidos, desempenho por vendedor, volume de pedidos</w:t>
      </w:r>
      <w:r w:rsidR="007A1AA2">
        <w:rPr>
          <w:rFonts w:eastAsia="Arial"/>
          <w:b w:val="0"/>
          <w:i/>
          <w:iCs/>
          <w:caps w:val="0"/>
          <w:color w:val="000000" w:themeColor="text1"/>
          <w:sz w:val="20"/>
        </w:rPr>
        <w:t>, faturamento</w:t>
      </w:r>
      <w:r w:rsidRPr="001E070C">
        <w:rPr>
          <w:rFonts w:eastAsia="Arial"/>
          <w:b w:val="0"/>
          <w:i/>
          <w:iCs/>
          <w:caps w:val="0"/>
          <w:color w:val="000000" w:themeColor="text1"/>
          <w:sz w:val="20"/>
        </w:rPr>
        <w:t>) de modo que possa analisar a saúde do negócio e tomar decisões estratégicas.</w:t>
      </w:r>
    </w:p>
    <w:p w14:paraId="1F0F9974" w14:textId="77777777" w:rsidR="001E070C" w:rsidRPr="00AC7098" w:rsidRDefault="001E070C" w:rsidP="001E070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AC7098">
        <w:rPr>
          <w:color w:val="000000" w:themeColor="text1"/>
          <w:sz w:val="24"/>
          <w:szCs w:val="24"/>
        </w:rPr>
        <w:t>5.TESTES DE ACEITAÇÃO</w:t>
      </w:r>
    </w:p>
    <w:p w14:paraId="347EB6FB" w14:textId="77777777" w:rsidR="001E070C" w:rsidRPr="001E070C" w:rsidRDefault="001E070C" w:rsidP="001E070C">
      <w:pPr>
        <w:pStyle w:val="EPP-Comentario"/>
        <w:rPr>
          <w:color w:val="000000" w:themeColor="text1"/>
        </w:rPr>
      </w:pPr>
    </w:p>
    <w:p w14:paraId="7C3E8BBA" w14:textId="77777777" w:rsidR="001E070C" w:rsidRPr="001E070C" w:rsidRDefault="001E070C" w:rsidP="001E070C">
      <w:pPr>
        <w:pStyle w:val="EPP-Cabealho"/>
        <w:jc w:val="left"/>
        <w:rPr>
          <w:color w:val="000000" w:themeColor="text1"/>
        </w:rPr>
      </w:pPr>
      <w:r w:rsidRPr="001E070C">
        <w:rPr>
          <w:b/>
          <w:bCs/>
          <w:color w:val="000000" w:themeColor="text1"/>
        </w:rPr>
        <w:t>Pré-condição</w:t>
      </w:r>
      <w:r w:rsidRPr="001E070C">
        <w:rPr>
          <w:color w:val="000000" w:themeColor="text1"/>
        </w:rPr>
        <w:t xml:space="preserve">: Usuário estar </w:t>
      </w:r>
      <w:r w:rsidRPr="001E070C">
        <w:rPr>
          <w:color w:val="000000" w:themeColor="text1"/>
          <w:lang w:val="pt-BR"/>
        </w:rPr>
        <w:t>autenticado com o perfil de Gestor e o sistema deve ter dados de vendas registados.</w:t>
      </w:r>
    </w:p>
    <w:p w14:paraId="068368E4" w14:textId="77777777" w:rsidR="001E070C" w:rsidRPr="001E070C" w:rsidRDefault="001E070C" w:rsidP="001E070C">
      <w:pPr>
        <w:pStyle w:val="EPP-Cabealho"/>
        <w:jc w:val="left"/>
        <w:rPr>
          <w:color w:val="000000" w:themeColor="text1"/>
        </w:rPr>
      </w:pPr>
    </w:p>
    <w:p w14:paraId="7A5BB24A" w14:textId="77777777" w:rsidR="001E070C" w:rsidRPr="001E070C" w:rsidRDefault="001E070C" w:rsidP="001E070C">
      <w:pPr>
        <w:pStyle w:val="EPP-Cabealho"/>
        <w:jc w:val="left"/>
        <w:rPr>
          <w:color w:val="000000" w:themeColor="text1"/>
        </w:rPr>
      </w:pPr>
      <w:r w:rsidRPr="001E070C">
        <w:rPr>
          <w:b/>
          <w:bCs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8"/>
        <w:gridCol w:w="3577"/>
        <w:gridCol w:w="1995"/>
        <w:gridCol w:w="2074"/>
      </w:tblGrid>
      <w:tr w:rsidR="001E070C" w:rsidRPr="001E070C" w14:paraId="0FDCA4A8" w14:textId="77777777" w:rsidTr="00D07D41">
        <w:trPr>
          <w:trHeight w:val="300"/>
        </w:trPr>
        <w:tc>
          <w:tcPr>
            <w:tcW w:w="1076" w:type="dxa"/>
          </w:tcPr>
          <w:p w14:paraId="2AD3BB51" w14:textId="77777777" w:rsidR="001E070C" w:rsidRPr="001E070C" w:rsidRDefault="001E070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1E070C">
              <w:rPr>
                <w:b/>
                <w:bCs/>
                <w:i w:val="0"/>
                <w:color w:val="000000" w:themeColor="text1"/>
              </w:rPr>
              <w:t>Nr.</w:t>
            </w:r>
          </w:p>
        </w:tc>
        <w:tc>
          <w:tcPr>
            <w:tcW w:w="3766" w:type="dxa"/>
          </w:tcPr>
          <w:p w14:paraId="17C5E4C6" w14:textId="77777777" w:rsidR="001E070C" w:rsidRPr="001E070C" w:rsidRDefault="001E070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1E070C">
              <w:rPr>
                <w:b/>
                <w:bCs/>
                <w:i w:val="0"/>
                <w:color w:val="000000" w:themeColor="text1"/>
              </w:rPr>
              <w:t>Funcionalidade/Comportamento</w:t>
            </w:r>
          </w:p>
        </w:tc>
        <w:tc>
          <w:tcPr>
            <w:tcW w:w="2390" w:type="dxa"/>
          </w:tcPr>
          <w:p w14:paraId="1DE64B4F" w14:textId="77777777" w:rsidR="001E070C" w:rsidRPr="001E070C" w:rsidRDefault="001E070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1E070C">
              <w:rPr>
                <w:b/>
                <w:bCs/>
                <w:i w:val="0"/>
                <w:color w:val="000000" w:themeColor="text1"/>
              </w:rPr>
              <w:t>Entradas</w:t>
            </w:r>
          </w:p>
        </w:tc>
        <w:tc>
          <w:tcPr>
            <w:tcW w:w="2396" w:type="dxa"/>
          </w:tcPr>
          <w:p w14:paraId="26E3E533" w14:textId="77777777" w:rsidR="001E070C" w:rsidRPr="001E070C" w:rsidRDefault="001E070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1E070C">
              <w:rPr>
                <w:b/>
                <w:bCs/>
                <w:i w:val="0"/>
                <w:color w:val="000000" w:themeColor="text1"/>
              </w:rPr>
              <w:t>Resultado Esperado</w:t>
            </w:r>
          </w:p>
        </w:tc>
      </w:tr>
      <w:tr w:rsidR="001E070C" w:rsidRPr="001E070C" w14:paraId="3C37F768" w14:textId="77777777" w:rsidTr="00D07D41">
        <w:trPr>
          <w:trHeight w:val="300"/>
        </w:trPr>
        <w:tc>
          <w:tcPr>
            <w:tcW w:w="1076" w:type="dxa"/>
          </w:tcPr>
          <w:p w14:paraId="1EA56D51" w14:textId="77777777" w:rsidR="001E070C" w:rsidRPr="001E070C" w:rsidRDefault="001E070C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1E070C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14:paraId="4B5F7D50" w14:textId="77777777" w:rsidR="001E070C" w:rsidRPr="001E070C" w:rsidRDefault="001E070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1E070C">
              <w:rPr>
                <w:i w:val="0"/>
                <w:color w:val="000000" w:themeColor="text1"/>
                <w:lang w:val="pt-BR"/>
              </w:rPr>
              <w:t>Carregamento do painel principal</w:t>
            </w:r>
          </w:p>
        </w:tc>
        <w:tc>
          <w:tcPr>
            <w:tcW w:w="2390" w:type="dxa"/>
          </w:tcPr>
          <w:p w14:paraId="29574B71" w14:textId="77777777" w:rsidR="001E070C" w:rsidRPr="001E070C" w:rsidRDefault="001E070C" w:rsidP="00D07D41">
            <w:pPr>
              <w:pStyle w:val="EPP-Comentario"/>
              <w:rPr>
                <w:color w:val="000000" w:themeColor="text1"/>
              </w:rPr>
            </w:pPr>
            <w:r w:rsidRPr="001E070C">
              <w:rPr>
                <w:i w:val="0"/>
                <w:color w:val="000000" w:themeColor="text1"/>
                <w:lang w:val="pt-BR"/>
              </w:rPr>
              <w:t>Aceder ao menu "Estatísticas"</w:t>
            </w:r>
          </w:p>
        </w:tc>
        <w:tc>
          <w:tcPr>
            <w:tcW w:w="2396" w:type="dxa"/>
          </w:tcPr>
          <w:p w14:paraId="14F5FEAD" w14:textId="77777777" w:rsidR="001E070C" w:rsidRPr="001E070C" w:rsidRDefault="001E070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1E070C">
              <w:rPr>
                <w:i w:val="0"/>
                <w:color w:val="000000" w:themeColor="text1"/>
                <w:lang w:val="pt-BR"/>
              </w:rPr>
              <w:t>Gráficos gerados corretamente refletindo o volume de vendas do mês corrente.</w:t>
            </w:r>
          </w:p>
        </w:tc>
      </w:tr>
      <w:tr w:rsidR="001E070C" w:rsidRPr="001E070C" w14:paraId="44BEBA83" w14:textId="77777777" w:rsidTr="00D07D41">
        <w:trPr>
          <w:trHeight w:val="300"/>
        </w:trPr>
        <w:tc>
          <w:tcPr>
            <w:tcW w:w="1076" w:type="dxa"/>
          </w:tcPr>
          <w:p w14:paraId="4A1B3256" w14:textId="77777777" w:rsidR="001E070C" w:rsidRPr="001E070C" w:rsidRDefault="001E070C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1E070C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14:paraId="1066FA1E" w14:textId="77777777" w:rsidR="001E070C" w:rsidRPr="001E070C" w:rsidRDefault="001E070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1E070C">
              <w:rPr>
                <w:i w:val="0"/>
                <w:color w:val="000000" w:themeColor="text1"/>
                <w:lang w:val="pt-BR"/>
              </w:rPr>
              <w:t xml:space="preserve">Filtragem por </w:t>
            </w:r>
            <w:proofErr w:type="gramStart"/>
            <w:r w:rsidRPr="001E070C">
              <w:rPr>
                <w:i w:val="0"/>
                <w:color w:val="000000" w:themeColor="text1"/>
                <w:lang w:val="pt-BR"/>
              </w:rPr>
              <w:t>período de tempo</w:t>
            </w:r>
            <w:proofErr w:type="gramEnd"/>
          </w:p>
        </w:tc>
        <w:tc>
          <w:tcPr>
            <w:tcW w:w="2390" w:type="dxa"/>
          </w:tcPr>
          <w:p w14:paraId="59960173" w14:textId="77777777" w:rsidR="001E070C" w:rsidRPr="001E070C" w:rsidRDefault="001E070C" w:rsidP="00D07D41">
            <w:pPr>
              <w:pStyle w:val="EPP-Comentario"/>
              <w:rPr>
                <w:color w:val="000000" w:themeColor="text1"/>
              </w:rPr>
            </w:pPr>
            <w:r w:rsidRPr="001E070C">
              <w:rPr>
                <w:i w:val="0"/>
                <w:color w:val="000000" w:themeColor="text1"/>
                <w:lang w:val="pt-BR"/>
              </w:rPr>
              <w:t>Selecionar "Últimos 7 dias" no filtro de datas</w:t>
            </w:r>
          </w:p>
        </w:tc>
        <w:tc>
          <w:tcPr>
            <w:tcW w:w="2396" w:type="dxa"/>
          </w:tcPr>
          <w:p w14:paraId="6AC28D97" w14:textId="77777777" w:rsidR="001E070C" w:rsidRPr="001E070C" w:rsidRDefault="001E070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1E070C">
              <w:rPr>
                <w:i w:val="0"/>
                <w:color w:val="000000" w:themeColor="text1"/>
                <w:lang w:val="pt-BR"/>
              </w:rPr>
              <w:t>Todos os gráficos e totalizadores atualizam a informação dinamicamente para mostrar apenas os dados desse intervalo.</w:t>
            </w:r>
          </w:p>
        </w:tc>
      </w:tr>
    </w:tbl>
    <w:p w14:paraId="64061991" w14:textId="77777777" w:rsidR="001E070C" w:rsidRPr="001E070C" w:rsidRDefault="001E070C" w:rsidP="001E070C">
      <w:pPr>
        <w:rPr>
          <w:color w:val="000000" w:themeColor="text1"/>
        </w:rPr>
      </w:pPr>
    </w:p>
    <w:p w14:paraId="590FB1AE" w14:textId="77777777" w:rsidR="001E070C" w:rsidRPr="001E070C" w:rsidRDefault="001E070C" w:rsidP="001E070C">
      <w:pPr>
        <w:pStyle w:val="EPP-Comentario"/>
        <w:rPr>
          <w:color w:val="000000" w:themeColor="text1"/>
        </w:rPr>
      </w:pPr>
    </w:p>
    <w:p w14:paraId="4A205087" w14:textId="77777777" w:rsidR="001E070C" w:rsidRPr="00AC7098" w:rsidRDefault="001E070C" w:rsidP="001E070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AC7098">
        <w:rPr>
          <w:color w:val="000000" w:themeColor="text1"/>
          <w:sz w:val="24"/>
          <w:szCs w:val="24"/>
        </w:rPr>
        <w:t>6.tEM PROTÓTIPO?</w:t>
      </w:r>
    </w:p>
    <w:p w14:paraId="54BE2F99" w14:textId="77777777" w:rsidR="001E070C" w:rsidRPr="001E070C" w:rsidRDefault="001E070C" w:rsidP="001E070C">
      <w:pPr>
        <w:pStyle w:val="EPP-Comentario"/>
        <w:rPr>
          <w:color w:val="000000" w:themeColor="text1"/>
        </w:rPr>
      </w:pPr>
      <w:r w:rsidRPr="001E070C">
        <w:rPr>
          <w:color w:val="000000" w:themeColor="text1"/>
          <w:lang w:val="pt-BR"/>
        </w:rPr>
        <w:t>Não</w:t>
      </w:r>
    </w:p>
    <w:p w14:paraId="0A452A35" w14:textId="77777777" w:rsidR="007D488C" w:rsidRPr="001E070C" w:rsidRDefault="007D488C">
      <w:pPr>
        <w:rPr>
          <w:color w:val="000000" w:themeColor="text1"/>
        </w:rPr>
      </w:pPr>
    </w:p>
    <w:sectPr w:rsidR="007D488C" w:rsidRPr="001E070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CA5DE" w14:textId="77777777" w:rsidR="00DC6D57" w:rsidRDefault="00DC6D57" w:rsidP="001E070C">
      <w:r>
        <w:separator/>
      </w:r>
    </w:p>
  </w:endnote>
  <w:endnote w:type="continuationSeparator" w:id="0">
    <w:p w14:paraId="49500B68" w14:textId="77777777" w:rsidR="00DC6D57" w:rsidRDefault="00DC6D57" w:rsidP="001E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6082" w14:textId="77777777" w:rsidR="00DC6D57" w:rsidRDefault="00DC6D57" w:rsidP="001E070C">
      <w:r>
        <w:separator/>
      </w:r>
    </w:p>
  </w:footnote>
  <w:footnote w:type="continuationSeparator" w:id="0">
    <w:p w14:paraId="505A80EB" w14:textId="77777777" w:rsidR="00DC6D57" w:rsidRDefault="00DC6D57" w:rsidP="001E0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26E83FCB6CA947688590DF5BB435E906"/>
      </w:placeholder>
      <w:temporary/>
      <w:showingPlcHdr/>
      <w15:appearance w15:val="hidden"/>
    </w:sdtPr>
    <w:sdtContent>
      <w:p w14:paraId="3CCFFED7" w14:textId="77777777" w:rsidR="001E070C" w:rsidRDefault="001E070C">
        <w:pPr>
          <w:pStyle w:val="Cabealho"/>
        </w:pPr>
        <w:r>
          <w:t>[Digite aqui]</w:t>
        </w:r>
      </w:p>
    </w:sdtContent>
  </w:sdt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E070C" w14:paraId="04313604" w14:textId="77777777" w:rsidTr="00D07D41">
      <w:trPr>
        <w:cantSplit/>
      </w:trPr>
      <w:tc>
        <w:tcPr>
          <w:tcW w:w="1440" w:type="dxa"/>
          <w:vAlign w:val="center"/>
        </w:tcPr>
        <w:p w14:paraId="41FC24C6" w14:textId="77777777" w:rsidR="001E070C" w:rsidRDefault="001E070C" w:rsidP="001E070C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B6A9DF9302D045988B8FB9E4A8E77AD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11BA889" w14:textId="4DC00632" w:rsidR="001E070C" w:rsidRDefault="001E070C" w:rsidP="001E070C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1D1D32C3" w14:textId="77777777" w:rsidR="001E070C" w:rsidRDefault="001E070C" w:rsidP="001E070C">
          <w:pPr>
            <w:pStyle w:val="EPP-Cabealho"/>
            <w:rPr>
              <w:b/>
            </w:rPr>
          </w:pPr>
        </w:p>
      </w:tc>
    </w:tr>
    <w:tr w:rsidR="001E070C" w14:paraId="050981FA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6EF1E7E4" w14:textId="77777777" w:rsidR="001E070C" w:rsidRDefault="001E070C" w:rsidP="001E070C">
          <w:pPr>
            <w:pStyle w:val="EPP-Cabealho"/>
          </w:pPr>
        </w:p>
      </w:tc>
      <w:tc>
        <w:tcPr>
          <w:tcW w:w="6840" w:type="dxa"/>
          <w:vAlign w:val="center"/>
        </w:tcPr>
        <w:p w14:paraId="515A135F" w14:textId="77777777" w:rsidR="001E070C" w:rsidRDefault="001E070C" w:rsidP="001E070C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07A5F736" w14:textId="77777777" w:rsidR="001E070C" w:rsidRDefault="001E070C" w:rsidP="001E070C">
          <w:pPr>
            <w:pStyle w:val="EPP-Cabealho"/>
            <w:rPr>
              <w:b/>
            </w:rPr>
          </w:pPr>
        </w:p>
      </w:tc>
    </w:tr>
  </w:tbl>
  <w:p w14:paraId="58CBFF81" w14:textId="77777777" w:rsidR="001E070C" w:rsidRDefault="001E070C" w:rsidP="001E070C"/>
  <w:p w14:paraId="441A3477" w14:textId="77777777" w:rsidR="001E070C" w:rsidRDefault="001E070C" w:rsidP="001E07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0C"/>
    <w:rsid w:val="001E070C"/>
    <w:rsid w:val="005B007E"/>
    <w:rsid w:val="007A1AA2"/>
    <w:rsid w:val="007C035A"/>
    <w:rsid w:val="007D488C"/>
    <w:rsid w:val="00867286"/>
    <w:rsid w:val="00A76570"/>
    <w:rsid w:val="00AC7098"/>
    <w:rsid w:val="00DC6D57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56545"/>
  <w15:chartTrackingRefBased/>
  <w15:docId w15:val="{22155910-0C3F-4CF3-BFD9-0E4D72ED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070C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1E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1E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1E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1E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7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7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7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7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7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7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7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7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7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7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70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E07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070C"/>
  </w:style>
  <w:style w:type="paragraph" w:styleId="Rodap">
    <w:name w:val="footer"/>
    <w:basedOn w:val="Normal"/>
    <w:link w:val="RodapChar"/>
    <w:uiPriority w:val="99"/>
    <w:unhideWhenUsed/>
    <w:rsid w:val="001E07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070C"/>
  </w:style>
  <w:style w:type="paragraph" w:customStyle="1" w:styleId="EPP-Cabealho">
    <w:name w:val="EPP-Cabeçalho"/>
    <w:basedOn w:val="Normal"/>
    <w:link w:val="EPP-CabealhoCarcter"/>
    <w:qFormat/>
    <w:rsid w:val="001E070C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1E070C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1E070C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1E070C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1E070C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1E070C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1E070C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1E070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E83FCB6CA947688590DF5BB435E9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A2C844-1595-4B3E-953C-2D70B6DD1617}"/>
      </w:docPartPr>
      <w:docPartBody>
        <w:p w:rsidR="00DE1847" w:rsidRDefault="00BC7931" w:rsidP="00BC7931">
          <w:pPr>
            <w:pStyle w:val="26E83FCB6CA947688590DF5BB435E906"/>
          </w:pPr>
          <w:r>
            <w:t>[Digite aqui]</w:t>
          </w:r>
        </w:p>
      </w:docPartBody>
    </w:docPart>
    <w:docPart>
      <w:docPartPr>
        <w:name w:val="B6A9DF9302D045988B8FB9E4A8E77A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0C79E1-614E-413F-8F8D-34048523CC30}"/>
      </w:docPartPr>
      <w:docPartBody>
        <w:p w:rsidR="00DE1847" w:rsidRDefault="00BC7931" w:rsidP="00BC7931">
          <w:pPr>
            <w:pStyle w:val="B6A9DF9302D045988B8FB9E4A8E77AD3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31"/>
    <w:rsid w:val="007C035A"/>
    <w:rsid w:val="00BC7931"/>
    <w:rsid w:val="00DE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6E83FCB6CA947688590DF5BB435E906">
    <w:name w:val="26E83FCB6CA947688590DF5BB435E906"/>
    <w:rsid w:val="00BC7931"/>
  </w:style>
  <w:style w:type="character" w:styleId="TextodoEspaoReservado">
    <w:name w:val="Placeholder Text"/>
    <w:basedOn w:val="Fontepargpadro"/>
    <w:uiPriority w:val="99"/>
    <w:semiHidden/>
    <w:rsid w:val="00BC7931"/>
    <w:rPr>
      <w:color w:val="808080"/>
    </w:rPr>
  </w:style>
  <w:style w:type="paragraph" w:customStyle="1" w:styleId="B6A9DF9302D045988B8FB9E4A8E77AD3">
    <w:name w:val="B6A9DF9302D045988B8FB9E4A8E77AD3"/>
    <w:rsid w:val="00BC79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782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2026-10-06T13:27:00Z</dcterms:created>
  <dcterms:modified xsi:type="dcterms:W3CDTF">2026-10-06T13:27:00Z</dcterms:modified>
</cp:coreProperties>
</file>