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/>
        <w:t>На основу члана 55.став 1. тачка 1. Статута  Школски одбор Електротехничке школе “Земун“ из Београда-Земун</w:t>
      </w:r>
      <w:r>
        <w:rPr>
          <w:rStyle w:val="Emphasis"/>
        </w:rPr>
        <w:t>,</w:t>
      </w:r>
      <w:r>
        <w:rPr/>
        <w:t xml:space="preserve"> на 30. Седници, редовној,  одржаној дана 01.02.2018 године, већином гласова “за“  доноси: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ЕТИЧКИ КОДЕКС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I. ОПШТЕ ОДРЕДБЕ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1. Предмет уређивања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Члан 1.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Етички кодекс (даље: Кодекс) ближе уређује принципе и правила пословне етике, опште</w:t>
        <w:softHyphen/>
        <w:t>прихва</w:t>
        <w:softHyphen/>
        <w:t>ћена правила понашања и професионалне стан</w:t>
        <w:softHyphen/>
        <w:t>дар</w:t>
        <w:softHyphen/>
        <w:t>де којих су дужни да се придржавају руководећи органи и запослени у Електротехничкој школи „Земун“(даље: Школа) ради промоције поштеног, етичког и соци</w:t>
        <w:softHyphen/>
        <w:t>јално одговорног понаша</w:t>
        <w:softHyphen/>
        <w:t>ња установе.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2. Дефиниције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Члан 2.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Поједини изрази употребљени у Кодексу имају следеће значење: </w:t>
      </w:r>
      <w:r>
        <w:rPr>
          <w:rStyle w:val="Strong"/>
        </w:rPr>
        <w:t xml:space="preserve">Пословна етика </w:t>
      </w:r>
      <w:r>
        <w:rPr/>
        <w:t>означава оне моралне нор</w:t>
        <w:softHyphen/>
        <w:t>ме (правила) које важе у пословним одно</w:t>
        <w:softHyphen/>
        <w:t>си</w:t>
        <w:softHyphen/>
        <w:t>ма ; обухвата принципе и стандарде, спон</w:t>
        <w:softHyphen/>
        <w:t>тано настале или постављене, засноване на мо</w:t>
        <w:softHyphen/>
        <w:t>рал</w:t>
        <w:softHyphen/>
        <w:t>ној врлини и професионалном добру, ко</w:t>
        <w:softHyphen/>
        <w:t xml:space="preserve">јима се уређује понашање лица из члана 3. Кодекса;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Пословна активност</w:t>
      </w:r>
      <w:r>
        <w:rPr>
          <w:rStyle w:val="Emphasis"/>
        </w:rPr>
        <w:t xml:space="preserve"> </w:t>
      </w:r>
      <w:r>
        <w:rPr/>
        <w:t>подразумева обавља</w:t>
        <w:softHyphen/>
        <w:t xml:space="preserve">ње законом дозвољене делатности;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 xml:space="preserve">Морал </w:t>
      </w:r>
      <w:r>
        <w:rPr/>
        <w:t>означава скуп норми (правила) које регулишу понашање људи усмеравањем на остварење неког добра, а које се спонтано стварају и аутономно прихватају у друштве</w:t>
        <w:softHyphen/>
        <w:t xml:space="preserve">ној заједници;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 xml:space="preserve">Запослени </w:t>
      </w:r>
      <w:r>
        <w:rPr/>
        <w:t xml:space="preserve">су лица која су у радном односу у Школи или ангажована по било ком основу за обављање послова за Школу;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 xml:space="preserve">Руководилац </w:t>
      </w:r>
      <w:r>
        <w:rPr/>
        <w:t>је постављено, имено</w:t>
        <w:softHyphen/>
        <w:t>вано и иза</w:t>
        <w:softHyphen/>
        <w:t xml:space="preserve">брано лице у Школи;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Повезано лице</w:t>
      </w:r>
      <w:r>
        <w:rPr/>
        <w:t xml:space="preserve"> је супружник или ванбрачни партнер запосленог или руководиоца, крвни сродник у правој линији, односно у побочној линији закључно са другим степеном срод</w:t>
        <w:softHyphen/>
        <w:t>ства, усвојитељ или усвојеник, као и свако друго правно или физичко лице које се према другим основама и околностима може оправ</w:t>
        <w:softHyphen/>
        <w:t>дано сматрати интересно повезаним са за</w:t>
        <w:softHyphen/>
        <w:t xml:space="preserve">посленим или функционером;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Сукоб интереса о</w:t>
      </w:r>
      <w:r>
        <w:rPr/>
        <w:t>значава ситуацију у којој за</w:t>
        <w:softHyphen/>
        <w:t>послени и руководилац има приватни инте</w:t>
        <w:softHyphen/>
        <w:t>рес који утиче, може да утиче или изгледа као да ути</w:t>
        <w:softHyphen/>
        <w:t>че на извршавање послова и за</w:t>
        <w:softHyphen/>
        <w:t>датака у органи</w:t>
        <w:softHyphen/>
        <w:t>зацији, на начин који угро</w:t>
        <w:softHyphen/>
        <w:t xml:space="preserve">жава јавни интерес;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Приватни интерес</w:t>
      </w:r>
      <w:r>
        <w:rPr/>
        <w:t xml:space="preserve"> је било каква корист или погодност за запосленог и руководиоца или повезано лице;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Поклон</w:t>
      </w:r>
      <w:r>
        <w:rPr/>
        <w:t xml:space="preserve"> је новац, ствар, право и услуга извр</w:t>
        <w:softHyphen/>
        <w:t>шена без одговарајуће накнаде и свака друга корист која је дата запосленом, руководиоцу или повезаном лицу у вези обављања дужно</w:t>
        <w:softHyphen/>
        <w:t xml:space="preserve">сти у организацији;  </w:t>
      </w:r>
    </w:p>
    <w:p>
      <w:pPr>
        <w:pStyle w:val="BodyText"/>
        <w:bidi w:val="0"/>
        <w:jc w:val="left"/>
        <w:rPr/>
      </w:pPr>
      <w:r>
        <w:rPr>
          <w:rStyle w:val="Strong"/>
        </w:rPr>
        <w:t>Протоколарни поклон</w:t>
      </w:r>
      <w:r>
        <w:rPr/>
        <w:t xml:space="preserve"> је поклон који руководилац прими од стране државе, њеног орга</w:t>
        <w:softHyphen/>
        <w:t>на или организације, међународне орга</w:t>
        <w:softHyphen/>
        <w:t>низа</w:t>
        <w:softHyphen/>
        <w:t>ције или страног правног лица, који је прим</w:t>
        <w:softHyphen/>
        <w:t>љен приликом службене посете или у другим сличним приликама.</w:t>
      </w:r>
    </w:p>
    <w:p>
      <w:pPr>
        <w:pStyle w:val="BodyText"/>
        <w:bidi w:val="0"/>
        <w:jc w:val="left"/>
        <w:rPr/>
      </w:pPr>
      <w:r>
        <w:rPr>
          <w:rStyle w:val="Strong"/>
        </w:rPr>
        <w:t>3. Лица која примењују Кодекс</w:t>
      </w:r>
    </w:p>
    <w:p>
      <w:pPr>
        <w:pStyle w:val="BodyText"/>
        <w:bidi w:val="0"/>
        <w:jc w:val="left"/>
        <w:rPr/>
      </w:pPr>
      <w:r>
        <w:rPr/>
        <w:t>Члан 3.</w:t>
      </w:r>
    </w:p>
    <w:p>
      <w:pPr>
        <w:pStyle w:val="BodyText"/>
        <w:bidi w:val="0"/>
        <w:jc w:val="left"/>
        <w:rPr/>
      </w:pPr>
      <w:r>
        <w:rPr/>
        <w:t>Кодекс су дужни да примењују запослени и руководиоци (даље: запослени) у Школи.</w:t>
      </w:r>
    </w:p>
    <w:p>
      <w:pPr>
        <w:pStyle w:val="BodyText"/>
        <w:bidi w:val="0"/>
        <w:jc w:val="left"/>
        <w:rPr/>
      </w:pPr>
      <w:r>
        <w:rPr/>
        <w:t>Лица из става 1. овог члана дужна су да се упоз</w:t>
        <w:softHyphen/>
        <w:t>нају са одредбама Кодекса и да се према њима управљају.</w:t>
      </w:r>
    </w:p>
    <w:p>
      <w:pPr>
        <w:pStyle w:val="BodyText"/>
        <w:bidi w:val="0"/>
        <w:jc w:val="left"/>
        <w:rPr/>
      </w:pPr>
      <w:r>
        <w:rPr>
          <w:rStyle w:val="Strong"/>
        </w:rPr>
        <w:t>4. Циљ Кодекса</w:t>
      </w:r>
    </w:p>
    <w:p>
      <w:pPr>
        <w:pStyle w:val="BodyText"/>
        <w:bidi w:val="0"/>
        <w:jc w:val="left"/>
        <w:rPr/>
      </w:pPr>
      <w:r>
        <w:rPr/>
        <w:t>Члан 4.</w:t>
      </w:r>
    </w:p>
    <w:p>
      <w:pPr>
        <w:pStyle w:val="BodyText"/>
        <w:bidi w:val="0"/>
        <w:jc w:val="left"/>
        <w:rPr/>
      </w:pPr>
      <w:r>
        <w:rPr/>
        <w:t>Циљ Кодекса је да упозна грађане, кориснике услуга, односно друга заинте</w:t>
        <w:softHyphen/>
        <w:t>ре</w:t>
        <w:softHyphen/>
        <w:t>сована лица, какво понашање могу да захтевају од запослених и руководилаца у Школи чиме се подстиче повере</w:t>
        <w:softHyphen/>
        <w:t>ње јавности у интегритет и ефикасност Школе, као и да допринесе успостављању ефикас</w:t>
        <w:softHyphen/>
        <w:t>нијег и одго</w:t>
        <w:softHyphen/>
        <w:t>ворнијег рада у Школи.</w:t>
      </w:r>
    </w:p>
    <w:p>
      <w:pPr>
        <w:pStyle w:val="BodyText"/>
        <w:bidi w:val="0"/>
        <w:jc w:val="left"/>
        <w:rPr/>
      </w:pPr>
      <w:r>
        <w:rPr>
          <w:rStyle w:val="Strong"/>
        </w:rPr>
        <w:t>5. Принципи и правила пословне етике</w:t>
      </w:r>
    </w:p>
    <w:p>
      <w:pPr>
        <w:pStyle w:val="BodyText"/>
        <w:bidi w:val="0"/>
        <w:ind w:hanging="0" w:left="0" w:right="0"/>
        <w:jc w:val="left"/>
        <w:rPr>
          <w:sz w:val="29"/>
        </w:rPr>
      </w:pPr>
      <w:r>
        <w:rPr>
          <w:sz w:val="29"/>
        </w:rPr>
        <w:t>Члан 5.</w:t>
      </w:r>
    </w:p>
    <w:p>
      <w:pPr>
        <w:pStyle w:val="BodyText"/>
        <w:bidi w:val="0"/>
        <w:ind w:hanging="0" w:left="0" w:right="0"/>
        <w:jc w:val="left"/>
        <w:rPr>
          <w:sz w:val="27"/>
        </w:rPr>
      </w:pPr>
      <w:r>
        <w:rPr>
          <w:sz w:val="27"/>
        </w:rPr>
        <w:t>Поштовање принципа и правила пословне ети</w:t>
        <w:softHyphen/>
        <w:softHyphen/>
        <w:softHyphen/>
        <w:t>ке подразумева: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законито и професионално обављање по</w:t>
        <w:softHyphen/>
        <w:t>слов</w:t>
        <w:softHyphen/>
        <w:softHyphen/>
        <w:t xml:space="preserve">не активности;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савесно и потпуно преузимање и извршавање оба</w:t>
        <w:softHyphen/>
        <w:t xml:space="preserve">веза и одговорности;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заштита имовине и средстава Школе;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коришћење допуштених средстава за пости</w:t>
        <w:softHyphen/>
        <w:t xml:space="preserve">зање пословних циљева;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чување пословне тајне;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забрана вршења одређених послова и де</w:t>
        <w:softHyphen/>
        <w:t xml:space="preserve">латности за руководиоца и запослене;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избегавање сукоба између личних интереса и интереса Школе;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уздржавање од коришћења политичког ути</w:t>
        <w:softHyphen/>
        <w:t>цаја или притиска ради остваривања послов</w:t>
        <w:softHyphen/>
        <w:t xml:space="preserve">них циљева;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решавање спорова мирним путем;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поштовање права интелектуалне својине;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обезбеђивње здраве и безбедне радне сре</w:t>
        <w:softHyphen/>
        <w:t xml:space="preserve">дине;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заштита и унапређење животне средине. </w:t>
      </w:r>
    </w:p>
    <w:p>
      <w:pPr>
        <w:pStyle w:val="BodyText"/>
        <w:bidi w:val="0"/>
        <w:jc w:val="left"/>
        <w:rPr/>
      </w:pPr>
      <w:r>
        <w:rPr>
          <w:rStyle w:val="Strong"/>
        </w:rPr>
        <w:t>II. ОСНОВНА НАЧЕЛА</w:t>
      </w:r>
    </w:p>
    <w:p>
      <w:pPr>
        <w:pStyle w:val="BodyText"/>
        <w:bidi w:val="0"/>
        <w:jc w:val="left"/>
        <w:rPr/>
      </w:pPr>
      <w:r>
        <w:rPr>
          <w:rStyle w:val="Strong"/>
        </w:rPr>
        <w:t>1. Заштита јавног интереса</w:t>
      </w:r>
    </w:p>
    <w:p>
      <w:pPr>
        <w:pStyle w:val="BodyText"/>
        <w:bidi w:val="0"/>
        <w:ind w:hanging="0" w:left="0" w:right="0"/>
        <w:jc w:val="left"/>
        <w:rPr>
          <w:sz w:val="27"/>
        </w:rPr>
      </w:pPr>
      <w:r>
        <w:rPr>
          <w:sz w:val="27"/>
        </w:rPr>
        <w:t>Члан 6.</w:t>
      </w:r>
    </w:p>
    <w:p>
      <w:pPr>
        <w:pStyle w:val="BodyText"/>
        <w:bidi w:val="0"/>
        <w:jc w:val="left"/>
        <w:rPr/>
      </w:pPr>
      <w:r>
        <w:rPr/>
        <w:t>При доношењу одлука и обављању своје дуж</w:t>
        <w:softHyphen/>
        <w:t>ности у Школи запослени води рачуна о јав</w:t>
        <w:softHyphen/>
        <w:t>ном интересу и не сме да делује на начин који га до</w:t>
        <w:softHyphen/>
        <w:softHyphen/>
        <w:t>води у положај обавезе враћања услуге неком физичком или правном лицу.</w:t>
      </w:r>
    </w:p>
    <w:p>
      <w:pPr>
        <w:pStyle w:val="BodyText"/>
        <w:bidi w:val="0"/>
        <w:jc w:val="left"/>
        <w:rPr/>
      </w:pPr>
      <w:r>
        <w:rPr/>
        <w:t>Лице из става 1. овог члана увек даје пред</w:t>
        <w:softHyphen/>
        <w:t>ност јавном над приватним интересом.</w:t>
      </w:r>
    </w:p>
    <w:p>
      <w:pPr>
        <w:pStyle w:val="BodyText"/>
        <w:bidi w:val="0"/>
        <w:jc w:val="left"/>
        <w:rPr/>
      </w:pPr>
      <w:r>
        <w:rPr>
          <w:rStyle w:val="Strong"/>
        </w:rPr>
        <w:t>2. Законитост и непристрасност у раду</w:t>
      </w:r>
    </w:p>
    <w:p>
      <w:pPr>
        <w:pStyle w:val="BodyText"/>
        <w:bidi w:val="0"/>
        <w:jc w:val="left"/>
        <w:rPr/>
      </w:pPr>
      <w:r>
        <w:rPr/>
        <w:t>Члан 7.</w:t>
      </w:r>
    </w:p>
    <w:p>
      <w:pPr>
        <w:pStyle w:val="BodyText"/>
        <w:bidi w:val="0"/>
        <w:jc w:val="left"/>
        <w:rPr/>
      </w:pPr>
      <w:r>
        <w:rPr/>
        <w:t>Запослени своју дужност треба да обавља у оквиру датих овлашћења, у складу са прописима и општим актима и да поступа по правилима струке (професионални стандарди) и одредбама овог Ко</w:t>
        <w:softHyphen/>
        <w:t>декса (етички стандарди).</w:t>
      </w:r>
    </w:p>
    <w:p>
      <w:pPr>
        <w:pStyle w:val="BodyText"/>
        <w:bidi w:val="0"/>
        <w:jc w:val="left"/>
        <w:rPr/>
      </w:pPr>
      <w:r>
        <w:rPr/>
        <w:t>Лице из става 1. овог члана, у вршењу своје дужности, придржава се политичке неутрал</w:t>
        <w:softHyphen/>
        <w:t>ности и непристрасности.</w:t>
      </w:r>
    </w:p>
    <w:p>
      <w:pPr>
        <w:pStyle w:val="BodyText"/>
        <w:bidi w:val="0"/>
        <w:jc w:val="left"/>
        <w:rPr/>
      </w:pPr>
      <w:r>
        <w:rPr>
          <w:rStyle w:val="Strong"/>
        </w:rPr>
        <w:t>3. Једнакост у поступању</w:t>
      </w:r>
    </w:p>
    <w:p>
      <w:pPr>
        <w:pStyle w:val="BodyText"/>
        <w:bidi w:val="0"/>
        <w:jc w:val="left"/>
        <w:rPr/>
      </w:pPr>
      <w:r>
        <w:rPr/>
        <w:t>Члан 8.</w:t>
      </w:r>
    </w:p>
    <w:p>
      <w:pPr>
        <w:pStyle w:val="BodyText"/>
        <w:bidi w:val="0"/>
        <w:jc w:val="left"/>
        <w:rPr/>
      </w:pPr>
      <w:r>
        <w:rPr/>
        <w:t>У обављању својих дужности, запослени не сме неједнако да поступа према било ком лицу или групи људи, с обзиром на њихова лична или стечена својства и припадност као што су пол, национална при</w:t>
        <w:softHyphen/>
        <w:softHyphen/>
        <w:t>падност, друштвени положај и поре</w:t>
        <w:softHyphen/>
        <w:t>кло, рођење, вероисповест, политичко или друго убеђење, имов</w:t>
        <w:softHyphen/>
        <w:t>но стање, култура, језик, старост, пси</w:t>
        <w:softHyphen/>
        <w:t>хички или фи</w:t>
        <w:softHyphen/>
        <w:t>зички инвалидитет и др.</w:t>
      </w:r>
    </w:p>
    <w:p>
      <w:pPr>
        <w:pStyle w:val="BodyText"/>
        <w:bidi w:val="0"/>
        <w:jc w:val="left"/>
        <w:rPr/>
      </w:pPr>
      <w:r>
        <w:rPr>
          <w:rStyle w:val="Strong"/>
        </w:rPr>
        <w:t>4. Уважавање права и интереса других</w:t>
      </w:r>
    </w:p>
    <w:p>
      <w:pPr>
        <w:pStyle w:val="BodyText"/>
        <w:bidi w:val="0"/>
        <w:jc w:val="left"/>
        <w:rPr/>
      </w:pPr>
      <w:r>
        <w:rPr/>
        <w:t>Члан 9.</w:t>
      </w:r>
    </w:p>
    <w:p>
      <w:pPr>
        <w:pStyle w:val="BodyText"/>
        <w:bidi w:val="0"/>
        <w:jc w:val="left"/>
        <w:rPr/>
      </w:pPr>
      <w:r>
        <w:rPr/>
        <w:t>Запослени не сме да делује самовољно или на штету било ког лица, групе људи или правног лица и дужан је да се понаша са уважавањем у односу на њихова права, дужности и законите инте</w:t>
        <w:softHyphen/>
        <w:t>ресе.</w:t>
      </w:r>
    </w:p>
    <w:p>
      <w:pPr>
        <w:pStyle w:val="BodyText"/>
        <w:bidi w:val="0"/>
        <w:jc w:val="left"/>
        <w:rPr/>
      </w:pPr>
      <w:r>
        <w:rPr>
          <w:rStyle w:val="Strong"/>
        </w:rPr>
        <w:t>5. Забрана подмићивања</w:t>
      </w:r>
    </w:p>
    <w:p>
      <w:pPr>
        <w:pStyle w:val="BodyText"/>
        <w:bidi w:val="0"/>
        <w:jc w:val="left"/>
        <w:rPr/>
      </w:pPr>
      <w:r>
        <w:rPr/>
        <w:t>Члан 10.</w:t>
      </w:r>
    </w:p>
    <w:p>
      <w:pPr>
        <w:pStyle w:val="BodyText"/>
        <w:bidi w:val="0"/>
        <w:jc w:val="left"/>
        <w:rPr/>
      </w:pPr>
      <w:r>
        <w:rPr/>
        <w:t>Запослени не сме нудити, давати, стављати у изглед, обећавати или прихватити новац, ствар, право, услугу или могућност утицаја од другог лица које је у пословном односу са Школом.</w:t>
      </w:r>
    </w:p>
    <w:p>
      <w:pPr>
        <w:pStyle w:val="BodyText"/>
        <w:bidi w:val="0"/>
        <w:jc w:val="left"/>
        <w:rPr/>
      </w:pPr>
      <w:r>
        <w:rPr>
          <w:rStyle w:val="Strong"/>
        </w:rPr>
        <w:t>6. Спречавање сукоба интереса</w:t>
      </w:r>
    </w:p>
    <w:p>
      <w:pPr>
        <w:pStyle w:val="BodyText"/>
        <w:bidi w:val="0"/>
        <w:jc w:val="left"/>
        <w:rPr/>
      </w:pPr>
      <w:r>
        <w:rPr/>
        <w:t>Члан 11.</w:t>
      </w:r>
    </w:p>
    <w:p>
      <w:pPr>
        <w:pStyle w:val="BodyText"/>
        <w:bidi w:val="0"/>
        <w:jc w:val="left"/>
        <w:rPr/>
      </w:pPr>
      <w:r>
        <w:rPr/>
        <w:t>Запослени не сме да дозволи да његов при</w:t>
        <w:softHyphen/>
        <w:t>ватни интерес дође на било који начин у сукоб са послом који обавља, односно са јавним инте</w:t>
        <w:softHyphen/>
        <w:t>ресом, нити сме свој положај да користи за остваривање приватног интереса.</w:t>
      </w:r>
    </w:p>
    <w:p>
      <w:pPr>
        <w:pStyle w:val="BodyText"/>
        <w:bidi w:val="0"/>
        <w:jc w:val="left"/>
        <w:rPr/>
      </w:pPr>
      <w:r>
        <w:rPr/>
        <w:t>Лице из става 1. овог члана дужно је да из</w:t>
        <w:softHyphen/>
        <w:t>бегне стваран или потен</w:t>
        <w:softHyphen/>
        <w:t>цијални сукоб интереса, а када се створе претпоставке за постојање сукоба интереса, дужно је да пружи тражене информације потребне за процену постојања сукоба интереса.</w:t>
      </w:r>
    </w:p>
    <w:p>
      <w:pPr>
        <w:pStyle w:val="BodyText"/>
        <w:bidi w:val="0"/>
        <w:jc w:val="left"/>
        <w:rPr/>
      </w:pPr>
      <w:r>
        <w:rPr>
          <w:rStyle w:val="Strong"/>
        </w:rPr>
        <w:t>7. Забрана коришћења службеног положаја у политичке сврхе</w:t>
      </w:r>
    </w:p>
    <w:p>
      <w:pPr>
        <w:pStyle w:val="BodyText"/>
        <w:bidi w:val="0"/>
        <w:jc w:val="left"/>
        <w:rPr/>
      </w:pPr>
      <w:r>
        <w:rPr/>
        <w:t>Члан 12.</w:t>
      </w:r>
    </w:p>
    <w:p>
      <w:pPr>
        <w:pStyle w:val="BodyText"/>
        <w:bidi w:val="0"/>
        <w:jc w:val="left"/>
        <w:rPr/>
      </w:pPr>
      <w:r>
        <w:rPr/>
        <w:t>Забрањено је користити службени положај ра</w:t>
        <w:softHyphen/>
        <w:t>ди пружања политичке подршке неком кандидату, политичкој странци, покрету или групи.</w:t>
      </w:r>
    </w:p>
    <w:p>
      <w:pPr>
        <w:pStyle w:val="BodyText"/>
        <w:bidi w:val="0"/>
        <w:jc w:val="left"/>
        <w:rPr/>
      </w:pPr>
      <w:r>
        <w:rPr/>
        <w:t>Запосленом није дозвољено да истиче свој статус у Школи када иступа у име политичке странке, покрета или групе.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8. Слободан приступ информацијама од јавног значаја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Члан 13.</w:t>
      </w:r>
    </w:p>
    <w:p>
      <w:pPr>
        <w:pStyle w:val="BodyText"/>
        <w:bidi w:val="0"/>
        <w:jc w:val="left"/>
        <w:rPr/>
      </w:pPr>
      <w:r>
        <w:rPr/>
        <w:t>Школа је у обавези да тражиоцу инфор</w:t>
        <w:softHyphen/>
        <w:t>мације од јавног значаја саопшти да ли поседује одређену инфор</w:t>
        <w:softHyphen/>
        <w:t>мацију, односно да ли му је она доступна.</w:t>
      </w:r>
    </w:p>
    <w:p>
      <w:pPr>
        <w:pStyle w:val="BodyText"/>
        <w:bidi w:val="0"/>
        <w:jc w:val="left"/>
        <w:rPr/>
      </w:pPr>
      <w:r>
        <w:rPr/>
        <w:t>Право тражиоца је да му се информација од јавног значаја учини доступном тако што ће му се, без накнаде, омогућити увид у документ који ту ин</w:t>
        <w:softHyphen/>
        <w:t>фор</w:t>
        <w:softHyphen/>
        <w:softHyphen/>
        <w:t>мацију садржи.</w:t>
      </w:r>
    </w:p>
    <w:p>
      <w:pPr>
        <w:pStyle w:val="BodyText"/>
        <w:bidi w:val="0"/>
        <w:jc w:val="left"/>
        <w:rPr/>
      </w:pPr>
      <w:r>
        <w:rPr/>
        <w:t>Лице из става 1. овог члана има право да д</w:t>
        <w:softHyphen/>
        <w:t>обије копију документа који садржи тражену инфор</w:t>
        <w:softHyphen/>
        <w:t>ма</w:t>
        <w:softHyphen/>
        <w:t>цију, уз уплату прописане накнаде у ви</w:t>
        <w:softHyphen/>
        <w:t>сини нужних трошкова израде копије документа као и да му се копија документа пошаље на адресу поштом, факсом, електронским путем или на други на</w:t>
        <w:softHyphen/>
        <w:softHyphen/>
        <w:t>чин, уз уплату прописане накнаде у висини нужних трош</w:t>
        <w:softHyphen/>
        <w:t>кова упућивања.</w:t>
      </w:r>
    </w:p>
    <w:p>
      <w:pPr>
        <w:pStyle w:val="BodyText"/>
        <w:bidi w:val="0"/>
        <w:jc w:val="left"/>
        <w:rPr/>
      </w:pPr>
      <w:r>
        <w:rPr/>
        <w:t>Ако је тражена информација већ доступна јавности, Школа је у обавези да тражиоца упути где је и када она објављена.</w:t>
      </w:r>
    </w:p>
    <w:p>
      <w:pPr>
        <w:pStyle w:val="BodyText"/>
        <w:bidi w:val="0"/>
        <w:jc w:val="left"/>
        <w:rPr/>
      </w:pPr>
      <w:r>
        <w:rPr/>
        <w:t>Уколико документ садржи делове које јавност нема оправдани интерес да зна, тражилац има право да му организација учини доступним остале делове тог документа.</w:t>
      </w:r>
    </w:p>
    <w:p>
      <w:pPr>
        <w:pStyle w:val="BodyText"/>
        <w:bidi w:val="0"/>
        <w:jc w:val="left"/>
        <w:rPr/>
      </w:pPr>
      <w:r>
        <w:rPr>
          <w:rStyle w:val="Emphasis"/>
          <w:u w:val="single"/>
        </w:rPr>
        <w:t>Објашњење</w:t>
      </w:r>
      <w:r>
        <w:rPr>
          <w:rStyle w:val="Emphasis"/>
        </w:rPr>
        <w:t>: Информација од јавног значаја јесте инфор</w:t>
        <w:softHyphen/>
        <w:t>мација којом располаже Школа, настала у раду или у вези са радом Школе, садржана у одређеном до</w:t>
        <w:softHyphen/>
        <w:t>кументу, а односи се на све оно о чему јавност има оп</w:t>
        <w:softHyphen/>
        <w:t>равдани интерес да зна. Оправдани интерес постоји увек ка</w:t>
        <w:softHyphen/>
        <w:t>да се ради о информацијама којима располаже Школа а које се односе на угрожавање, односно заштиту здравља становништва и животне средине, а ако се ради о другим информацијама којима располаже Школа, сматра се да оправдани интерес постоји, осим ако Школа  докаже супротно.</w:t>
      </w:r>
    </w:p>
    <w:p>
      <w:pPr>
        <w:pStyle w:val="BodyText"/>
        <w:bidi w:val="0"/>
        <w:jc w:val="left"/>
        <w:rPr/>
      </w:pPr>
      <w:r>
        <w:rPr>
          <w:rStyle w:val="Strong"/>
        </w:rPr>
        <w:t>9. Забрана коришћења поверљивих информација у личном интересу</w:t>
      </w:r>
    </w:p>
    <w:p>
      <w:pPr>
        <w:pStyle w:val="BodyText"/>
        <w:bidi w:val="0"/>
        <w:jc w:val="left"/>
        <w:rPr/>
      </w:pPr>
      <w:r>
        <w:rPr/>
        <w:t>Члан 14.</w:t>
      </w:r>
    </w:p>
    <w:p>
      <w:pPr>
        <w:pStyle w:val="BodyText"/>
        <w:bidi w:val="0"/>
        <w:jc w:val="left"/>
        <w:rPr/>
      </w:pPr>
      <w:r>
        <w:rPr/>
        <w:t>Запослени не сме користити поверљиве ин</w:t>
        <w:softHyphen/>
        <w:t>фор</w:t>
        <w:softHyphen/>
        <w:t>мације и пословне могућности у циљу прибав</w:t>
        <w:softHyphen/>
        <w:t>љања материјалне или нематеријалне користи за себе или за повезана лица.</w:t>
      </w:r>
    </w:p>
    <w:p>
      <w:pPr>
        <w:pStyle w:val="BodyText"/>
        <w:bidi w:val="0"/>
        <w:jc w:val="left"/>
        <w:rPr/>
      </w:pPr>
      <w:r>
        <w:rPr/>
        <w:t>У циљу испуњења обавезе из става 1. овог члана запослени не сме нарочито да: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користи у личне сврхе информације до којих се дошло на основу положаја у Школи;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користи у личном интересу пословне могућ</w:t>
        <w:softHyphen/>
        <w:t>ности за које Школа заинтере</w:t>
        <w:softHyphen/>
        <w:t xml:space="preserve">сована или би могла бити заинтересована;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прикрива информације до којих је дошао на основу положаја у Школи, а које могу бити од значаја за доношење пословних од</w:t>
        <w:softHyphen/>
        <w:t xml:space="preserve">лука Школа. </w:t>
      </w:r>
    </w:p>
    <w:p>
      <w:pPr>
        <w:pStyle w:val="BodyText"/>
        <w:bidi w:val="0"/>
        <w:jc w:val="left"/>
        <w:rPr/>
      </w:pPr>
      <w:r>
        <w:rPr/>
        <w:t>Члан 15.</w:t>
      </w:r>
    </w:p>
    <w:p>
      <w:pPr>
        <w:pStyle w:val="BodyText"/>
        <w:bidi w:val="0"/>
        <w:jc w:val="left"/>
        <w:rPr/>
      </w:pPr>
      <w:r>
        <w:rPr/>
        <w:t>У случајевима када није потпуно јасно да ли је реч о поверљивој информацији и да ли неко има ов</w:t>
        <w:softHyphen/>
        <w:t>лашћења да приступи, користи или изнесе податке, треба затражити одговарајуће инструкције од директора школе.</w:t>
      </w:r>
    </w:p>
    <w:p>
      <w:pPr>
        <w:pStyle w:val="BodyText"/>
        <w:bidi w:val="0"/>
        <w:jc w:val="left"/>
        <w:rPr/>
      </w:pPr>
      <w:r>
        <w:rPr/>
        <w:t>Забрана располагања и објављивања повер</w:t>
        <w:softHyphen/>
        <w:t>љивих информација важи и после престанка радног односа и функције.</w:t>
      </w:r>
    </w:p>
    <w:p>
      <w:pPr>
        <w:pStyle w:val="BodyText"/>
        <w:bidi w:val="0"/>
        <w:jc w:val="left"/>
        <w:rPr/>
      </w:pPr>
      <w:r>
        <w:rPr>
          <w:rStyle w:val="Strong"/>
        </w:rPr>
        <w:t>10. Заштита здравља и безбедност на раду</w:t>
      </w:r>
    </w:p>
    <w:p>
      <w:pPr>
        <w:pStyle w:val="BodyText"/>
        <w:bidi w:val="0"/>
        <w:jc w:val="left"/>
        <w:rPr/>
      </w:pPr>
      <w:r>
        <w:rPr/>
        <w:t>Члан 16.</w:t>
      </w:r>
    </w:p>
    <w:p>
      <w:pPr>
        <w:pStyle w:val="BodyText"/>
        <w:bidi w:val="0"/>
        <w:jc w:val="left"/>
        <w:rPr/>
      </w:pPr>
      <w:r>
        <w:rPr/>
        <w:t>Школа се обавезује да обезбеди на</w:t>
        <w:softHyphen/>
        <w:t>чине за упознавање са усвојеним прописима, као и све неопходне предуслове како би свако од запо</w:t>
        <w:softHyphen/>
        <w:t>слених био адекватно обучен у погледу заштите здрав</w:t>
        <w:softHyphen/>
        <w:t>ља и безбедности на раду.</w:t>
      </w:r>
    </w:p>
    <w:p>
      <w:pPr>
        <w:pStyle w:val="BodyText"/>
        <w:bidi w:val="0"/>
        <w:jc w:val="left"/>
        <w:rPr/>
      </w:pPr>
      <w:r>
        <w:rPr/>
        <w:t>Запослени се не могу излагати здравственим и другим ризицима уколико им се не пруже одго</w:t>
        <w:softHyphen/>
        <w:t>варајуће информације, обука и осигурање од по</w:t>
        <w:softHyphen/>
        <w:t>следица таквих ризика.</w:t>
      </w:r>
    </w:p>
    <w:p>
      <w:pPr>
        <w:pStyle w:val="BodyText"/>
        <w:bidi w:val="0"/>
        <w:jc w:val="left"/>
        <w:rPr/>
      </w:pPr>
      <w:r>
        <w:rPr>
          <w:rStyle w:val="Strong"/>
        </w:rPr>
        <w:t>11. Заштита особа са инвалидитетом</w:t>
      </w:r>
    </w:p>
    <w:p>
      <w:pPr>
        <w:pStyle w:val="BodyText"/>
        <w:bidi w:val="0"/>
        <w:jc w:val="left"/>
        <w:rPr/>
      </w:pPr>
      <w:r>
        <w:rPr/>
        <w:t>Члан 17.</w:t>
      </w:r>
    </w:p>
    <w:p>
      <w:pPr>
        <w:pStyle w:val="BodyText"/>
        <w:bidi w:val="0"/>
        <w:jc w:val="left"/>
        <w:rPr/>
      </w:pPr>
      <w:r>
        <w:rPr/>
        <w:t>Особе са инвалидитетом при запошљавању, обављању радних обавеза и осталих активности имају, уз поштовање и уважавање њихових посеб</w:t>
        <w:softHyphen/>
        <w:t>них потреба, иста права као и запослени.</w:t>
      </w:r>
    </w:p>
    <w:p>
      <w:pPr>
        <w:pStyle w:val="BodyText"/>
        <w:bidi w:val="0"/>
        <w:jc w:val="left"/>
        <w:rPr/>
      </w:pPr>
      <w:r>
        <w:rPr/>
        <w:t>Члан 18.</w:t>
      </w:r>
    </w:p>
    <w:p>
      <w:pPr>
        <w:pStyle w:val="BodyText"/>
        <w:bidi w:val="0"/>
        <w:jc w:val="left"/>
        <w:rPr/>
      </w:pPr>
      <w:r>
        <w:rPr/>
        <w:t>Школа је дужна да испуњава обавезе из прописа о заштити животне средине.</w:t>
      </w:r>
    </w:p>
    <w:p>
      <w:pPr>
        <w:pStyle w:val="BodyText"/>
        <w:bidi w:val="0"/>
        <w:jc w:val="left"/>
        <w:rPr/>
      </w:pPr>
      <w:r>
        <w:rPr/>
        <w:t>Школа у оквиру свог пословања под</w:t>
        <w:softHyphen/>
        <w:t>стиче јачање свести о значају заштите животне сре</w:t>
        <w:softHyphen/>
        <w:t>дине усавршавањем процеса рада, системом на</w:t>
        <w:softHyphen/>
        <w:t>учно</w:t>
        <w:softHyphen/>
        <w:t>истра</w:t>
        <w:softHyphen/>
        <w:t>живачког и технолошког развоја, као и по</w:t>
        <w:softHyphen/>
        <w:t>пу</w:t>
        <w:softHyphen/>
        <w:t>ларизацијом заштите животне средине.</w:t>
      </w:r>
    </w:p>
    <w:p>
      <w:pPr>
        <w:pStyle w:val="BodyText"/>
        <w:bidi w:val="0"/>
        <w:jc w:val="left"/>
        <w:rPr/>
      </w:pPr>
      <w:r>
        <w:rPr/>
        <w:t>Школа, која својим чињењем или нечи</w:t>
        <w:softHyphen/>
        <w:t>ње</w:t>
        <w:softHyphen/>
        <w:t>њем проузрокује загађење животне средине, дужна је да без одлагања предузме неопходне мере којима се штета отклања или умањује, као и за уклањање даљих ризика и опасности по животну средину.</w:t>
      </w:r>
    </w:p>
    <w:p>
      <w:pPr>
        <w:pStyle w:val="BodyText"/>
        <w:bidi w:val="0"/>
        <w:jc w:val="left"/>
        <w:rPr/>
      </w:pPr>
      <w:r>
        <w:rPr>
          <w:rStyle w:val="Strong"/>
        </w:rPr>
        <w:t>13. Заштита имовине и средстава Школе</w:t>
      </w:r>
    </w:p>
    <w:p>
      <w:pPr>
        <w:pStyle w:val="BodyText"/>
        <w:bidi w:val="0"/>
        <w:jc w:val="left"/>
        <w:rPr/>
      </w:pPr>
      <w:r>
        <w:rPr/>
        <w:t>Члан 19.</w:t>
      </w:r>
    </w:p>
    <w:p>
      <w:pPr>
        <w:pStyle w:val="BodyText"/>
        <w:bidi w:val="0"/>
        <w:jc w:val="left"/>
        <w:rPr/>
      </w:pPr>
      <w:r>
        <w:rPr/>
        <w:t>Запослени су одговорни за очување и ра</w:t>
        <w:softHyphen/>
        <w:t>ционално коришћење имовине Школе.</w:t>
      </w:r>
    </w:p>
    <w:p>
      <w:pPr>
        <w:pStyle w:val="BodyText"/>
        <w:bidi w:val="0"/>
        <w:jc w:val="left"/>
        <w:rPr/>
      </w:pPr>
      <w:r>
        <w:rPr/>
        <w:t>Против запосленог, који намерно или из грубе непажње нанесе штету имовини Школе, по</w:t>
        <w:softHyphen/>
        <w:t>кренуће се одговарајући поступак.</w:t>
      </w:r>
    </w:p>
    <w:p>
      <w:pPr>
        <w:pStyle w:val="BodyText"/>
        <w:bidi w:val="0"/>
        <w:jc w:val="left"/>
        <w:rPr/>
      </w:pPr>
      <w:r>
        <w:rPr/>
        <w:t>У обављању својих дужности запослени у Школи мора да се уздржи од било каквих фи</w:t>
        <w:softHyphen/>
        <w:t>нансијских злоупотреба и да се стара да средства која су му поверена користи наменски, а дужности и пословне активности обавља у складу са принци</w:t>
        <w:softHyphen/>
        <w:t>пима ефикасности, ефективности, рацио</w:t>
        <w:softHyphen/>
        <w:t>нал</w:t>
        <w:softHyphen/>
        <w:t>ности и економичности.</w:t>
      </w:r>
    </w:p>
    <w:p>
      <w:pPr>
        <w:pStyle w:val="BodyText"/>
        <w:bidi w:val="0"/>
        <w:jc w:val="left"/>
        <w:rPr/>
      </w:pPr>
      <w:r>
        <w:rPr>
          <w:rStyle w:val="Strong"/>
        </w:rPr>
        <w:t>14. Тачно и прецизно вођење пословних књига</w:t>
      </w:r>
    </w:p>
    <w:p>
      <w:pPr>
        <w:pStyle w:val="BodyText"/>
        <w:bidi w:val="0"/>
        <w:jc w:val="left"/>
        <w:rPr/>
      </w:pPr>
      <w:r>
        <w:rPr/>
        <w:t>Школа је дужна да води пословне књи</w:t>
        <w:softHyphen/>
        <w:t>ге и саставља финансијске извештаје у складу са за</w:t>
        <w:softHyphen/>
        <w:softHyphen/>
        <w:t>коном.</w:t>
      </w:r>
    </w:p>
    <w:p>
      <w:pPr>
        <w:pStyle w:val="BodyText"/>
        <w:bidi w:val="0"/>
        <w:jc w:val="left"/>
        <w:rPr/>
      </w:pPr>
      <w:r>
        <w:rPr/>
        <w:t>Члан 20.</w:t>
      </w:r>
    </w:p>
    <w:p>
      <w:pPr>
        <w:pStyle w:val="BodyText"/>
        <w:bidi w:val="0"/>
        <w:jc w:val="left"/>
        <w:rPr/>
      </w:pPr>
      <w:r>
        <w:rPr/>
        <w:t>Пословне књиге морају истинито и објективно да приказују стање имовине, капитала и обавеза и резултате пословања.</w:t>
      </w:r>
    </w:p>
    <w:p>
      <w:pPr>
        <w:pStyle w:val="BodyText"/>
        <w:bidi w:val="0"/>
        <w:jc w:val="left"/>
        <w:rPr/>
      </w:pPr>
      <w:r>
        <w:rPr/>
        <w:t>Пословне књиге и финансијски извештаји мо</w:t>
        <w:softHyphen/>
        <w:t>ра</w:t>
        <w:softHyphen/>
        <w:t>ју бити припремљени у роковима прописаним законом.</w:t>
      </w:r>
    </w:p>
    <w:p>
      <w:pPr>
        <w:pStyle w:val="BodyText"/>
        <w:bidi w:val="0"/>
        <w:jc w:val="left"/>
        <w:rPr/>
      </w:pPr>
      <w:r>
        <w:rPr/>
        <w:t>Запослени су у обавези да сарађују са интер</w:t>
        <w:softHyphen/>
        <w:t>ним и екстерним контролама.</w:t>
      </w:r>
    </w:p>
    <w:p>
      <w:pPr>
        <w:pStyle w:val="BodyText"/>
        <w:bidi w:val="0"/>
        <w:jc w:val="left"/>
        <w:rPr/>
      </w:pPr>
      <w:r>
        <w:rPr/>
        <w:t>Члан 21.</w:t>
      </w:r>
    </w:p>
    <w:p>
      <w:pPr>
        <w:pStyle w:val="BodyText"/>
        <w:bidi w:val="0"/>
        <w:jc w:val="left"/>
        <w:rPr/>
      </w:pPr>
      <w:r>
        <w:rPr/>
        <w:t>Лица одговорна за вођење пословних књига и састављање финансијских извештаја не смеју на</w:t>
        <w:softHyphen/>
        <w:t>рочито да: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пропусте обавезу уношења у пословне књиге и финансијске извештаје било које ствари или средства Школе који морају бити регистровани;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унесу погрешне податке у пословне књиге или финансијске извештаје;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неовлашћено мењају податке садржане у по</w:t>
        <w:softHyphen/>
        <w:t>словним књигама и финансијским извешта</w:t>
        <w:softHyphen/>
        <w:t xml:space="preserve">јима после обављене ревизије. </w:t>
      </w:r>
    </w:p>
    <w:p>
      <w:pPr>
        <w:pStyle w:val="BodyText"/>
        <w:bidi w:val="0"/>
        <w:jc w:val="left"/>
        <w:rPr/>
      </w:pPr>
      <w:r>
        <w:rPr>
          <w:rStyle w:val="Strong"/>
        </w:rPr>
        <w:t>III УНУТРАШЊИ ОДНОСИ У ОРГАНИЗАЦИЈИ</w:t>
      </w:r>
    </w:p>
    <w:p>
      <w:pPr>
        <w:pStyle w:val="BodyText"/>
        <w:bidi w:val="0"/>
        <w:jc w:val="left"/>
        <w:rPr/>
      </w:pPr>
      <w:r>
        <w:rPr>
          <w:rStyle w:val="Strong"/>
        </w:rPr>
        <w:t>1. Забрана дискриминације</w:t>
      </w:r>
    </w:p>
    <w:p>
      <w:pPr>
        <w:pStyle w:val="BodyText"/>
        <w:bidi w:val="0"/>
        <w:jc w:val="left"/>
        <w:rPr/>
      </w:pPr>
      <w:r>
        <w:rPr/>
        <w:t>Члан 22.</w:t>
      </w:r>
    </w:p>
    <w:p>
      <w:pPr>
        <w:pStyle w:val="BodyText"/>
        <w:bidi w:val="0"/>
        <w:jc w:val="left"/>
        <w:rPr/>
      </w:pPr>
      <w:r>
        <w:rPr/>
        <w:t>Односи међу запосленима заснивају се на по</w:t>
        <w:softHyphen/>
        <w:t>штовању људског достојанства и уважавању људ</w:t>
        <w:softHyphen/>
        <w:t>ских права.</w:t>
      </w:r>
    </w:p>
    <w:p>
      <w:pPr>
        <w:pStyle w:val="BodyText"/>
        <w:bidi w:val="0"/>
        <w:jc w:val="left"/>
        <w:rPr/>
      </w:pPr>
      <w:r>
        <w:rPr/>
        <w:t>Запослени уживају једнака права и не могу бити ограничени у остваривању својих права без обзира на пол, расу, боју коже, језик, вероисповест, национално или социјално порекло, веза са неком националном мањином, чланство у политичким и синдикалним организацијама, имовно стање, ро</w:t>
        <w:softHyphen/>
        <w:t>ђење или други статус.</w:t>
      </w:r>
    </w:p>
    <w:p>
      <w:pPr>
        <w:pStyle w:val="BodyText"/>
        <w:bidi w:val="0"/>
        <w:jc w:val="left"/>
        <w:rPr/>
      </w:pPr>
      <w:r>
        <w:rPr>
          <w:rStyle w:val="Strong"/>
        </w:rPr>
        <w:t>2. Забрана мобинга</w:t>
      </w:r>
    </w:p>
    <w:p>
      <w:pPr>
        <w:pStyle w:val="BodyText"/>
        <w:bidi w:val="0"/>
        <w:jc w:val="left"/>
        <w:rPr/>
      </w:pPr>
      <w:r>
        <w:rPr/>
        <w:t>Члан 23.</w:t>
      </w:r>
    </w:p>
    <w:p>
      <w:pPr>
        <w:pStyle w:val="BodyText"/>
        <w:bidi w:val="0"/>
        <w:jc w:val="left"/>
        <w:rPr/>
      </w:pPr>
      <w:r>
        <w:rPr/>
        <w:t>Школа је дужна дa, у циљу ствaрaњa услoвa нeoпхoдних зa здрaву и бeзбeдну рaдну oкo</w:t>
        <w:softHyphen/>
        <w:t>лину, oргaнизуje рaд нa нaчин кojим сe спрeчaвa пo</w:t>
        <w:softHyphen/>
        <w:t>jaвa злoстaвљaњa нa рaду и у вeзи сa рaдoм и зa</w:t>
        <w:softHyphen/>
        <w:t>пoслeнимa oбeзбeђуjу услoви рaдa у кojимa нeћe бити излoжeни злoстaвљaњу нa рaду и у вeзи сa рaдoм.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3. </w:t>
      </w:r>
      <w:r>
        <w:rPr/>
        <w:t>Одговорност, овлашћења, хијерархија</w:t>
      </w:r>
    </w:p>
    <w:p>
      <w:pPr>
        <w:pStyle w:val="BodyText"/>
        <w:bidi w:val="0"/>
        <w:jc w:val="left"/>
        <w:rPr/>
      </w:pPr>
      <w:r>
        <w:rPr/>
        <w:t>Члан 24.</w:t>
      </w:r>
    </w:p>
    <w:p>
      <w:pPr>
        <w:pStyle w:val="BodyText"/>
        <w:bidi w:val="0"/>
        <w:jc w:val="left"/>
        <w:rPr/>
      </w:pPr>
      <w:r>
        <w:rPr/>
        <w:t>Запослени су дужни да извршавају прописане обавезе, одговорности и овлашћења.</w:t>
      </w:r>
    </w:p>
    <w:p>
      <w:pPr>
        <w:pStyle w:val="BodyText"/>
        <w:bidi w:val="0"/>
        <w:jc w:val="left"/>
        <w:rPr/>
      </w:pPr>
      <w:r>
        <w:rPr/>
        <w:t>У обављању редовних и свих делегираних послова запослени треба да поступа профе</w:t>
        <w:softHyphen/>
        <w:t>сио</w:t>
        <w:softHyphen/>
        <w:t>нал</w:t>
        <w:softHyphen/>
        <w:t>но, одговорно, марљиво и истрајно, поштујући хије</w:t>
        <w:softHyphen/>
        <w:t>рар</w:t>
        <w:softHyphen/>
        <w:t>хију и настојећи да све задатке обави на начин који је у складу са прописима, дефинисаним про</w:t>
        <w:softHyphen/>
        <w:t>цеду</w:t>
        <w:softHyphen/>
        <w:t>рама и пословном етиком.</w:t>
      </w:r>
    </w:p>
    <w:p>
      <w:pPr>
        <w:pStyle w:val="BodyText"/>
        <w:bidi w:val="0"/>
        <w:jc w:val="left"/>
        <w:rPr/>
      </w:pPr>
      <w:r>
        <w:rPr/>
        <w:t>У случају да због привремено смањене спо</w:t>
        <w:softHyphen/>
        <w:t>собности, личних проблема или неког другог раз</w:t>
        <w:softHyphen/>
        <w:t>лога запослени не може да одговори својим оба</w:t>
        <w:softHyphen/>
        <w:t>везама на послу, дужан је да о томе обавести свог руководиоца.</w:t>
      </w:r>
    </w:p>
    <w:p>
      <w:pPr>
        <w:pStyle w:val="BodyText"/>
        <w:bidi w:val="0"/>
        <w:jc w:val="left"/>
        <w:rPr/>
      </w:pPr>
      <w:r>
        <w:rPr/>
        <w:t>Дужност запослених је да све проблеме на послу решавају са својим непосредним руково</w:t>
        <w:softHyphen/>
        <w:t>дио</w:t>
        <w:softHyphen/>
        <w:t>цима, а никако са странкама и корисницима услуга.</w:t>
      </w:r>
    </w:p>
    <w:p>
      <w:pPr>
        <w:pStyle w:val="BodyText"/>
        <w:bidi w:val="0"/>
        <w:jc w:val="left"/>
        <w:rPr/>
      </w:pPr>
      <w:r>
        <w:rPr>
          <w:rStyle w:val="Strong"/>
        </w:rPr>
        <w:t>4. Право на стручно усавршавање</w:t>
      </w:r>
    </w:p>
    <w:p>
      <w:pPr>
        <w:pStyle w:val="BodyText"/>
        <w:bidi w:val="0"/>
        <w:jc w:val="left"/>
        <w:rPr/>
      </w:pPr>
      <w:r>
        <w:rPr/>
        <w:t>Члан 25.</w:t>
      </w:r>
    </w:p>
    <w:p>
      <w:pPr>
        <w:pStyle w:val="BodyText"/>
        <w:bidi w:val="0"/>
        <w:jc w:val="left"/>
        <w:rPr/>
      </w:pPr>
      <w:r>
        <w:rPr/>
        <w:t>Школа улаже у стручно усавршавање запослених и ствара подстицајне услове за креати</w:t>
        <w:softHyphen/>
        <w:t>ван рад, у складу са интерним актима и финан</w:t>
        <w:softHyphen/>
        <w:t>сијским могућностима.</w:t>
      </w:r>
    </w:p>
    <w:p>
      <w:pPr>
        <w:pStyle w:val="BodyText"/>
        <w:bidi w:val="0"/>
        <w:jc w:val="left"/>
        <w:rPr/>
      </w:pPr>
      <w:r>
        <w:rPr>
          <w:rStyle w:val="Strong"/>
        </w:rPr>
        <w:t>5. Право на одговарајућу плату</w:t>
      </w:r>
    </w:p>
    <w:p>
      <w:pPr>
        <w:pStyle w:val="BodyText"/>
        <w:bidi w:val="0"/>
        <w:jc w:val="left"/>
        <w:rPr/>
      </w:pPr>
      <w:r>
        <w:rPr/>
        <w:t>Члан 26.</w:t>
      </w:r>
    </w:p>
    <w:p>
      <w:pPr>
        <w:pStyle w:val="BodyText"/>
        <w:bidi w:val="0"/>
        <w:jc w:val="left"/>
        <w:rPr/>
      </w:pPr>
      <w:r>
        <w:rPr/>
        <w:t>Запослени за свој рад има право на плату чија се висина утврђује у складу са про</w:t>
        <w:softHyphen/>
        <w:t>писима, а према радном учинку, квалификацијама, искуству, условима и времену рада.</w:t>
      </w:r>
    </w:p>
    <w:p>
      <w:pPr>
        <w:pStyle w:val="BodyText"/>
        <w:bidi w:val="0"/>
        <w:jc w:val="left"/>
        <w:rPr/>
      </w:pPr>
      <w:r>
        <w:rPr/>
        <w:t>Плате и накнаде за рад се исплаћују на вре</w:t>
        <w:softHyphen/>
        <w:t>ме и у складу са законом, правилником о раду и уговором о раду.</w:t>
      </w:r>
    </w:p>
    <w:p>
      <w:pPr>
        <w:pStyle w:val="BodyText"/>
        <w:bidi w:val="0"/>
        <w:jc w:val="left"/>
        <w:rPr/>
      </w:pPr>
      <w:r>
        <w:rPr>
          <w:rStyle w:val="Strong"/>
        </w:rPr>
        <w:t>6. Поступање са подацима, информацијама и документима</w:t>
      </w:r>
    </w:p>
    <w:p>
      <w:pPr>
        <w:pStyle w:val="BodyText"/>
        <w:bidi w:val="0"/>
        <w:jc w:val="left"/>
        <w:rPr/>
      </w:pPr>
      <w:r>
        <w:rPr/>
        <w:t>Члан 27.</w:t>
      </w:r>
    </w:p>
    <w:p>
      <w:pPr>
        <w:pStyle w:val="BodyText"/>
        <w:bidi w:val="0"/>
        <w:jc w:val="left"/>
        <w:rPr/>
      </w:pPr>
      <w:r>
        <w:rPr/>
        <w:t>Запослени у Школи је дужан да олакша приступ инфор</w:t>
        <w:softHyphen/>
        <w:t>ма</w:t>
        <w:softHyphen/>
        <w:t>цијама, у складу са законом, као и да чува податке о личности и друге повер</w:t>
        <w:softHyphen/>
        <w:t>љиве по</w:t>
        <w:softHyphen/>
        <w:t>датке и документа до којих дође у обављању својих дуж</w:t>
        <w:softHyphen/>
        <w:t>ности у складу са прописима..</w:t>
      </w:r>
    </w:p>
    <w:p>
      <w:pPr>
        <w:pStyle w:val="BodyText"/>
        <w:bidi w:val="0"/>
        <w:jc w:val="left"/>
        <w:rPr/>
      </w:pPr>
      <w:r>
        <w:rPr/>
        <w:t>Запослени не сме да задржава информацију која би по правилима требало да буде јавна.</w:t>
      </w:r>
    </w:p>
    <w:p>
      <w:pPr>
        <w:pStyle w:val="BodyText"/>
        <w:bidi w:val="0"/>
        <w:jc w:val="left"/>
        <w:rPr/>
      </w:pPr>
      <w:r>
        <w:rPr/>
        <w:t>Запослени сме да саопшти само оне инфор</w:t>
        <w:softHyphen/>
        <w:t>мације за чије је саопштавање овлашћен.</w:t>
      </w:r>
    </w:p>
    <w:p>
      <w:pPr>
        <w:pStyle w:val="BodyText"/>
        <w:bidi w:val="0"/>
        <w:jc w:val="left"/>
        <w:rPr/>
      </w:pPr>
      <w:r>
        <w:rPr/>
        <w:t>Запослени је дужан да предузме одговарајуће мере како би заштитио сигурност и поверљивост информација за које је одговоран или за које сазна.</w:t>
      </w:r>
    </w:p>
    <w:p>
      <w:pPr>
        <w:pStyle w:val="BodyText"/>
        <w:bidi w:val="0"/>
        <w:jc w:val="left"/>
        <w:rPr/>
      </w:pPr>
      <w:r>
        <w:rPr/>
        <w:t>Запослени не треба да тражи приступ  инфор</w:t>
        <w:softHyphen/>
        <w:t>мацији уколико за то није овлашћен, нити да на про</w:t>
        <w:softHyphen/>
        <w:t>тивправан начин користи информацију до које дође или која проистекне из обављања службене дужности.</w:t>
      </w:r>
    </w:p>
    <w:p>
      <w:pPr>
        <w:pStyle w:val="BodyText"/>
        <w:bidi w:val="0"/>
        <w:jc w:val="left"/>
        <w:rPr/>
      </w:pPr>
      <w:r>
        <w:rPr/>
        <w:t>Запослени у Школи не сме да пружаинформацију којајелажна или нетачна.</w:t>
      </w:r>
    </w:p>
    <w:p>
      <w:pPr>
        <w:pStyle w:val="BodyText"/>
        <w:bidi w:val="0"/>
        <w:jc w:val="left"/>
        <w:rPr/>
      </w:pPr>
      <w:r>
        <w:rPr>
          <w:rStyle w:val="Strong"/>
        </w:rPr>
        <w:t>7. Поступање са поклонима</w:t>
      </w:r>
    </w:p>
    <w:p>
      <w:pPr>
        <w:pStyle w:val="BodyText"/>
        <w:bidi w:val="0"/>
        <w:jc w:val="left"/>
        <w:rPr/>
      </w:pPr>
      <w:r>
        <w:rPr/>
        <w:t>Члан 28.</w:t>
      </w:r>
    </w:p>
    <w:p>
      <w:pPr>
        <w:pStyle w:val="BodyText"/>
        <w:bidi w:val="0"/>
        <w:jc w:val="left"/>
        <w:rPr/>
      </w:pPr>
      <w:r>
        <w:rPr/>
        <w:t>Запослени не сме да прими поклон у вези са обављањем дужности, изузев протоколарног или пригодног поклона, али ни тада ако је у новцу и хар</w:t>
        <w:softHyphen/>
        <w:t>тијама од вредности.</w:t>
      </w:r>
    </w:p>
    <w:p>
      <w:pPr>
        <w:pStyle w:val="BodyText"/>
        <w:bidi w:val="0"/>
        <w:jc w:val="left"/>
        <w:rPr/>
      </w:pPr>
      <w:r>
        <w:rPr/>
        <w:t>Уколико поклон не може да буде враћен поши</w:t>
        <w:softHyphen/>
        <w:t>љаоцу, потребно га је предати надлежном органу.</w:t>
      </w:r>
    </w:p>
    <w:p>
      <w:pPr>
        <w:pStyle w:val="BodyText"/>
        <w:bidi w:val="0"/>
        <w:jc w:val="left"/>
        <w:rPr/>
      </w:pPr>
      <w:r>
        <w:rPr/>
        <w:t>Уколико се запосленом понуди поклон или нека друга корист у вези са обављањем дужности, обаве</w:t>
        <w:softHyphen/>
        <w:t>зан је да:одбије противправну понуду, сачини служ</w:t>
        <w:softHyphen/>
        <w:t xml:space="preserve">бену белешку и обавести о оваквом покушају свог претпостављеног, </w:t>
      </w:r>
      <w:r>
        <w:rPr>
          <w:rStyle w:val="Emphasis"/>
        </w:rPr>
        <w:t> </w:t>
      </w:r>
      <w:r>
        <w:rPr/>
        <w:t>пријави особу која је понуду учинила;објективно решава у пред</w:t>
        <w:softHyphen/>
        <w:t>ме</w:t>
        <w:softHyphen/>
        <w:t>ту у вези са којим је учињена противправна понуда.</w:t>
      </w:r>
    </w:p>
    <w:p>
      <w:pPr>
        <w:pStyle w:val="BodyText"/>
        <w:bidi w:val="0"/>
        <w:jc w:val="left"/>
        <w:rPr/>
      </w:pPr>
      <w:r>
        <w:rPr>
          <w:rStyle w:val="Strong"/>
        </w:rPr>
        <w:t>8. Пријављивање злоупотребе и корупције</w:t>
      </w:r>
    </w:p>
    <w:p>
      <w:pPr>
        <w:pStyle w:val="BodyText"/>
        <w:bidi w:val="0"/>
        <w:jc w:val="left"/>
        <w:rPr/>
      </w:pPr>
      <w:r>
        <w:rPr/>
        <w:t>Члан 29.</w:t>
      </w:r>
    </w:p>
    <w:p>
      <w:pPr>
        <w:pStyle w:val="BodyText"/>
        <w:bidi w:val="0"/>
        <w:jc w:val="left"/>
        <w:rPr/>
      </w:pPr>
      <w:r>
        <w:rPr/>
        <w:t>Запослени који оправдано верује да је нас</w:t>
        <w:softHyphen/>
        <w:t>тала или да ће настати повреда закона или овог Ко</w:t>
        <w:softHyphen/>
        <w:t>декса, дужан је да ту чињеницу пријави свом надређеном, односно надлежном органу и због тога не сме трпети било какве штетне последице.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9. </w:t>
      </w:r>
      <w:r>
        <w:rPr/>
        <w:t>Заштита софтверских права</w:t>
      </w:r>
    </w:p>
    <w:p>
      <w:pPr>
        <w:pStyle w:val="BodyText"/>
        <w:bidi w:val="0"/>
        <w:jc w:val="left"/>
        <w:rPr/>
      </w:pPr>
      <w:r>
        <w:rPr/>
        <w:t>Члан 30.</w:t>
      </w:r>
    </w:p>
    <w:p>
      <w:pPr>
        <w:pStyle w:val="BodyText"/>
        <w:bidi w:val="0"/>
        <w:jc w:val="left"/>
        <w:rPr/>
      </w:pPr>
      <w:r>
        <w:rPr/>
        <w:t>Запослени не смеју да репродукују или ко</w:t>
        <w:softHyphen/>
        <w:t>пирају софтвер који је заштићен ауторским правом и у свом раду могу користити само Законом дозвољене софтвере и програме.</w:t>
      </w:r>
    </w:p>
    <w:p>
      <w:pPr>
        <w:pStyle w:val="BodyText"/>
        <w:bidi w:val="0"/>
        <w:jc w:val="left"/>
        <w:rPr/>
      </w:pPr>
      <w:r>
        <w:rPr>
          <w:rStyle w:val="Strong"/>
        </w:rPr>
        <w:t>10. Употреба интернета</w:t>
      </w:r>
    </w:p>
    <w:p>
      <w:pPr>
        <w:pStyle w:val="BodyText"/>
        <w:bidi w:val="0"/>
        <w:jc w:val="left"/>
        <w:rPr/>
      </w:pPr>
      <w:r>
        <w:rPr/>
        <w:t>Члан 31.</w:t>
      </w:r>
    </w:p>
    <w:p>
      <w:pPr>
        <w:pStyle w:val="BodyText"/>
        <w:bidi w:val="0"/>
        <w:jc w:val="left"/>
        <w:rPr/>
      </w:pPr>
      <w:r>
        <w:rPr/>
        <w:t>Приступ Интернету запосленима омогућен је у циљу ефикаснијег обављања посла и праћења савремених решења и токова искљичиво ради извр</w:t>
        <w:softHyphen/>
        <w:t>шења радних задатака.</w:t>
      </w:r>
    </w:p>
    <w:p>
      <w:pPr>
        <w:pStyle w:val="BodyText"/>
        <w:bidi w:val="0"/>
        <w:jc w:val="left"/>
        <w:rPr/>
      </w:pPr>
      <w:r>
        <w:rPr/>
        <w:t>Непословна употреба Интернета подразумева и посету сајтовима ради коришћења аудио и видео-материјала у непословне сврхе, коришћење интер</w:t>
        <w:softHyphen/>
        <w:t>нет сервиса ради промовисања, заступања или дру</w:t>
        <w:softHyphen/>
        <w:t>гих потреба правних лица чија делатност није у ве</w:t>
        <w:softHyphen/>
        <w:t>зи са пословањем организације, као и комер</w:t>
        <w:softHyphen/>
        <w:t>цијалне активности које нису у вези са пословним потре</w:t>
        <w:softHyphen/>
        <w:t>бама школе.</w:t>
      </w:r>
    </w:p>
    <w:p>
      <w:pPr>
        <w:pStyle w:val="BodyText"/>
        <w:bidi w:val="0"/>
        <w:jc w:val="left"/>
        <w:rPr/>
      </w:pPr>
      <w:r>
        <w:rPr/>
        <w:t>Запослени употребом интернет сервиса не сме</w:t>
        <w:softHyphen/>
        <w:softHyphen/>
        <w:t>ју угрозити интересе, интегритет и сигурност рачунарске мреже Школе.</w:t>
      </w:r>
    </w:p>
    <w:p>
      <w:pPr>
        <w:pStyle w:val="BodyText"/>
        <w:bidi w:val="0"/>
        <w:jc w:val="left"/>
        <w:rPr/>
      </w:pPr>
      <w:r>
        <w:rPr/>
        <w:t>Члан 32.</w:t>
      </w:r>
    </w:p>
    <w:p>
      <w:pPr>
        <w:pStyle w:val="BodyText"/>
        <w:bidi w:val="0"/>
        <w:jc w:val="left"/>
        <w:rPr/>
      </w:pPr>
      <w:r>
        <w:rPr/>
        <w:t>Употреба Интернета детаљније је регу</w:t>
        <w:softHyphen/>
        <w:t>лисана Упутством о понашању при коришћењу интернет услуга у Школи, где се наводе и све акти</w:t>
        <w:softHyphen/>
        <w:t>вности и поступци који ремете рад и ко</w:t>
        <w:softHyphen/>
        <w:t>ришћење мреже и стварају прекомерни мрежни са</w:t>
        <w:softHyphen/>
        <w:t>обраћај, а нису у складу са потребама радног ме</w:t>
        <w:softHyphen/>
        <w:t>ста и описом послова.</w:t>
      </w:r>
    </w:p>
    <w:p>
      <w:pPr>
        <w:pStyle w:val="BodyText"/>
        <w:bidi w:val="0"/>
        <w:jc w:val="left"/>
        <w:rPr/>
      </w:pPr>
      <w:r>
        <w:rPr/>
        <w:t>Понашање супротно Упутству за коришћење информатичих средстава, Интернета и друш</w:t>
        <w:softHyphen/>
        <w:t>твених мрежа представља тежу повреду радне оба</w:t>
        <w:softHyphen/>
        <w:t>везе и може узроковати предузимање одго</w:t>
        <w:softHyphen/>
        <w:t>варајућих мера.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11. </w:t>
      </w:r>
      <w:r>
        <w:rPr/>
        <w:t>Коришћење друштвене мреже</w:t>
      </w:r>
    </w:p>
    <w:p>
      <w:pPr>
        <w:pStyle w:val="BodyText"/>
        <w:bidi w:val="0"/>
        <w:jc w:val="left"/>
        <w:rPr/>
      </w:pPr>
      <w:r>
        <w:rPr/>
        <w:t>Члан 33.</w:t>
      </w:r>
    </w:p>
    <w:p>
      <w:pPr>
        <w:pStyle w:val="BodyText"/>
        <w:bidi w:val="0"/>
        <w:jc w:val="left"/>
        <w:rPr/>
      </w:pPr>
      <w:r>
        <w:rPr/>
        <w:t>За постављање садржаја Школе на друш</w:t>
        <w:softHyphen/>
        <w:t>твеним мрежама одговоран је Директор школе</w:t>
      </w:r>
    </w:p>
    <w:p>
      <w:pPr>
        <w:pStyle w:val="BodyText"/>
        <w:bidi w:val="0"/>
        <w:jc w:val="left"/>
        <w:rPr/>
      </w:pPr>
      <w:r>
        <w:rPr/>
        <w:t>Остали запослени, без посебног одобрења директора, не смеју пос</w:t>
        <w:softHyphen/>
        <w:t>тав</w:t>
        <w:softHyphen/>
        <w:t>љати финансијске податке, пос</w:t>
        <w:softHyphen/>
        <w:t>ловне планове или друге информације у вези са пословањем Школе.</w:t>
      </w:r>
    </w:p>
    <w:p>
      <w:pPr>
        <w:pStyle w:val="BodyText"/>
        <w:bidi w:val="0"/>
        <w:jc w:val="left"/>
        <w:rPr/>
      </w:pPr>
      <w:r>
        <w:rPr/>
        <w:t>Члан 34.</w:t>
      </w:r>
    </w:p>
    <w:p>
      <w:pPr>
        <w:pStyle w:val="BodyText"/>
        <w:bidi w:val="0"/>
        <w:jc w:val="left"/>
        <w:rPr/>
      </w:pPr>
      <w:r>
        <w:rPr/>
        <w:t>Забрањено је да се на друштвеним мрежама из</w:t>
        <w:softHyphen/>
        <w:softHyphen/>
        <w:t>носе информације које су поверљиве, пред</w:t>
        <w:softHyphen/>
        <w:t>ста</w:t>
        <w:softHyphen/>
        <w:t>вљају власништво Школе или нису за јавност.</w:t>
      </w:r>
    </w:p>
    <w:p>
      <w:pPr>
        <w:pStyle w:val="BodyText"/>
        <w:bidi w:val="0"/>
        <w:jc w:val="left"/>
        <w:rPr/>
      </w:pPr>
      <w:r>
        <w:rPr/>
        <w:t>Током радног времена није дозвољено анга</w:t>
        <w:softHyphen/>
        <w:t>жовање на друштвеним мрежама.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12. </w:t>
      </w:r>
      <w:r>
        <w:rPr/>
        <w:t>Пословна култура</w:t>
      </w:r>
    </w:p>
    <w:p>
      <w:pPr>
        <w:pStyle w:val="BodyText"/>
        <w:bidi w:val="0"/>
        <w:jc w:val="left"/>
        <w:rPr/>
      </w:pPr>
      <w:r>
        <w:rPr/>
        <w:t>а) Јавни наступи</w:t>
      </w:r>
    </w:p>
    <w:p>
      <w:pPr>
        <w:pStyle w:val="BodyText"/>
        <w:bidi w:val="0"/>
        <w:jc w:val="left"/>
        <w:rPr/>
      </w:pPr>
      <w:r>
        <w:rPr/>
        <w:t>Члан 35.</w:t>
      </w:r>
    </w:p>
    <w:p>
      <w:pPr>
        <w:pStyle w:val="BodyText"/>
        <w:bidi w:val="0"/>
        <w:jc w:val="left"/>
        <w:rPr/>
      </w:pPr>
      <w:r>
        <w:rPr/>
        <w:t>У јавним наступима, у којима се представља Школа, запослени треба да износи ставове Школе, у складу са овлашћењима и стручним знањима које поседује.</w:t>
      </w:r>
    </w:p>
    <w:p>
      <w:pPr>
        <w:pStyle w:val="BodyText"/>
        <w:bidi w:val="0"/>
        <w:jc w:val="left"/>
        <w:rPr/>
      </w:pPr>
      <w:r>
        <w:rPr/>
        <w:t>У јавним наступима у којима запослени не представља Школу, а који су тематски пове</w:t>
        <w:softHyphen/>
        <w:t>зани са радом Школе, запослени треба да ис</w:t>
        <w:softHyphen/>
        <w:t>такне лично мишљење.</w:t>
        <w:br/>
        <w:t>При изношењу ставова у име Школе и личних ставова, запослени треба да штити углед Школе и да се уздржи од изношења личних ставова и мишљења којима се наноси штета пос</w:t>
        <w:softHyphen/>
        <w:t>ловању и угледу организације.</w:t>
      </w:r>
    </w:p>
    <w:p>
      <w:pPr>
        <w:pStyle w:val="BodyText"/>
        <w:bidi w:val="0"/>
        <w:jc w:val="left"/>
        <w:rPr/>
      </w:pPr>
      <w:r>
        <w:rPr>
          <w:rStyle w:val="Strong"/>
        </w:rPr>
        <w:t>б) Пословни састанак</w:t>
      </w:r>
    </w:p>
    <w:p>
      <w:pPr>
        <w:pStyle w:val="BodyText"/>
        <w:bidi w:val="0"/>
        <w:jc w:val="left"/>
        <w:rPr/>
      </w:pPr>
      <w:r>
        <w:rPr/>
        <w:t>Члан 36.</w:t>
      </w:r>
    </w:p>
    <w:p>
      <w:pPr>
        <w:pStyle w:val="BodyText"/>
        <w:bidi w:val="0"/>
        <w:jc w:val="left"/>
        <w:rPr/>
      </w:pPr>
      <w:r>
        <w:rPr/>
        <w:t>Пословни састанци се унапред заказују пи</w:t>
        <w:softHyphen/>
        <w:t>саним путем по правилу, неколико дана унапред, како би сви учесници могли да испланирају време.</w:t>
      </w:r>
    </w:p>
    <w:p>
      <w:pPr>
        <w:pStyle w:val="BodyText"/>
        <w:bidi w:val="0"/>
        <w:jc w:val="left"/>
        <w:rPr/>
      </w:pPr>
      <w:r>
        <w:rPr/>
        <w:t>У хитним случајевима, састанци се могу за</w:t>
        <w:softHyphen/>
        <w:t>казати и телефонским путем.</w:t>
      </w:r>
    </w:p>
    <w:p>
      <w:pPr>
        <w:pStyle w:val="BodyText"/>
        <w:bidi w:val="0"/>
        <w:jc w:val="left"/>
        <w:rPr/>
      </w:pPr>
      <w:r>
        <w:rPr/>
        <w:t>На уговорени састанак се не сме каснити.</w:t>
      </w:r>
    </w:p>
    <w:p>
      <w:pPr>
        <w:pStyle w:val="BodyText"/>
        <w:bidi w:val="0"/>
        <w:jc w:val="left"/>
        <w:rPr/>
      </w:pPr>
      <w:r>
        <w:rPr/>
        <w:t>Пословно су оправдана кашњења не дужа од десет минута, услед  окол</w:t>
        <w:softHyphen/>
        <w:t>нос</w:t>
        <w:softHyphen/>
        <w:t>ти на које није могло да се утиче (гужве у саобраћају).</w:t>
      </w:r>
    </w:p>
    <w:p>
      <w:pPr>
        <w:pStyle w:val="BodyText"/>
        <w:bidi w:val="0"/>
        <w:jc w:val="left"/>
        <w:rPr/>
      </w:pPr>
      <w:r>
        <w:rPr/>
        <w:t>в) Пословна коресподенција</w:t>
      </w:r>
    </w:p>
    <w:p>
      <w:pPr>
        <w:pStyle w:val="BodyText"/>
        <w:bidi w:val="0"/>
        <w:jc w:val="left"/>
        <w:rPr/>
      </w:pPr>
      <w:r>
        <w:rPr/>
        <w:t>Члан 37.</w:t>
      </w:r>
    </w:p>
    <w:p>
      <w:pPr>
        <w:pStyle w:val="BodyText"/>
        <w:bidi w:val="0"/>
        <w:jc w:val="left"/>
        <w:rPr/>
      </w:pPr>
      <w:r>
        <w:rPr/>
        <w:t>Основна начела којима подлеже пословна ко</w:t>
        <w:softHyphen/>
        <w:t>респонденција су: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брзина и експедитивност</w:t>
      </w:r>
      <w:r>
        <w:rPr/>
        <w:t>: на примљено пи</w:t>
        <w:softHyphen/>
        <w:t>с</w:t>
        <w:softHyphen/>
        <w:t>мо треба одговорити у што краћем вре</w:t>
        <w:softHyphen/>
        <w:t>ме</w:t>
        <w:softHyphen/>
        <w:t xml:space="preserve">нском року (до 24 часа). Када није могуће одмах дати потпуни одговор, треба послати прелиминарни и напоменути да ће накнадно уследити и прави одговор;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истина и законитост</w:t>
      </w:r>
      <w:r>
        <w:rPr/>
        <w:t>: све информације које се износе треба да буду проверене, поткре</w:t>
        <w:softHyphen/>
        <w:t xml:space="preserve">пљене и засноване. Ово начело је посебно важно зато што писана кореспонденција има правни значај и служи као доказно средство;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поузданост и тајност</w:t>
      </w:r>
      <w:r>
        <w:rPr/>
        <w:t>: подразумева непре</w:t>
        <w:softHyphen/>
        <w:t>кидно и сигурно функционисање кореспон</w:t>
        <w:softHyphen/>
        <w:t>ден</w:t>
        <w:softHyphen/>
        <w:t xml:space="preserve">та и без обзира на предмет писма обавезу свих да чувају службену, односно пословну тајну;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сажетост и јасност</w:t>
      </w:r>
      <w:r>
        <w:rPr/>
        <w:t>: подразумева да се са</w:t>
        <w:softHyphen/>
        <w:t>жето и тачно, прецизно и недвосмислено ис</w:t>
        <w:softHyphen/>
        <w:t xml:space="preserve">такне шта се писмом жели, шта решава, шта одлучује и сл.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конзистентност</w:t>
      </w:r>
      <w:r>
        <w:rPr/>
        <w:t>: писање пословним стилом: реченице треба да буду кратке, правописно и граматички правилне, без употребе страних речи и израза, у одмереном, достојан</w:t>
        <w:softHyphen/>
        <w:t>стве</w:t>
        <w:softHyphen/>
        <w:t xml:space="preserve">ном, коректном и учтивом тону. 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г) </w:t>
      </w:r>
      <w:r>
        <w:rPr/>
        <w:t>Комуникација запослених</w:t>
      </w:r>
    </w:p>
    <w:p>
      <w:pPr>
        <w:pStyle w:val="BodyText"/>
        <w:bidi w:val="0"/>
        <w:jc w:val="left"/>
        <w:rPr/>
      </w:pPr>
      <w:r>
        <w:rPr/>
        <w:t>Члан 38.</w:t>
      </w:r>
    </w:p>
    <w:p>
      <w:pPr>
        <w:pStyle w:val="BodyText"/>
        <w:bidi w:val="0"/>
        <w:jc w:val="left"/>
        <w:rPr/>
      </w:pPr>
      <w:r>
        <w:rPr/>
        <w:t>Основна правила комуникације су: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увек користити књижевни језик;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не користити псовке и не говорити сувише тихо или прегласно;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не треба грубо прекидати саговорника уко</w:t>
        <w:softHyphen/>
        <w:t xml:space="preserve">лико се држи теме разговора;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недопустиво је имати жваку или јести при</w:t>
        <w:softHyphen/>
        <w:t xml:space="preserve">ликом комуникације са другом особама;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не држати руке у џеповима приликом разго</w:t>
        <w:softHyphen/>
        <w:t xml:space="preserve">вора. 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д) Стандарди пословног изгледа </w:t>
      </w:r>
    </w:p>
    <w:p>
      <w:pPr>
        <w:pStyle w:val="BodyText"/>
        <w:bidi w:val="0"/>
        <w:jc w:val="left"/>
        <w:rPr/>
      </w:pPr>
      <w:r>
        <w:rPr/>
        <w:t>Члан 39.</w:t>
      </w:r>
    </w:p>
    <w:p>
      <w:pPr>
        <w:pStyle w:val="BodyText"/>
        <w:bidi w:val="0"/>
        <w:jc w:val="left"/>
        <w:rPr/>
      </w:pPr>
      <w:r>
        <w:rPr/>
        <w:t>Запослени у Школи дужaн је дa будe при</w:t>
        <w:softHyphen/>
        <w:softHyphen/>
        <w:t>клaднo и урeднo oдeвeн у складу са стан</w:t>
        <w:softHyphen/>
        <w:t>дардима пословног изгледа и дa свojим нaчинoм oдe</w:t>
        <w:softHyphen/>
        <w:t>вaњa нa рaднoм мeсту нe нaрушaвa углeд Школе.</w:t>
      </w:r>
    </w:p>
    <w:p>
      <w:pPr>
        <w:pStyle w:val="BodyText"/>
        <w:bidi w:val="0"/>
        <w:jc w:val="left"/>
        <w:rPr/>
      </w:pPr>
      <w:r>
        <w:rPr/>
        <w:t>Нeприклaднoм oдeћoм смaтрajу сe нaрoчитo: нeпримeрeнo крaткe сукњe, блузe сa вeликим дe</w:t>
        <w:softHyphen/>
        <w:t>кoлтeoм или тaнким брeтeлaмa, изрaзитo крaткe или прoвиднe блузe, крaткe пaнтaлoнe, џинс са рупама и закрпама, папуче и јапанке.</w:t>
      </w:r>
    </w:p>
    <w:p>
      <w:pPr>
        <w:pStyle w:val="BodyText"/>
        <w:bidi w:val="0"/>
        <w:jc w:val="left"/>
        <w:rPr/>
      </w:pPr>
      <w:r>
        <w:rPr/>
        <w:t>13. Активности након завршетка радног односа</w:t>
      </w:r>
    </w:p>
    <w:p>
      <w:pPr>
        <w:pStyle w:val="BodyText"/>
        <w:bidi w:val="0"/>
        <w:jc w:val="left"/>
        <w:rPr/>
      </w:pPr>
      <w:r>
        <w:rPr/>
        <w:t>Члан 40.</w:t>
      </w:r>
    </w:p>
    <w:p>
      <w:pPr>
        <w:pStyle w:val="BodyText"/>
        <w:bidi w:val="0"/>
        <w:jc w:val="left"/>
        <w:rPr/>
      </w:pPr>
      <w:r>
        <w:rPr/>
        <w:t>По завршетку радног односа потребно је вратити сву имовину Школи укључујучи и до</w:t>
        <w:softHyphen/>
        <w:t>кумента у штампаној или електронској форми, из</w:t>
        <w:softHyphen/>
        <w:t>веш</w:t>
        <w:softHyphen/>
        <w:t>таје или архиве, корисничке лозинке за прис</w:t>
        <w:softHyphen/>
        <w:t>туп серверима података, остале приступне шифре, и-мејл налог и бројеве телефона, као и све копије у којима су садржане информације о Школи.</w:t>
      </w:r>
    </w:p>
    <w:p>
      <w:pPr>
        <w:pStyle w:val="BodyText"/>
        <w:bidi w:val="0"/>
        <w:jc w:val="left"/>
        <w:rPr/>
      </w:pPr>
      <w:r>
        <w:rPr/>
        <w:t>У складу са законом, током одговарајућег пе</w:t>
        <w:softHyphen/>
        <w:t>риода времена, бивши запослени не треба да ради за рачун било ког физичког или правног лица у вези са предметом на коме је радио (или саветовао) током своје службе, уко</w:t>
        <w:softHyphen/>
        <w:t>лико би то могло да буде од посебне користи за то физичко или правно лице.</w:t>
      </w:r>
    </w:p>
    <w:p>
      <w:pPr>
        <w:pStyle w:val="BodyText"/>
        <w:bidi w:val="0"/>
        <w:jc w:val="left"/>
        <w:rPr/>
      </w:pPr>
      <w:r>
        <w:rPr/>
        <w:t>Запослени, по напуштању службе, не сме да ко</w:t>
        <w:softHyphen/>
        <w:t>ристи или преноси поверљиве информације до којих је дошао док је обављао службу, осим ако за то није овлашћен, у складу са законом.</w:t>
      </w:r>
    </w:p>
    <w:p>
      <w:pPr>
        <w:pStyle w:val="BodyText"/>
        <w:bidi w:val="0"/>
        <w:jc w:val="left"/>
        <w:rPr/>
      </w:pPr>
      <w:r>
        <w:rPr>
          <w:rStyle w:val="Strong"/>
        </w:rPr>
        <w:t>14. Додатни етички стандарди функционера и руководиоца</w:t>
      </w:r>
    </w:p>
    <w:p>
      <w:pPr>
        <w:pStyle w:val="BodyText"/>
        <w:bidi w:val="0"/>
        <w:jc w:val="left"/>
        <w:rPr/>
      </w:pPr>
      <w:r>
        <w:rPr>
          <w:rStyle w:val="Strong"/>
        </w:rPr>
        <w:t>а) Стандарди понашања</w:t>
      </w:r>
    </w:p>
    <w:p>
      <w:pPr>
        <w:pStyle w:val="BodyText"/>
        <w:bidi w:val="0"/>
        <w:jc w:val="left"/>
        <w:rPr/>
      </w:pPr>
      <w:r>
        <w:rPr/>
        <w:t>Члан 41.</w:t>
      </w:r>
    </w:p>
    <w:p>
      <w:pPr>
        <w:pStyle w:val="BodyText"/>
        <w:bidi w:val="0"/>
        <w:jc w:val="left"/>
        <w:rPr/>
      </w:pPr>
      <w:r>
        <w:rPr/>
        <w:t>Директора и Помоћника директора тре</w:t>
        <w:softHyphen/>
        <w:t>ба да одликује етички беспрекорно понашање при обављању функције и на радном месту, што подра</w:t>
        <w:softHyphen/>
        <w:t>зумева искреност, поштење, поштовање и дослед</w:t>
        <w:softHyphen/>
        <w:t>ност у односу према запосленима и корис</w:t>
        <w:softHyphen/>
        <w:t>ни</w:t>
        <w:softHyphen/>
        <w:t>цима услуга, добављачима, органима власти, над</w:t>
        <w:softHyphen/>
        <w:t>лежним институцијама и свим осталим видовима јавности.</w:t>
      </w:r>
    </w:p>
    <w:p>
      <w:pPr>
        <w:pStyle w:val="BodyText"/>
        <w:bidi w:val="0"/>
        <w:jc w:val="left"/>
        <w:rPr/>
      </w:pPr>
      <w:r>
        <w:rPr/>
        <w:t>Лица из става 1. овог члана својим по</w:t>
        <w:softHyphen/>
        <w:t>на</w:t>
        <w:softHyphen/>
        <w:t>ша</w:t>
        <w:softHyphen/>
        <w:t>њем и приступом послу треба да буду узор за</w:t>
        <w:softHyphen/>
        <w:t>пос</w:t>
        <w:softHyphen/>
        <w:t>ленима на осталим хијерархијским нивоима.</w:t>
      </w:r>
    </w:p>
    <w:p>
      <w:pPr>
        <w:pStyle w:val="BodyText"/>
        <w:bidi w:val="0"/>
        <w:jc w:val="left"/>
        <w:rPr/>
      </w:pPr>
      <w:r>
        <w:rPr/>
        <w:t>Члан 42.</w:t>
      </w:r>
    </w:p>
    <w:p>
      <w:pPr>
        <w:pStyle w:val="BodyText"/>
        <w:bidi w:val="0"/>
        <w:jc w:val="left"/>
        <w:rPr/>
      </w:pPr>
      <w:r>
        <w:rPr/>
        <w:t>Руководиоци организационих јединица одго</w:t>
        <w:softHyphen/>
        <w:t>вор</w:t>
        <w:softHyphen/>
        <w:t>ни су за примену правила и процедура и имају обавезу да континуирано прате рад запослених, да препознају радне потенцијале и посебне таленте, као и да усмеравају укупан професионални развој појединаца.</w:t>
      </w:r>
    </w:p>
    <w:p>
      <w:pPr>
        <w:pStyle w:val="BodyText"/>
        <w:bidi w:val="0"/>
        <w:jc w:val="left"/>
        <w:rPr/>
      </w:pPr>
      <w:r>
        <w:rPr/>
        <w:t>Креирање и одржање подстицајне радне атмо</w:t>
        <w:softHyphen/>
        <w:t>с</w:t>
        <w:softHyphen/>
        <w:t>фере, тимског духа и односа међусобног ува</w:t>
        <w:softHyphen/>
        <w:t>жавања и поверења између запослених такође је део одговор</w:t>
        <w:softHyphen/>
        <w:t>ности руководилаца.</w:t>
      </w:r>
    </w:p>
    <w:p>
      <w:pPr>
        <w:pStyle w:val="BodyText"/>
        <w:bidi w:val="0"/>
        <w:jc w:val="left"/>
        <w:rPr/>
      </w:pPr>
      <w:r>
        <w:rPr>
          <w:rStyle w:val="Strong"/>
        </w:rPr>
        <w:t>б) Дужност савесне пословне процене</w:t>
      </w:r>
    </w:p>
    <w:p>
      <w:pPr>
        <w:pStyle w:val="BodyText"/>
        <w:bidi w:val="0"/>
        <w:jc w:val="left"/>
        <w:rPr/>
      </w:pPr>
      <w:r>
        <w:rPr/>
        <w:t>Члан 43.</w:t>
      </w:r>
    </w:p>
    <w:p>
      <w:pPr>
        <w:pStyle w:val="BodyText"/>
        <w:bidi w:val="0"/>
        <w:jc w:val="left"/>
        <w:rPr/>
      </w:pPr>
      <w:r>
        <w:rPr/>
        <w:t>Лица из члана 41. Кодекса дужна су да из</w:t>
        <w:softHyphen/>
        <w:t>врша</w:t>
        <w:softHyphen/>
        <w:t>вају своје послове савесно у разумном уве</w:t>
        <w:softHyphen/>
        <w:t>рењу да делују у најбољем интересу Школе и да своју процену заснивају на информацијама и мишљењима стручњака за одговарајућу област, за које постоји уверење да су савесни и компетентни.</w:t>
      </w:r>
    </w:p>
    <w:p>
      <w:pPr>
        <w:pStyle w:val="BodyText"/>
        <w:bidi w:val="0"/>
        <w:jc w:val="left"/>
        <w:rPr/>
      </w:pPr>
      <w:r>
        <w:rPr>
          <w:rStyle w:val="Strong"/>
        </w:rPr>
        <w:t>в) Давање података о имовном стању</w:t>
      </w:r>
    </w:p>
    <w:p>
      <w:pPr>
        <w:pStyle w:val="BodyText"/>
        <w:bidi w:val="0"/>
        <w:jc w:val="left"/>
        <w:rPr/>
      </w:pPr>
      <w:r>
        <w:rPr/>
        <w:t>Члан 44.</w:t>
      </w:r>
    </w:p>
    <w:p>
      <w:pPr>
        <w:pStyle w:val="BodyText"/>
        <w:bidi w:val="0"/>
        <w:jc w:val="left"/>
        <w:rPr/>
      </w:pPr>
      <w:r>
        <w:rPr/>
        <w:t>Директор ће се придржавати свих важећих прописа који предвиђају обавезу давања података о имовном стању.</w:t>
      </w:r>
    </w:p>
    <w:p>
      <w:pPr>
        <w:pStyle w:val="BodyText"/>
        <w:bidi w:val="0"/>
        <w:jc w:val="left"/>
        <w:rPr/>
      </w:pPr>
      <w:r>
        <w:rPr>
          <w:rStyle w:val="Strong"/>
        </w:rPr>
        <w:t>г) Буџетска и финансијска дисциплина</w:t>
      </w:r>
    </w:p>
    <w:p>
      <w:pPr>
        <w:pStyle w:val="BodyText"/>
        <w:bidi w:val="0"/>
        <w:jc w:val="left"/>
        <w:rPr/>
      </w:pPr>
      <w:r>
        <w:rPr/>
        <w:t>Члан 45.</w:t>
      </w:r>
    </w:p>
    <w:p>
      <w:pPr>
        <w:pStyle w:val="BodyText"/>
        <w:bidi w:val="0"/>
        <w:jc w:val="left"/>
        <w:rPr/>
      </w:pPr>
      <w:r>
        <w:rPr/>
        <w:t>У управљању и коришћењу јавних средстава и имовине Школе, Директор и руководиоци ће поступати са пажњом доброг домаћина.</w:t>
      </w:r>
    </w:p>
    <w:p>
      <w:pPr>
        <w:pStyle w:val="BodyText"/>
        <w:bidi w:val="0"/>
        <w:jc w:val="left"/>
        <w:rPr/>
      </w:pPr>
      <w:r>
        <w:rPr/>
        <w:t>Лица из става 1. овог члана придржаваће се буџетске и финансијске дисциплине која обез</w:t>
        <w:softHyphen/>
        <w:t>беђује исправно управљање јавним приходима, на начин регулисан важећим прописима и неће преду</w:t>
        <w:softHyphen/>
        <w:t>зимати ништа што би могло довести до тога да се буџетска средства користе посредно или непо</w:t>
        <w:softHyphen/>
        <w:t>средно у при</w:t>
        <w:softHyphen/>
        <w:t>ватне сврхе.</w:t>
      </w:r>
    </w:p>
    <w:p>
      <w:pPr>
        <w:pStyle w:val="BodyText"/>
        <w:bidi w:val="0"/>
        <w:jc w:val="left"/>
        <w:rPr/>
      </w:pPr>
      <w:r>
        <w:rPr>
          <w:rStyle w:val="Strong"/>
        </w:rPr>
        <w:t>д) Сарадња у спровођењу мера надзора</w:t>
      </w:r>
    </w:p>
    <w:p>
      <w:pPr>
        <w:pStyle w:val="BodyText"/>
        <w:bidi w:val="0"/>
        <w:jc w:val="left"/>
        <w:rPr/>
      </w:pPr>
      <w:r>
        <w:rPr/>
        <w:t>Члан 46.</w:t>
      </w:r>
    </w:p>
    <w:p>
      <w:pPr>
        <w:pStyle w:val="BodyText"/>
        <w:bidi w:val="0"/>
        <w:jc w:val="left"/>
        <w:rPr/>
      </w:pPr>
      <w:r>
        <w:rPr/>
        <w:t>Директор неће ометати примену било које, на закону засноване, мере надзора од стране орга</w:t>
        <w:softHyphen/>
        <w:t>на контроле.</w:t>
      </w:r>
    </w:p>
    <w:p>
      <w:pPr>
        <w:pStyle w:val="BodyText"/>
        <w:bidi w:val="0"/>
        <w:jc w:val="left"/>
        <w:rPr/>
      </w:pPr>
      <w:r>
        <w:rPr/>
        <w:t>Директор ће се уредно придржавати сваке одлуке тог органа.</w:t>
      </w:r>
    </w:p>
    <w:p>
      <w:pPr>
        <w:pStyle w:val="BodyText"/>
        <w:bidi w:val="0"/>
        <w:jc w:val="left"/>
        <w:rPr/>
      </w:pPr>
      <w:r>
        <w:rPr>
          <w:rStyle w:val="Strong"/>
        </w:rPr>
        <w:t>IV ПОШТОВАЊЕ КОДЕКСА</w:t>
      </w:r>
    </w:p>
    <w:p>
      <w:pPr>
        <w:pStyle w:val="BodyText"/>
        <w:bidi w:val="0"/>
        <w:jc w:val="left"/>
        <w:rPr/>
      </w:pPr>
      <w:r>
        <w:rPr>
          <w:rStyle w:val="Strong"/>
        </w:rPr>
        <w:t>1. Познавање Кодекса</w:t>
      </w:r>
    </w:p>
    <w:p>
      <w:pPr>
        <w:pStyle w:val="BodyText"/>
        <w:bidi w:val="0"/>
        <w:jc w:val="left"/>
        <w:rPr/>
      </w:pPr>
      <w:r>
        <w:rPr/>
        <w:t>Члан 47.</w:t>
      </w:r>
    </w:p>
    <w:p>
      <w:pPr>
        <w:pStyle w:val="BodyText"/>
        <w:bidi w:val="0"/>
        <w:jc w:val="left"/>
        <w:rPr/>
      </w:pPr>
      <w:r>
        <w:rPr/>
        <w:t>Приликом потписивања уговора о раду или другог уговора који је основ радног ангажовања, за</w:t>
        <w:softHyphen/>
        <w:t>послени морају бити упознати са Етичким кодексом.</w:t>
      </w:r>
    </w:p>
    <w:p>
      <w:pPr>
        <w:pStyle w:val="BodyText"/>
        <w:bidi w:val="0"/>
        <w:jc w:val="left"/>
        <w:rPr/>
      </w:pPr>
      <w:r>
        <w:rPr>
          <w:rStyle w:val="Strong"/>
        </w:rPr>
        <w:t>2. Тумачење и примена Кодекса</w:t>
      </w:r>
    </w:p>
    <w:p>
      <w:pPr>
        <w:pStyle w:val="BodyText"/>
        <w:bidi w:val="0"/>
        <w:jc w:val="left"/>
        <w:rPr/>
      </w:pPr>
      <w:r>
        <w:rPr/>
        <w:t>Члан 48.</w:t>
      </w:r>
    </w:p>
    <w:p>
      <w:pPr>
        <w:pStyle w:val="BodyText"/>
        <w:bidi w:val="0"/>
        <w:jc w:val="left"/>
        <w:rPr/>
      </w:pPr>
      <w:r>
        <w:rPr/>
        <w:t>Запослени који има недоумицу у погледу ту</w:t>
        <w:softHyphen/>
        <w:t>мачења или примене неког члана или одредбе Ко</w:t>
        <w:softHyphen/>
        <w:t>декса треба да се обрати руководиоцу Школе.</w:t>
      </w:r>
    </w:p>
    <w:p>
      <w:pPr>
        <w:pStyle w:val="BodyText"/>
        <w:bidi w:val="0"/>
        <w:jc w:val="left"/>
        <w:rPr/>
      </w:pPr>
      <w:r>
        <w:rPr>
          <w:rStyle w:val="Strong"/>
        </w:rPr>
        <w:t>3. Обавеза обавештавања о повреди Кодекса</w:t>
      </w:r>
    </w:p>
    <w:p>
      <w:pPr>
        <w:pStyle w:val="BodyText"/>
        <w:bidi w:val="0"/>
        <w:jc w:val="left"/>
        <w:rPr/>
      </w:pPr>
      <w:r>
        <w:rPr/>
        <w:t>Члан 49.</w:t>
      </w:r>
    </w:p>
    <w:p>
      <w:pPr>
        <w:pStyle w:val="BodyText"/>
        <w:bidi w:val="0"/>
        <w:jc w:val="left"/>
        <w:rPr/>
      </w:pPr>
      <w:r>
        <w:rPr/>
        <w:t>Запослени је дужан да о повреди одредаба Ко</w:t>
        <w:softHyphen/>
        <w:softHyphen/>
        <w:t>декса или о основаној сумњи да је повреда учи</w:t>
        <w:softHyphen/>
        <w:t>њена обавести директора који је задужен за надзор над поштовањем Кодекса.</w:t>
      </w:r>
    </w:p>
    <w:p>
      <w:pPr>
        <w:pStyle w:val="BodyText"/>
        <w:bidi w:val="0"/>
        <w:jc w:val="left"/>
        <w:rPr/>
      </w:pPr>
      <w:r>
        <w:rPr/>
        <w:t>Необавештавање о повреди Кодекса учињено намерно или из крајње непажње сматра се пов</w:t>
        <w:softHyphen/>
        <w:t>редом Кодекса.</w:t>
      </w:r>
    </w:p>
    <w:p>
      <w:pPr>
        <w:pStyle w:val="BodyText"/>
        <w:bidi w:val="0"/>
        <w:jc w:val="left"/>
        <w:rPr/>
      </w:pPr>
      <w:r>
        <w:rPr>
          <w:rStyle w:val="Strong"/>
        </w:rPr>
        <w:t>V. ЗАВРШНА ОДРЕДБА</w:t>
      </w:r>
    </w:p>
    <w:p>
      <w:pPr>
        <w:pStyle w:val="BodyText"/>
        <w:bidi w:val="0"/>
        <w:jc w:val="left"/>
        <w:rPr/>
      </w:pPr>
      <w:r>
        <w:rPr/>
        <w:t>Члан 50.</w:t>
      </w:r>
    </w:p>
    <w:p>
      <w:pPr>
        <w:pStyle w:val="BodyText"/>
        <w:bidi w:val="0"/>
        <w:jc w:val="left"/>
        <w:rPr/>
      </w:pPr>
      <w:r>
        <w:rPr/>
        <w:t>Кoдeкс ступа на снагу осмог дана од дана објављивања на огласној табли Школе.</w:t>
      </w:r>
    </w:p>
    <w:p>
      <w:pPr>
        <w:pStyle w:val="BodyText"/>
        <w:bidi w:val="0"/>
        <w:jc w:val="left"/>
        <w:rPr/>
      </w:pPr>
      <w:r>
        <w:rPr/>
        <w:t>Објављено на огласној табли Школе: _______________________</w:t>
      </w:r>
    </w:p>
    <w:p>
      <w:pPr>
        <w:pStyle w:val="BodyText"/>
        <w:bidi w:val="0"/>
        <w:jc w:val="left"/>
        <w:rPr/>
      </w:pPr>
      <w:r>
        <w:rPr/>
        <w:t>ПРЕДСЕДНИК ШКОЛСКОГ ОДБОРА:</w:t>
      </w:r>
    </w:p>
    <w:p>
      <w:pPr>
        <w:pStyle w:val="BodyText"/>
        <w:bidi w:val="0"/>
        <w:jc w:val="left"/>
        <w:rPr/>
      </w:pPr>
      <w:r>
        <w:rPr/>
        <w:t>/Синиша Ерцеговчевић/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Noto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Noto Serif" w:hAnsi="Noto Serif" w:eastAsia="Noto Sans" w:cs="FreeSans"/>
      <w:b/>
      <w:bCs/>
      <w:sz w:val="48"/>
      <w:szCs w:val="48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LibreOffice/24.8.4.2$Linux_X86_64 LibreOffice_project/480$Build-2</Application>
  <AppVersion>15.0000</AppVersion>
  <Pages>16</Pages>
  <Words>3501</Words>
  <Characters>19916</Characters>
  <CharactersWithSpaces>23185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2025-01-30T21:14:36Z</dcterms:created>
  <dc:creator/>
  <dc:description/>
  <dc:language>en-US</dc:language>
  <cp:lastModifiedBy/>
  <dcterms:modified xsi:type="dcterms:W3CDTF">2025-01-30T21:16:03Z</dcterms:modified>
  <cp:revision>1</cp:revision>
  <dc:subject/>
  <dc:title/>
</cp:coreProperties>
</file>