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B2D9D" w14:textId="1AF7C1DA" w:rsidR="004B07B4" w:rsidRDefault="004B07B4" w:rsidP="004B07B4">
      <w:pPr>
        <w:pStyle w:val="Heading1"/>
        <w:jc w:val="center"/>
      </w:pPr>
      <w:r>
        <w:t>K-1 Partnership Intake Form</w:t>
      </w:r>
    </w:p>
    <w:p w14:paraId="4B4EAD77" w14:textId="77777777" w:rsidR="004B07B4" w:rsidRPr="004B07B4" w:rsidRDefault="004B07B4" w:rsidP="004B07B4"/>
    <w:p w14:paraId="74985E78" w14:textId="42EB62D4" w:rsidR="004B07B4" w:rsidRPr="004B07B4" w:rsidRDefault="004B07B4" w:rsidP="004B07B4">
      <w:pPr>
        <w:rPr>
          <w:b/>
          <w:bCs/>
        </w:rPr>
      </w:pPr>
      <w:r>
        <w:rPr>
          <w:b/>
          <w:bCs/>
        </w:rPr>
        <w:t>Partner</w:t>
      </w:r>
      <w:r w:rsidRPr="004B07B4">
        <w:rPr>
          <w:b/>
          <w:bCs/>
        </w:rPr>
        <w:t xml:space="preserve"> Information</w:t>
      </w:r>
    </w:p>
    <w:p w14:paraId="146D204D" w14:textId="074A0159" w:rsidR="004B07B4" w:rsidRPr="004B07B4" w:rsidRDefault="004B07B4" w:rsidP="004B07B4">
      <w:pPr>
        <w:numPr>
          <w:ilvl w:val="0"/>
          <w:numId w:val="1"/>
        </w:numPr>
      </w:pPr>
      <w:r w:rsidRPr="004B07B4">
        <w:t>Full legal name</w:t>
      </w:r>
      <w:r>
        <w:t xml:space="preserve"> -</w:t>
      </w:r>
    </w:p>
    <w:p w14:paraId="397CE372" w14:textId="6C30A079" w:rsidR="004B07B4" w:rsidRPr="004B07B4" w:rsidRDefault="004B07B4" w:rsidP="004B07B4">
      <w:pPr>
        <w:numPr>
          <w:ilvl w:val="0"/>
          <w:numId w:val="1"/>
        </w:numPr>
      </w:pPr>
      <w:r w:rsidRPr="004B07B4">
        <w:t>SSN or EIN</w:t>
      </w:r>
      <w:r>
        <w:t xml:space="preserve"> -</w:t>
      </w:r>
    </w:p>
    <w:p w14:paraId="072E4C1B" w14:textId="48EA9C9D" w:rsidR="004B07B4" w:rsidRPr="004B07B4" w:rsidRDefault="004B07B4" w:rsidP="004B07B4">
      <w:pPr>
        <w:numPr>
          <w:ilvl w:val="0"/>
          <w:numId w:val="1"/>
        </w:numPr>
      </w:pPr>
      <w:r w:rsidRPr="004B07B4">
        <w:t>Address</w:t>
      </w:r>
      <w:r>
        <w:t xml:space="preserve"> -</w:t>
      </w:r>
    </w:p>
    <w:p w14:paraId="3542735A" w14:textId="24D2AF32" w:rsidR="004B07B4" w:rsidRDefault="004B07B4" w:rsidP="004B07B4">
      <w:pPr>
        <w:numPr>
          <w:ilvl w:val="0"/>
          <w:numId w:val="1"/>
        </w:numPr>
      </w:pPr>
      <w:r w:rsidRPr="004B07B4">
        <w:t xml:space="preserve">Email </w:t>
      </w:r>
      <w:r>
        <w:t>-</w:t>
      </w:r>
    </w:p>
    <w:p w14:paraId="162A6A6C" w14:textId="7B1F828B" w:rsidR="004B07B4" w:rsidRPr="004B07B4" w:rsidRDefault="004B07B4" w:rsidP="004B07B4">
      <w:pPr>
        <w:numPr>
          <w:ilvl w:val="0"/>
          <w:numId w:val="1"/>
        </w:numPr>
      </w:pPr>
      <w:r>
        <w:t>P</w:t>
      </w:r>
      <w:r w:rsidRPr="004B07B4">
        <w:t>hone</w:t>
      </w:r>
      <w:r>
        <w:t xml:space="preserve"> -</w:t>
      </w:r>
    </w:p>
    <w:p w14:paraId="74417711" w14:textId="6CB6FBEB" w:rsidR="004B07B4" w:rsidRPr="004B07B4" w:rsidRDefault="004B07B4" w:rsidP="004B07B4">
      <w:pPr>
        <w:numPr>
          <w:ilvl w:val="0"/>
          <w:numId w:val="1"/>
        </w:numPr>
      </w:pPr>
      <w:r w:rsidRPr="004B07B4">
        <w:t>Entity type (Individual / S-Corp / C-Corp / LLC / Trust / Estate / Nonresident / Foreign)</w:t>
      </w:r>
    </w:p>
    <w:p w14:paraId="0E81AC1C" w14:textId="779DB1AC" w:rsidR="004B07B4" w:rsidRPr="004B07B4" w:rsidRDefault="004B07B4" w:rsidP="004B07B4">
      <w:pPr>
        <w:numPr>
          <w:ilvl w:val="0"/>
          <w:numId w:val="1"/>
        </w:numPr>
      </w:pPr>
      <w:r w:rsidRPr="004B07B4">
        <w:t>U.S. citizen or foreign partner designation</w:t>
      </w:r>
      <w:r>
        <w:t xml:space="preserve"> - </w:t>
      </w:r>
    </w:p>
    <w:p w14:paraId="1FB45510" w14:textId="77777777" w:rsidR="004B07B4" w:rsidRPr="004B07B4" w:rsidRDefault="004B07B4" w:rsidP="004B07B4">
      <w:pPr>
        <w:numPr>
          <w:ilvl w:val="0"/>
          <w:numId w:val="1"/>
        </w:numPr>
      </w:pPr>
      <w:r w:rsidRPr="004B07B4">
        <w:t>Percentage ownership:</w:t>
      </w:r>
    </w:p>
    <w:p w14:paraId="643004B4" w14:textId="77777777" w:rsidR="004B07B4" w:rsidRPr="004B07B4" w:rsidRDefault="004B07B4" w:rsidP="004B07B4">
      <w:pPr>
        <w:numPr>
          <w:ilvl w:val="1"/>
          <w:numId w:val="1"/>
        </w:numPr>
      </w:pPr>
      <w:r w:rsidRPr="004B07B4">
        <w:t>Profit %</w:t>
      </w:r>
    </w:p>
    <w:p w14:paraId="21314895" w14:textId="77777777" w:rsidR="004B07B4" w:rsidRPr="004B07B4" w:rsidRDefault="004B07B4" w:rsidP="004B07B4">
      <w:pPr>
        <w:numPr>
          <w:ilvl w:val="1"/>
          <w:numId w:val="1"/>
        </w:numPr>
      </w:pPr>
      <w:r w:rsidRPr="004B07B4">
        <w:t>Loss %</w:t>
      </w:r>
    </w:p>
    <w:p w14:paraId="7ABA31C6" w14:textId="77777777" w:rsidR="004B07B4" w:rsidRPr="004B07B4" w:rsidRDefault="004B07B4" w:rsidP="004B07B4">
      <w:pPr>
        <w:numPr>
          <w:ilvl w:val="1"/>
          <w:numId w:val="1"/>
        </w:numPr>
      </w:pPr>
      <w:r w:rsidRPr="004B07B4">
        <w:t>Capital %</w:t>
      </w:r>
    </w:p>
    <w:p w14:paraId="54147B3B" w14:textId="77777777" w:rsidR="004B07B4" w:rsidRPr="004B07B4" w:rsidRDefault="004B07B4" w:rsidP="004B07B4">
      <w:pPr>
        <w:numPr>
          <w:ilvl w:val="0"/>
          <w:numId w:val="1"/>
        </w:numPr>
      </w:pPr>
      <w:r w:rsidRPr="004B07B4">
        <w:t>Beginning capital balance (if new partner, list initial contribution)</w:t>
      </w:r>
    </w:p>
    <w:p w14:paraId="30C85B7A" w14:textId="77777777" w:rsidR="004B07B4" w:rsidRPr="004B07B4" w:rsidRDefault="004B07B4" w:rsidP="004B07B4">
      <w:pPr>
        <w:numPr>
          <w:ilvl w:val="0"/>
          <w:numId w:val="1"/>
        </w:numPr>
      </w:pPr>
      <w:r w:rsidRPr="004B07B4">
        <w:t>Ending capital balance (if available)</w:t>
      </w:r>
    </w:p>
    <w:p w14:paraId="116A3762" w14:textId="77777777" w:rsidR="004B07B4" w:rsidRPr="004B07B4" w:rsidRDefault="004B07B4" w:rsidP="004B07B4">
      <w:pPr>
        <w:numPr>
          <w:ilvl w:val="0"/>
          <w:numId w:val="1"/>
        </w:numPr>
      </w:pPr>
      <w:r w:rsidRPr="004B07B4">
        <w:t>Capital account method used (Tax basis, GAAP, §704(b), Other)</w:t>
      </w:r>
    </w:p>
    <w:p w14:paraId="32DB58D5" w14:textId="77777777" w:rsidR="004B07B4" w:rsidRPr="004B07B4" w:rsidRDefault="004B07B4" w:rsidP="004B07B4">
      <w:pPr>
        <w:rPr>
          <w:b/>
          <w:bCs/>
        </w:rPr>
      </w:pPr>
      <w:r w:rsidRPr="004B07B4">
        <w:rPr>
          <w:b/>
          <w:bCs/>
        </w:rPr>
        <w:t>Partner Activity</w:t>
      </w:r>
    </w:p>
    <w:p w14:paraId="23EBBFFE" w14:textId="77777777" w:rsidR="004B07B4" w:rsidRPr="004B07B4" w:rsidRDefault="004B07B4" w:rsidP="004B07B4">
      <w:pPr>
        <w:numPr>
          <w:ilvl w:val="0"/>
          <w:numId w:val="2"/>
        </w:numPr>
      </w:pPr>
      <w:r w:rsidRPr="004B07B4">
        <w:t>Guaranteed payments (amount, purpose)</w:t>
      </w:r>
    </w:p>
    <w:p w14:paraId="26313A3C" w14:textId="77777777" w:rsidR="004B07B4" w:rsidRPr="004B07B4" w:rsidRDefault="004B07B4" w:rsidP="004B07B4">
      <w:pPr>
        <w:numPr>
          <w:ilvl w:val="0"/>
          <w:numId w:val="2"/>
        </w:numPr>
      </w:pPr>
      <w:r w:rsidRPr="004B07B4">
        <w:t>Distributions (cash or property)</w:t>
      </w:r>
    </w:p>
    <w:p w14:paraId="4993C3CC" w14:textId="77777777" w:rsidR="004B07B4" w:rsidRPr="004B07B4" w:rsidRDefault="004B07B4" w:rsidP="004B07B4">
      <w:pPr>
        <w:numPr>
          <w:ilvl w:val="0"/>
          <w:numId w:val="2"/>
        </w:numPr>
      </w:pPr>
      <w:r w:rsidRPr="004B07B4">
        <w:t>Additional capital contributions during the year</w:t>
      </w:r>
    </w:p>
    <w:p w14:paraId="44CB4532" w14:textId="77777777" w:rsidR="004B07B4" w:rsidRPr="004B07B4" w:rsidRDefault="004B07B4" w:rsidP="004B07B4">
      <w:pPr>
        <w:numPr>
          <w:ilvl w:val="0"/>
          <w:numId w:val="2"/>
        </w:numPr>
      </w:pPr>
      <w:r w:rsidRPr="004B07B4">
        <w:t>Loans by partner to the partnership (include dates, amounts, balances, terms)</w:t>
      </w:r>
    </w:p>
    <w:p w14:paraId="452A7212" w14:textId="77777777" w:rsidR="004B07B4" w:rsidRPr="004B07B4" w:rsidRDefault="004B07B4" w:rsidP="004B07B4">
      <w:pPr>
        <w:numPr>
          <w:ilvl w:val="0"/>
          <w:numId w:val="2"/>
        </w:numPr>
      </w:pPr>
      <w:r w:rsidRPr="004B07B4">
        <w:t>Loans from partnership to partner</w:t>
      </w:r>
    </w:p>
    <w:p w14:paraId="0866ED64" w14:textId="77777777" w:rsidR="004B07B4" w:rsidRPr="004B07B4" w:rsidRDefault="004B07B4" w:rsidP="004B07B4">
      <w:pPr>
        <w:numPr>
          <w:ilvl w:val="0"/>
          <w:numId w:val="2"/>
        </w:numPr>
      </w:pPr>
      <w:r w:rsidRPr="004B07B4">
        <w:t>Whether partner is a managing/general partner or limited partner</w:t>
      </w:r>
    </w:p>
    <w:p w14:paraId="4EDFD037" w14:textId="63BCA324" w:rsidR="00AC2665" w:rsidRDefault="004B07B4" w:rsidP="004B07B4">
      <w:pPr>
        <w:numPr>
          <w:ilvl w:val="0"/>
          <w:numId w:val="2"/>
        </w:numPr>
      </w:pPr>
      <w:r w:rsidRPr="004B07B4">
        <w:t>Partner’s tax classification (Material participant? Passive partner?)</w:t>
      </w:r>
      <w:r w:rsidR="003C7D8A">
        <w:t xml:space="preserve"> </w:t>
      </w:r>
    </w:p>
    <w:sectPr w:rsidR="00AC26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A0D46"/>
    <w:multiLevelType w:val="multilevel"/>
    <w:tmpl w:val="E050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E703D"/>
    <w:multiLevelType w:val="multilevel"/>
    <w:tmpl w:val="514C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321384">
    <w:abstractNumId w:val="0"/>
  </w:num>
  <w:num w:numId="2" w16cid:durableId="18023092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7B4"/>
    <w:rsid w:val="00010B9D"/>
    <w:rsid w:val="00362225"/>
    <w:rsid w:val="003C7D8A"/>
    <w:rsid w:val="004B07B4"/>
    <w:rsid w:val="008616E5"/>
    <w:rsid w:val="00A5198B"/>
    <w:rsid w:val="00AC2665"/>
    <w:rsid w:val="00B04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0F7D4"/>
  <w15:chartTrackingRefBased/>
  <w15:docId w15:val="{D4808A8B-CB3A-4471-8D22-4AA59BA4D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0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0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07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0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07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0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0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0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0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07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07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07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07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07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07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07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07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07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0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0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0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0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0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07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07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07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07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07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07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122</Words>
  <Characters>724</Characters>
  <Application>Microsoft Office Word</Application>
  <DocSecurity>0</DocSecurity>
  <Lines>23</Lines>
  <Paragraphs>26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 Schindele</dc:creator>
  <cp:keywords/>
  <dc:description/>
  <cp:lastModifiedBy>Pete Schindele</cp:lastModifiedBy>
  <cp:revision>2</cp:revision>
  <dcterms:created xsi:type="dcterms:W3CDTF">2025-12-03T00:48:00Z</dcterms:created>
  <dcterms:modified xsi:type="dcterms:W3CDTF">2025-12-03T00:50:00Z</dcterms:modified>
</cp:coreProperties>
</file>