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EEE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Elektrotehnički fakultet u Beogradu</w:t>
      </w:r>
    </w:p>
    <w:p w:rsidR="006D7736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SI3PSI Principi Softverskog Inženjerstva</w:t>
      </w:r>
    </w:p>
    <w:p w:rsidR="004F29A4" w:rsidRDefault="004F29A4" w:rsidP="004F29A4">
      <w:pPr>
        <w:jc w:val="center"/>
        <w:rPr>
          <w:rFonts w:ascii="Georgia" w:hAnsi="Georgia"/>
          <w:lang w:val="sr-Latn-RS"/>
        </w:rPr>
      </w:pPr>
    </w:p>
    <w:p w:rsidR="004F29A4" w:rsidRDefault="004F29A4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Default="006D7736" w:rsidP="004F29A4">
      <w:pPr>
        <w:jc w:val="center"/>
        <w:rPr>
          <w:rFonts w:ascii="Georgia" w:hAnsi="Georgia"/>
          <w:sz w:val="32"/>
          <w:lang w:val="sr-Latn-RS"/>
        </w:rPr>
      </w:pPr>
      <w:r w:rsidRPr="004F29A4">
        <w:rPr>
          <w:rFonts w:ascii="Georgia" w:hAnsi="Georgia"/>
          <w:sz w:val="32"/>
          <w:lang w:val="sr-Latn-RS"/>
        </w:rPr>
        <w:t>Projekat Codenames Online</w:t>
      </w:r>
    </w:p>
    <w:p w:rsidR="00936D47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936D47" w:rsidRPr="004F29A4" w:rsidRDefault="00936D47" w:rsidP="004F29A4">
      <w:pPr>
        <w:jc w:val="center"/>
        <w:rPr>
          <w:rFonts w:ascii="Georgia" w:hAnsi="Georgia"/>
          <w:sz w:val="32"/>
          <w:lang w:val="sr-Latn-RS"/>
        </w:rPr>
      </w:pPr>
    </w:p>
    <w:p w:rsidR="006D7736" w:rsidRPr="008D3F41" w:rsidRDefault="006D7736" w:rsidP="004F29A4">
      <w:pPr>
        <w:jc w:val="center"/>
        <w:rPr>
          <w:rFonts w:ascii="Georgia" w:hAnsi="Georgia"/>
          <w:b/>
          <w:sz w:val="32"/>
        </w:rPr>
      </w:pPr>
      <w:r w:rsidRPr="004F29A4">
        <w:rPr>
          <w:rFonts w:ascii="Georgia" w:hAnsi="Georgia"/>
          <w:b/>
          <w:sz w:val="32"/>
          <w:lang w:val="sr-Latn-RS"/>
        </w:rPr>
        <w:t xml:space="preserve">Specifikacija scenarija upotrebe funkcionalnosti </w:t>
      </w:r>
      <w:proofErr w:type="spellStart"/>
      <w:r w:rsidR="00930EE6">
        <w:rPr>
          <w:rFonts w:ascii="Georgia" w:hAnsi="Georgia"/>
          <w:b/>
          <w:sz w:val="32"/>
        </w:rPr>
        <w:t>Administratorska</w:t>
      </w:r>
      <w:proofErr w:type="spellEnd"/>
      <w:r w:rsidR="00930EE6">
        <w:rPr>
          <w:rFonts w:ascii="Georgia" w:hAnsi="Georgia"/>
          <w:b/>
          <w:sz w:val="32"/>
        </w:rPr>
        <w:t xml:space="preserve"> </w:t>
      </w:r>
      <w:proofErr w:type="spellStart"/>
      <w:r w:rsidR="00930EE6">
        <w:rPr>
          <w:rFonts w:ascii="Georgia" w:hAnsi="Georgia"/>
          <w:b/>
          <w:sz w:val="32"/>
        </w:rPr>
        <w:t>stranica</w:t>
      </w:r>
      <w:proofErr w:type="spellEnd"/>
      <w:r w:rsidR="00A37789">
        <w:rPr>
          <w:rFonts w:ascii="Georgia" w:hAnsi="Georgia"/>
          <w:b/>
          <w:sz w:val="32"/>
        </w:rPr>
        <w:t xml:space="preserve"> </w:t>
      </w:r>
      <w:r w:rsidR="00A55AAE">
        <w:rPr>
          <w:rFonts w:ascii="Georgia" w:hAnsi="Georgia"/>
          <w:b/>
          <w:sz w:val="32"/>
        </w:rPr>
        <w:t>–</w:t>
      </w:r>
      <w:r w:rsidR="00A37789">
        <w:rPr>
          <w:rFonts w:ascii="Georgia" w:hAnsi="Georgia"/>
          <w:b/>
          <w:sz w:val="32"/>
          <w:lang w:val="sr-Latn-RS"/>
        </w:rPr>
        <w:t xml:space="preserve"> </w:t>
      </w:r>
      <w:r w:rsidR="00C575B1">
        <w:rPr>
          <w:rFonts w:ascii="Georgia" w:hAnsi="Georgia"/>
          <w:b/>
          <w:sz w:val="32"/>
          <w:lang w:val="sr-Latn-RS"/>
        </w:rPr>
        <w:t>Brisanje reči iz seta</w:t>
      </w: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936D47" w:rsidRDefault="00936D47" w:rsidP="004F29A4">
      <w:pPr>
        <w:jc w:val="center"/>
        <w:rPr>
          <w:rFonts w:ascii="Georgia" w:hAnsi="Georgia"/>
          <w:b/>
          <w:sz w:val="32"/>
        </w:rPr>
      </w:pPr>
    </w:p>
    <w:p w:rsidR="00647329" w:rsidRPr="004F29A4" w:rsidRDefault="00647329" w:rsidP="004F29A4">
      <w:pPr>
        <w:jc w:val="center"/>
        <w:rPr>
          <w:rFonts w:ascii="Georgia" w:hAnsi="Georgia"/>
          <w:b/>
          <w:sz w:val="32"/>
        </w:rPr>
      </w:pPr>
    </w:p>
    <w:p w:rsidR="00787D57" w:rsidRPr="004F29A4" w:rsidRDefault="006D7736" w:rsidP="004F29A4">
      <w:pPr>
        <w:jc w:val="center"/>
        <w:rPr>
          <w:rFonts w:ascii="Georgia" w:hAnsi="Georgia"/>
          <w:sz w:val="24"/>
          <w:lang w:val="sr-Latn-RS"/>
        </w:rPr>
      </w:pPr>
      <w:r w:rsidRPr="004F29A4">
        <w:rPr>
          <w:rFonts w:ascii="Georgia" w:hAnsi="Georgia"/>
          <w:sz w:val="24"/>
          <w:lang w:val="sr-Latn-RS"/>
        </w:rPr>
        <w:t>Verzija 1.0</w:t>
      </w:r>
    </w:p>
    <w:p w:rsidR="00787D57" w:rsidRDefault="00787D57">
      <w:pPr>
        <w:rPr>
          <w:lang w:val="sr-Latn-RS"/>
        </w:rPr>
      </w:pPr>
      <w:r>
        <w:rPr>
          <w:lang w:val="sr-Latn-RS"/>
        </w:rPr>
        <w:br w:type="page"/>
      </w:r>
    </w:p>
    <w:p w:rsidR="006D7736" w:rsidRPr="00641EEC" w:rsidRDefault="00787D57" w:rsidP="00641EEC">
      <w:pPr>
        <w:jc w:val="center"/>
        <w:rPr>
          <w:rFonts w:ascii="Georgia" w:hAnsi="Georgia"/>
          <w:b/>
          <w:sz w:val="32"/>
        </w:rPr>
      </w:pPr>
      <w:proofErr w:type="spellStart"/>
      <w:r w:rsidRPr="00641EEC">
        <w:rPr>
          <w:rFonts w:ascii="Georgia" w:hAnsi="Georgia"/>
          <w:b/>
          <w:sz w:val="32"/>
        </w:rPr>
        <w:lastRenderedPageBreak/>
        <w:t>Istorija</w:t>
      </w:r>
      <w:proofErr w:type="spellEnd"/>
      <w:r w:rsidRPr="00641EEC">
        <w:rPr>
          <w:rFonts w:ascii="Georgia" w:hAnsi="Georgia"/>
          <w:b/>
          <w:sz w:val="32"/>
        </w:rPr>
        <w:t xml:space="preserve"> </w:t>
      </w:r>
      <w:proofErr w:type="spellStart"/>
      <w:r w:rsidRPr="00641EEC">
        <w:rPr>
          <w:rFonts w:ascii="Georgia" w:hAnsi="Georgia"/>
          <w:b/>
          <w:sz w:val="32"/>
        </w:rPr>
        <w:t>izmena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r w:rsidRPr="007018AD">
              <w:rPr>
                <w:b/>
              </w:rPr>
              <w:t>Datum</w:t>
            </w:r>
          </w:p>
        </w:tc>
        <w:tc>
          <w:tcPr>
            <w:tcW w:w="2337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Kratak</w:t>
            </w:r>
            <w:proofErr w:type="spellEnd"/>
            <w:r w:rsidRPr="007018AD">
              <w:rPr>
                <w:b/>
              </w:rPr>
              <w:t xml:space="preserve"> </w:t>
            </w:r>
            <w:proofErr w:type="spellStart"/>
            <w:r w:rsidRPr="007018AD">
              <w:rPr>
                <w:b/>
              </w:rPr>
              <w:t>opis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Pr="007018AD" w:rsidRDefault="00787D57" w:rsidP="007018AD">
            <w:pPr>
              <w:jc w:val="center"/>
              <w:rPr>
                <w:b/>
              </w:rPr>
            </w:pPr>
            <w:proofErr w:type="spellStart"/>
            <w:r w:rsidRPr="007018AD">
              <w:rPr>
                <w:b/>
              </w:rPr>
              <w:t>Autor</w:t>
            </w:r>
            <w:proofErr w:type="spellEnd"/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904D3E">
            <w:r>
              <w:t>7.3.2024.</w:t>
            </w:r>
          </w:p>
        </w:tc>
        <w:tc>
          <w:tcPr>
            <w:tcW w:w="2337" w:type="dxa"/>
            <w:vAlign w:val="center"/>
          </w:tcPr>
          <w:p w:rsidR="00787D57" w:rsidRDefault="00904D3E">
            <w:r>
              <w:t>1.0</w:t>
            </w:r>
          </w:p>
        </w:tc>
        <w:tc>
          <w:tcPr>
            <w:tcW w:w="2338" w:type="dxa"/>
            <w:vAlign w:val="center"/>
          </w:tcPr>
          <w:p w:rsidR="00787D57" w:rsidRDefault="00904D3E">
            <w:proofErr w:type="spellStart"/>
            <w:r>
              <w:t>Inicijalna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  <w:vAlign w:val="center"/>
          </w:tcPr>
          <w:p w:rsidR="00787D57" w:rsidRDefault="00904D3E">
            <w:proofErr w:type="spellStart"/>
            <w:r>
              <w:t>Đorđe</w:t>
            </w:r>
            <w:proofErr w:type="spellEnd"/>
            <w:r>
              <w:t xml:space="preserve"> </w:t>
            </w:r>
            <w:proofErr w:type="spellStart"/>
            <w:r>
              <w:t>Vuković</w:t>
            </w:r>
            <w:proofErr w:type="spellEnd"/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F823AB">
            <w:r>
              <w:t>30.3.2024.</w:t>
            </w:r>
          </w:p>
        </w:tc>
        <w:tc>
          <w:tcPr>
            <w:tcW w:w="2337" w:type="dxa"/>
            <w:vAlign w:val="center"/>
          </w:tcPr>
          <w:p w:rsidR="00787D57" w:rsidRDefault="00F823AB">
            <w:r>
              <w:t>1.1</w:t>
            </w:r>
          </w:p>
        </w:tc>
        <w:tc>
          <w:tcPr>
            <w:tcW w:w="2338" w:type="dxa"/>
            <w:vAlign w:val="center"/>
          </w:tcPr>
          <w:p w:rsidR="00787D57" w:rsidRPr="00F823AB" w:rsidRDefault="00F823AB">
            <w:pPr>
              <w:rPr>
                <w:lang w:val="sr-Latn-RS"/>
              </w:rPr>
            </w:pPr>
            <w:r>
              <w:rPr>
                <w:lang w:val="sr-Latn-RS"/>
              </w:rPr>
              <w:t>Pravopisne promene nakon Formal Review Faze</w:t>
            </w:r>
          </w:p>
        </w:tc>
        <w:tc>
          <w:tcPr>
            <w:tcW w:w="2338" w:type="dxa"/>
            <w:vAlign w:val="center"/>
          </w:tcPr>
          <w:p w:rsidR="00787D57" w:rsidRPr="00F823AB" w:rsidRDefault="00F823AB">
            <w:pPr>
              <w:rPr>
                <w:lang w:val="sr-Latn-RS"/>
              </w:rPr>
            </w:pPr>
            <w:r>
              <w:rPr>
                <w:lang w:val="sr-Latn-RS"/>
              </w:rPr>
              <w:t>Đorđe Vuković</w:t>
            </w:r>
          </w:p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  <w:tr w:rsidR="00787D57" w:rsidTr="007018AD">
        <w:trPr>
          <w:jc w:val="center"/>
        </w:trPr>
        <w:tc>
          <w:tcPr>
            <w:tcW w:w="2337" w:type="dxa"/>
            <w:vAlign w:val="center"/>
          </w:tcPr>
          <w:p w:rsidR="00787D57" w:rsidRDefault="00787D57"/>
        </w:tc>
        <w:tc>
          <w:tcPr>
            <w:tcW w:w="2337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  <w:tc>
          <w:tcPr>
            <w:tcW w:w="2338" w:type="dxa"/>
            <w:vAlign w:val="center"/>
          </w:tcPr>
          <w:p w:rsidR="00787D57" w:rsidRDefault="00787D57"/>
        </w:tc>
      </w:tr>
    </w:tbl>
    <w:p w:rsidR="004F6DE0" w:rsidRDefault="004F6DE0"/>
    <w:p w:rsidR="004F6DE0" w:rsidRPr="00EE024A" w:rsidRDefault="004F6DE0" w:rsidP="004F6DE0">
      <w:r>
        <w:br w:type="page"/>
      </w:r>
    </w:p>
    <w:p w:rsidR="00FF1B60" w:rsidRDefault="00EE024A" w:rsidP="00EE024A">
      <w:pPr>
        <w:jc w:val="center"/>
        <w:rPr>
          <w:rFonts w:ascii="Georgia" w:hAnsi="Georgia"/>
          <w:b/>
          <w:sz w:val="28"/>
        </w:rPr>
      </w:pPr>
      <w:proofErr w:type="spellStart"/>
      <w:r w:rsidRPr="00EE024A">
        <w:rPr>
          <w:rFonts w:ascii="Georgia" w:hAnsi="Georgia"/>
          <w:b/>
          <w:sz w:val="28"/>
        </w:rPr>
        <w:lastRenderedPageBreak/>
        <w:t>Sadržaj</w:t>
      </w:r>
      <w:proofErr w:type="spellEnd"/>
    </w:p>
    <w:p w:rsidR="006037CB" w:rsidRDefault="00EE024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6037CB">
        <w:rPr>
          <w:rFonts w:ascii="Georgia" w:hAnsi="Georgia"/>
          <w:b w:val="0"/>
          <w:sz w:val="40"/>
          <w:lang w:val="sr-Latn-RS"/>
        </w:rPr>
        <w:fldChar w:fldCharType="begin"/>
      </w:r>
      <w:r w:rsidRPr="006037CB">
        <w:rPr>
          <w:rFonts w:ascii="Georgia" w:hAnsi="Georgia"/>
          <w:b w:val="0"/>
          <w:sz w:val="40"/>
          <w:lang w:val="sr-Latn-RS"/>
        </w:rPr>
        <w:instrText xml:space="preserve"> TOC \o "1-1" \h \z \t "Heading 2,2,Heading 3,3,PSI Subheading,2,PSI Double Subheading,3" </w:instrText>
      </w:r>
      <w:r w:rsidRPr="006037CB">
        <w:rPr>
          <w:rFonts w:ascii="Georgia" w:hAnsi="Georgia"/>
          <w:b w:val="0"/>
          <w:sz w:val="40"/>
          <w:lang w:val="sr-Latn-RS"/>
        </w:rPr>
        <w:fldChar w:fldCharType="separate"/>
      </w:r>
      <w:hyperlink w:anchor="_Toc160733725" w:history="1">
        <w:r w:rsidR="006037CB" w:rsidRPr="007B69D7">
          <w:rPr>
            <w:rStyle w:val="Hyperlink"/>
            <w:noProof/>
          </w:rPr>
          <w:t>1.</w:t>
        </w:r>
        <w:r w:rsidR="006037C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</w:rPr>
          <w:t>Uvod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_Toc160733725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0F3AEA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26" w:history="1">
        <w:r w:rsidR="006037CB" w:rsidRPr="007B69D7">
          <w:rPr>
            <w:rStyle w:val="Hyperlink"/>
            <w:noProof/>
            <w:lang w:val="sr-Latn-RS"/>
          </w:rPr>
          <w:t>1.1.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Rezime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_Toc160733726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0F3AEA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27" w:history="1">
        <w:r w:rsidR="006037CB" w:rsidRPr="007B69D7">
          <w:rPr>
            <w:rStyle w:val="Hyperlink"/>
            <w:noProof/>
          </w:rPr>
          <w:t>1.2.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</w:rPr>
          <w:t>Namena dokumenta i ciljne grupe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_Toc160733727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0F3AEA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28" w:history="1">
        <w:r w:rsidR="006037CB" w:rsidRPr="007B69D7">
          <w:rPr>
            <w:rStyle w:val="Hyperlink"/>
            <w:noProof/>
            <w:lang w:val="sr-Latn-RS"/>
          </w:rPr>
          <w:t>1.3.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Reference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_Toc160733728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0F3AEA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29" w:history="1">
        <w:r w:rsidR="006037CB" w:rsidRPr="007B69D7">
          <w:rPr>
            <w:rStyle w:val="Hyperlink"/>
            <w:noProof/>
            <w:lang w:val="sr-Latn-RS"/>
          </w:rPr>
          <w:t>1.4.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Otvorena pitanja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_Toc160733729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0F3AEA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60733730" w:history="1">
        <w:r w:rsidR="006037CB" w:rsidRPr="007B69D7">
          <w:rPr>
            <w:rStyle w:val="Hyperlink"/>
            <w:noProof/>
          </w:rPr>
          <w:t>2.</w:t>
        </w:r>
        <w:r w:rsidR="006037CB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</w:rPr>
          <w:t>Scenario popunjavanja ankete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_Toc160733730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0F3AEA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31" w:history="1">
        <w:r w:rsidR="006037CB" w:rsidRPr="007B69D7">
          <w:rPr>
            <w:rStyle w:val="Hyperlink"/>
            <w:noProof/>
            <w:lang w:val="sr-Latn-RS"/>
          </w:rPr>
          <w:t>2.1.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Kratak opis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_Toc160733731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0F3AEA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32" w:history="1">
        <w:r w:rsidR="006037CB" w:rsidRPr="007B69D7">
          <w:rPr>
            <w:rStyle w:val="Hyperlink"/>
            <w:noProof/>
          </w:rPr>
          <w:t>2.2.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</w:rPr>
          <w:t>Tok događaja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_Toc160733732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0F3AEA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33733" w:history="1">
        <w:r w:rsidR="006037CB" w:rsidRPr="007B69D7">
          <w:rPr>
            <w:rStyle w:val="Hyperlink"/>
            <w:noProof/>
          </w:rPr>
          <w:t>2.2.1.</w:t>
        </w:r>
        <w:r w:rsidR="006037C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</w:rPr>
          <w:t>Administrator uspešno briše korisnički kreiran set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_Toc160733733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- 3 -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0F3AEA">
      <w:pPr>
        <w:pStyle w:val="TOC3"/>
        <w:tabs>
          <w:tab w:val="left" w:pos="132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60733734" w:history="1">
        <w:r w:rsidR="006037CB" w:rsidRPr="007B69D7">
          <w:rPr>
            <w:rStyle w:val="Hyperlink"/>
            <w:noProof/>
            <w:lang w:val="sr-Latn-RS"/>
          </w:rPr>
          <w:t>2.2.2.</w:t>
        </w:r>
        <w:r w:rsidR="006037C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Administrator neuspešno briše set reči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_Toc160733734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- 4 -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0F3AEA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35" w:history="1">
        <w:r w:rsidR="006037CB" w:rsidRPr="007B69D7">
          <w:rPr>
            <w:rStyle w:val="Hyperlink"/>
            <w:noProof/>
            <w:lang w:val="sr-Latn-RS"/>
          </w:rPr>
          <w:t>2.3.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Posebni zahtevi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_Toc160733735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- 4 -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0F3AEA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36" w:history="1">
        <w:r w:rsidR="006037CB" w:rsidRPr="007B69D7">
          <w:rPr>
            <w:rStyle w:val="Hyperlink"/>
            <w:noProof/>
            <w:lang w:val="sr-Latn-RS"/>
          </w:rPr>
          <w:t>2.4.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Preduslovi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_Toc160733736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- 4 -</w:t>
        </w:r>
        <w:r w:rsidR="006037CB">
          <w:rPr>
            <w:noProof/>
            <w:webHidden/>
          </w:rPr>
          <w:fldChar w:fldCharType="end"/>
        </w:r>
      </w:hyperlink>
    </w:p>
    <w:p w:rsidR="006037CB" w:rsidRDefault="000F3AEA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60733737" w:history="1">
        <w:r w:rsidR="006037CB" w:rsidRPr="007B69D7">
          <w:rPr>
            <w:rStyle w:val="Hyperlink"/>
            <w:noProof/>
            <w:lang w:val="sr-Latn-RS"/>
          </w:rPr>
          <w:t>2.5.</w:t>
        </w:r>
        <w:r w:rsidR="006037CB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6037CB" w:rsidRPr="007B69D7">
          <w:rPr>
            <w:rStyle w:val="Hyperlink"/>
            <w:noProof/>
            <w:lang w:val="sr-Latn-RS"/>
          </w:rPr>
          <w:t>Posledice</w:t>
        </w:r>
        <w:r w:rsidR="006037CB">
          <w:rPr>
            <w:noProof/>
            <w:webHidden/>
          </w:rPr>
          <w:tab/>
        </w:r>
        <w:r w:rsidR="006037CB">
          <w:rPr>
            <w:noProof/>
            <w:webHidden/>
          </w:rPr>
          <w:fldChar w:fldCharType="begin"/>
        </w:r>
        <w:r w:rsidR="006037CB">
          <w:rPr>
            <w:noProof/>
            <w:webHidden/>
          </w:rPr>
          <w:instrText xml:space="preserve"> PAGEREF _Toc160733737 \h </w:instrText>
        </w:r>
        <w:r w:rsidR="006037CB">
          <w:rPr>
            <w:noProof/>
            <w:webHidden/>
          </w:rPr>
        </w:r>
        <w:r w:rsidR="006037CB">
          <w:rPr>
            <w:noProof/>
            <w:webHidden/>
          </w:rPr>
          <w:fldChar w:fldCharType="separate"/>
        </w:r>
        <w:r w:rsidR="006037CB">
          <w:rPr>
            <w:noProof/>
            <w:webHidden/>
          </w:rPr>
          <w:t>- 4 -</w:t>
        </w:r>
        <w:r w:rsidR="006037CB">
          <w:rPr>
            <w:noProof/>
            <w:webHidden/>
          </w:rPr>
          <w:fldChar w:fldCharType="end"/>
        </w:r>
      </w:hyperlink>
    </w:p>
    <w:p w:rsidR="00EE024A" w:rsidRPr="00EE024A" w:rsidRDefault="00EE024A" w:rsidP="00EE024A">
      <w:pPr>
        <w:rPr>
          <w:rFonts w:ascii="Georgia" w:hAnsi="Georgia"/>
          <w:b/>
          <w:sz w:val="28"/>
          <w:lang w:val="sr-Latn-RS"/>
        </w:rPr>
      </w:pPr>
      <w:r w:rsidRPr="006037CB">
        <w:rPr>
          <w:rFonts w:ascii="Georgia" w:hAnsi="Georgia"/>
          <w:b/>
          <w:sz w:val="40"/>
          <w:lang w:val="sr-Latn-RS"/>
        </w:rPr>
        <w:fldChar w:fldCharType="end"/>
      </w:r>
    </w:p>
    <w:p w:rsidR="00DA64CC" w:rsidRPr="004F6DE0" w:rsidRDefault="00FF1B60">
      <w:r>
        <w:br w:type="page"/>
      </w:r>
    </w:p>
    <w:p w:rsidR="003170D2" w:rsidRDefault="003170D2" w:rsidP="00DA64CC">
      <w:pPr>
        <w:pStyle w:val="PSIHeading"/>
      </w:pPr>
      <w:bookmarkStart w:id="0" w:name="_Toc160478925"/>
      <w:bookmarkStart w:id="1" w:name="_Toc160733725"/>
      <w:r w:rsidRPr="00DA64CC">
        <w:lastRenderedPageBreak/>
        <w:t>Uvod</w:t>
      </w:r>
      <w:bookmarkEnd w:id="0"/>
      <w:bookmarkEnd w:id="1"/>
    </w:p>
    <w:p w:rsidR="003170D2" w:rsidRDefault="003170D2" w:rsidP="003845BC">
      <w:pPr>
        <w:pStyle w:val="PSISubheading"/>
        <w:rPr>
          <w:lang w:val="sr-Latn-RS"/>
        </w:rPr>
      </w:pPr>
      <w:bookmarkStart w:id="2" w:name="_Toc160478926"/>
      <w:bookmarkStart w:id="3" w:name="_Toc160733726"/>
      <w:r>
        <w:rPr>
          <w:lang w:val="sr-Latn-RS"/>
        </w:rPr>
        <w:t>Rezime</w:t>
      </w:r>
      <w:bookmarkEnd w:id="2"/>
      <w:bookmarkEnd w:id="3"/>
      <w:r>
        <w:rPr>
          <w:lang w:val="sr-Latn-RS"/>
        </w:rPr>
        <w:t xml:space="preserve"> </w:t>
      </w:r>
    </w:p>
    <w:p w:rsidR="003170D2" w:rsidRDefault="00A439FD" w:rsidP="003845BC">
      <w:pPr>
        <w:pStyle w:val="PSINormal"/>
      </w:pPr>
      <w:proofErr w:type="spellStart"/>
      <w:r>
        <w:t>Prethodno</w:t>
      </w:r>
      <w:proofErr w:type="spellEnd"/>
      <w:r>
        <w:t xml:space="preserve"> </w:t>
      </w:r>
      <w:proofErr w:type="spellStart"/>
      <w:r>
        <w:t>prijavljen</w:t>
      </w:r>
      <w:proofErr w:type="spellEnd"/>
      <w:r>
        <w:t xml:space="preserve"> admin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poslat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ovu</w:t>
      </w:r>
      <w:proofErr w:type="spellEnd"/>
      <w:r>
        <w:t xml:space="preserve"> </w:t>
      </w:r>
      <w:proofErr w:type="spellStart"/>
      <w:r>
        <w:t>stranicu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uređivanja</w:t>
      </w:r>
      <w:proofErr w:type="spellEnd"/>
      <w:r>
        <w:t xml:space="preserve"> </w:t>
      </w:r>
      <w:proofErr w:type="spellStart"/>
      <w:r>
        <w:t>setova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određivanje</w:t>
      </w:r>
      <w:proofErr w:type="spellEnd"/>
      <w:r>
        <w:t xml:space="preserve"> </w:t>
      </w:r>
      <w:proofErr w:type="spellStart"/>
      <w:r>
        <w:t>aktivnog</w:t>
      </w:r>
      <w:proofErr w:type="spellEnd"/>
      <w:r>
        <w:t xml:space="preserve"> seta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igru</w:t>
      </w:r>
      <w:proofErr w:type="spellEnd"/>
      <w:r>
        <w:t>.</w:t>
      </w:r>
    </w:p>
    <w:p w:rsidR="003170D2" w:rsidRDefault="003170D2" w:rsidP="003845BC">
      <w:pPr>
        <w:pStyle w:val="PSISubheading"/>
      </w:pPr>
      <w:bookmarkStart w:id="4" w:name="_Toc160478927"/>
      <w:bookmarkStart w:id="5" w:name="_Toc160733727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4"/>
      <w:bookmarkEnd w:id="5"/>
      <w:proofErr w:type="spellEnd"/>
      <w:r>
        <w:t xml:space="preserve"> </w:t>
      </w:r>
    </w:p>
    <w:p w:rsidR="003170D2" w:rsidRDefault="003170D2" w:rsidP="003845BC">
      <w:pPr>
        <w:pStyle w:val="PSINormal"/>
      </w:pP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 w:rsidR="00785D2C">
        <w:t>.</w:t>
      </w:r>
      <w:r w:rsidR="00785D2C">
        <w:rPr>
          <w:lang w:val="sr-Latn-RS"/>
        </w:rPr>
        <w:t xml:space="preserve"> Biće osnova za projektovanje HTML prototipa.</w:t>
      </w:r>
    </w:p>
    <w:p w:rsidR="003170D2" w:rsidRDefault="00A97397" w:rsidP="003845BC">
      <w:pPr>
        <w:pStyle w:val="PSISubheading"/>
        <w:rPr>
          <w:lang w:val="sr-Latn-RS"/>
        </w:rPr>
      </w:pPr>
      <w:bookmarkStart w:id="6" w:name="_Toc160478928"/>
      <w:bookmarkStart w:id="7" w:name="_Toc160733728"/>
      <w:r>
        <w:rPr>
          <w:lang w:val="sr-Latn-RS"/>
        </w:rPr>
        <w:t>Reference</w:t>
      </w:r>
      <w:bookmarkEnd w:id="6"/>
      <w:bookmarkEnd w:id="7"/>
    </w:p>
    <w:p w:rsidR="00294975" w:rsidRDefault="00294975" w:rsidP="006037CB">
      <w:pPr>
        <w:pStyle w:val="PSINormal"/>
        <w:numPr>
          <w:ilvl w:val="0"/>
          <w:numId w:val="7"/>
        </w:numPr>
        <w:rPr>
          <w:lang w:val="sr-Latn-RS"/>
        </w:rPr>
      </w:pPr>
      <w:bookmarkStart w:id="8" w:name="_Toc160478929"/>
      <w:r>
        <w:rPr>
          <w:lang w:val="sr-Latn-RS"/>
        </w:rPr>
        <w:t>Specifikacija scenarija upotrebe – Prijava korisnika</w:t>
      </w:r>
    </w:p>
    <w:p w:rsidR="00A97397" w:rsidRDefault="00A97397" w:rsidP="006037CB">
      <w:pPr>
        <w:pStyle w:val="PSINormal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Projektni zadatak</w:t>
      </w:r>
      <w:bookmarkEnd w:id="8"/>
    </w:p>
    <w:p w:rsidR="00A97397" w:rsidRDefault="00A97397" w:rsidP="006037CB">
      <w:pPr>
        <w:pStyle w:val="PSINormal"/>
        <w:numPr>
          <w:ilvl w:val="0"/>
          <w:numId w:val="7"/>
        </w:numPr>
        <w:rPr>
          <w:lang w:val="sr-Latn-RS"/>
        </w:rPr>
      </w:pPr>
      <w:bookmarkStart w:id="9" w:name="_Toc160478930"/>
      <w:r>
        <w:rPr>
          <w:lang w:val="sr-Latn-RS"/>
        </w:rPr>
        <w:t>Uputstvo za pisanje specifikacije scenarija upotrebe funkcionalnosti</w:t>
      </w:r>
      <w:bookmarkEnd w:id="9"/>
    </w:p>
    <w:p w:rsidR="00A97397" w:rsidRDefault="00A97397" w:rsidP="006037CB">
      <w:pPr>
        <w:pStyle w:val="PSINormal"/>
        <w:numPr>
          <w:ilvl w:val="0"/>
          <w:numId w:val="7"/>
        </w:numPr>
        <w:rPr>
          <w:lang w:val="sr-Latn-RS"/>
        </w:rPr>
      </w:pPr>
      <w:bookmarkStart w:id="10" w:name="_Toc160478931"/>
      <w:r>
        <w:rPr>
          <w:lang w:val="sr-Latn-RS"/>
        </w:rPr>
        <w:t>Guidelines – Use Case, Rational Unified Process 2000</w:t>
      </w:r>
      <w:bookmarkEnd w:id="10"/>
    </w:p>
    <w:p w:rsidR="00A97397" w:rsidRDefault="00A97397" w:rsidP="006037CB">
      <w:pPr>
        <w:pStyle w:val="PSINormal"/>
        <w:numPr>
          <w:ilvl w:val="0"/>
          <w:numId w:val="7"/>
        </w:numPr>
        <w:rPr>
          <w:lang w:val="sr-Latn-RS"/>
        </w:rPr>
      </w:pPr>
      <w:bookmarkStart w:id="11" w:name="_Toc160478932"/>
      <w:r>
        <w:rPr>
          <w:lang w:val="sr-Latn-RS"/>
        </w:rPr>
        <w:t>Guidelines – Use Case Storyboard, Rational Unified Process 2000</w:t>
      </w:r>
      <w:bookmarkEnd w:id="11"/>
    </w:p>
    <w:p w:rsidR="00A97397" w:rsidRDefault="00A97397" w:rsidP="00407B51">
      <w:pPr>
        <w:pStyle w:val="PSISubheading"/>
        <w:rPr>
          <w:lang w:val="sr-Latn-RS"/>
        </w:rPr>
      </w:pPr>
      <w:bookmarkStart w:id="12" w:name="_Toc160478933"/>
      <w:bookmarkStart w:id="13" w:name="_Toc160733729"/>
      <w:r>
        <w:rPr>
          <w:lang w:val="sr-Latn-RS"/>
        </w:rPr>
        <w:t>Otvorena pitanja</w:t>
      </w:r>
      <w:bookmarkEnd w:id="12"/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A97397" w:rsidTr="00A97397">
        <w:tc>
          <w:tcPr>
            <w:tcW w:w="3116" w:type="dxa"/>
          </w:tcPr>
          <w:p w:rsidR="00A97397" w:rsidRDefault="003D1D82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  <w:tc>
          <w:tcPr>
            <w:tcW w:w="3117" w:type="dxa"/>
          </w:tcPr>
          <w:p w:rsidR="00A97397" w:rsidRDefault="00025D55" w:rsidP="003170D2">
            <w:pPr>
              <w:rPr>
                <w:lang w:val="sr-Latn-RS"/>
              </w:rPr>
            </w:pPr>
            <w:r>
              <w:rPr>
                <w:lang w:val="sr-Latn-RS"/>
              </w:rPr>
              <w:t>Da li zabraniti brisanje inicijalno kreiranih setova?</w:t>
            </w: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  <w:tr w:rsidR="00A97397" w:rsidTr="00A97397">
        <w:tc>
          <w:tcPr>
            <w:tcW w:w="3116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  <w:tc>
          <w:tcPr>
            <w:tcW w:w="3117" w:type="dxa"/>
          </w:tcPr>
          <w:p w:rsidR="00A97397" w:rsidRDefault="00A97397" w:rsidP="003170D2">
            <w:pPr>
              <w:rPr>
                <w:lang w:val="sr-Latn-RS"/>
              </w:rPr>
            </w:pPr>
          </w:p>
        </w:tc>
      </w:tr>
    </w:tbl>
    <w:p w:rsidR="00A97397" w:rsidRDefault="00A97397" w:rsidP="003170D2">
      <w:pPr>
        <w:rPr>
          <w:lang w:val="sr-Latn-RS"/>
        </w:rPr>
      </w:pPr>
    </w:p>
    <w:p w:rsidR="007A47B3" w:rsidRDefault="007A47B3" w:rsidP="00407B51">
      <w:pPr>
        <w:pStyle w:val="PSIHeading"/>
      </w:pPr>
      <w:bookmarkStart w:id="14" w:name="_Toc160478934"/>
      <w:bookmarkStart w:id="15" w:name="_Toc160733730"/>
      <w:r>
        <w:t>Scenario popunjavanja ankete</w:t>
      </w:r>
      <w:bookmarkEnd w:id="14"/>
      <w:bookmarkEnd w:id="15"/>
    </w:p>
    <w:p w:rsidR="007A47B3" w:rsidRDefault="007A47B3" w:rsidP="008A369F">
      <w:pPr>
        <w:pStyle w:val="PSISubheading"/>
        <w:rPr>
          <w:lang w:val="sr-Latn-RS"/>
        </w:rPr>
      </w:pPr>
      <w:bookmarkStart w:id="16" w:name="_Toc160478935"/>
      <w:bookmarkStart w:id="17" w:name="_Toc160733731"/>
      <w:r>
        <w:rPr>
          <w:lang w:val="sr-Latn-RS"/>
        </w:rPr>
        <w:t>Kratak opis</w:t>
      </w:r>
      <w:bookmarkEnd w:id="16"/>
      <w:bookmarkEnd w:id="17"/>
    </w:p>
    <w:p w:rsidR="00407B51" w:rsidRDefault="002D2B2D" w:rsidP="002D2B2D">
      <w:pPr>
        <w:pStyle w:val="PSINormal"/>
      </w:pP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u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logovanje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ispravnim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unikatnim</w:t>
      </w:r>
      <w:proofErr w:type="spellEnd"/>
      <w:r>
        <w:t xml:space="preserve"> </w:t>
      </w:r>
      <w:proofErr w:type="spellStart"/>
      <w:r>
        <w:t>kredencijalima</w:t>
      </w:r>
      <w:proofErr w:type="spellEnd"/>
      <w:r>
        <w:t xml:space="preserve"> </w:t>
      </w:r>
      <w:proofErr w:type="spellStart"/>
      <w:r>
        <w:t>uloguje</w:t>
      </w:r>
      <w:proofErr w:type="spellEnd"/>
      <w:r>
        <w:t xml:space="preserve"> admin, </w:t>
      </w:r>
      <w:proofErr w:type="spellStart"/>
      <w:r>
        <w:t>otvara</w:t>
      </w:r>
      <w:proofErr w:type="spellEnd"/>
      <w:r>
        <w:t xml:space="preserve"> mu se </w:t>
      </w:r>
      <w:proofErr w:type="spellStart"/>
      <w:r>
        <w:t>stranica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sajtom</w:t>
      </w:r>
      <w:proofErr w:type="spellEnd"/>
      <w:r>
        <w:t xml:space="preserve">. Na </w:t>
      </w:r>
      <w:proofErr w:type="spellStart"/>
      <w:r>
        <w:t>njoj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kreirane</w:t>
      </w:r>
      <w:proofErr w:type="spellEnd"/>
      <w:r>
        <w:t xml:space="preserve"> </w:t>
      </w:r>
      <w:proofErr w:type="spellStart"/>
      <w:r>
        <w:t>setove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. Tom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da </w:t>
      </w:r>
      <w:proofErr w:type="spellStart"/>
      <w:r>
        <w:t>obriše</w:t>
      </w:r>
      <w:proofErr w:type="spellEnd"/>
      <w:r>
        <w:t xml:space="preserve"> </w:t>
      </w:r>
      <w:proofErr w:type="spellStart"/>
      <w:r>
        <w:t>ceo</w:t>
      </w:r>
      <w:proofErr w:type="spellEnd"/>
      <w:r>
        <w:t xml:space="preserve"> set </w:t>
      </w:r>
      <w:proofErr w:type="spellStart"/>
      <w:r>
        <w:t>ili</w:t>
      </w:r>
      <w:proofErr w:type="spellEnd"/>
      <w:r>
        <w:t xml:space="preserve"> da </w:t>
      </w:r>
      <w:proofErr w:type="spellStart"/>
      <w:r>
        <w:t>izbaci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seta. </w:t>
      </w:r>
      <w:proofErr w:type="spellStart"/>
      <w:r>
        <w:t>Takođe</w:t>
      </w:r>
      <w:proofErr w:type="spellEnd"/>
      <w:r>
        <w:t xml:space="preserve">,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pravo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set. Administrator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današnji</w:t>
      </w:r>
      <w:proofErr w:type="spellEnd"/>
      <w:r>
        <w:t xml:space="preserve"> set </w:t>
      </w:r>
      <w:proofErr w:type="spellStart"/>
      <w:r>
        <w:t>reči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igru</w:t>
      </w:r>
      <w:proofErr w:type="spellEnd"/>
      <w:r>
        <w:t>.</w:t>
      </w:r>
    </w:p>
    <w:p w:rsidR="007A47B3" w:rsidRDefault="007A47B3" w:rsidP="008A369F">
      <w:pPr>
        <w:pStyle w:val="PSISubheading"/>
      </w:pPr>
      <w:bookmarkStart w:id="18" w:name="_Toc160478936"/>
      <w:bookmarkStart w:id="19" w:name="_Toc160733732"/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18"/>
      <w:bookmarkEnd w:id="19"/>
      <w:proofErr w:type="spellEnd"/>
    </w:p>
    <w:p w:rsidR="007A47B3" w:rsidRDefault="007A47B3" w:rsidP="00EF5762">
      <w:pPr>
        <w:pStyle w:val="PSINormal"/>
        <w:rPr>
          <w:lang w:val="sr-Latn-RS"/>
        </w:rPr>
      </w:pPr>
      <w:r w:rsidRPr="007A47B3">
        <w:rPr>
          <w:lang w:val="sr-Latn-RS"/>
        </w:rPr>
        <w:t>U ovom odeljku se opisuj</w:t>
      </w:r>
      <w:r w:rsidR="008D3F41">
        <w:rPr>
          <w:lang w:val="sr-Latn-RS"/>
        </w:rPr>
        <w:t>e</w:t>
      </w:r>
      <w:r w:rsidRPr="007A47B3">
        <w:rPr>
          <w:lang w:val="sr-Latn-RS"/>
        </w:rPr>
        <w:t xml:space="preserve"> glavni uspešni scenario (niz akcija) interakcije korisnika sa aplikacijom</w:t>
      </w:r>
      <w:r w:rsidR="00E02A6E">
        <w:rPr>
          <w:lang w:val="sr-Latn-RS"/>
        </w:rPr>
        <w:t>.</w:t>
      </w:r>
    </w:p>
    <w:p w:rsidR="008A07B7" w:rsidRDefault="008A07B7" w:rsidP="00EF5762">
      <w:pPr>
        <w:pStyle w:val="PSIDoubleSubheading"/>
      </w:pPr>
      <w:bookmarkStart w:id="20" w:name="_Toc160733733"/>
      <w:bookmarkStart w:id="21" w:name="_Toc160478938"/>
      <w:r w:rsidRPr="008A07B7">
        <w:rPr>
          <w:u w:val="single"/>
        </w:rPr>
        <w:t xml:space="preserve">Administrator </w:t>
      </w:r>
      <w:proofErr w:type="spellStart"/>
      <w:r w:rsidRPr="008A07B7">
        <w:rPr>
          <w:u w:val="single"/>
        </w:rPr>
        <w:t>uspešno</w:t>
      </w:r>
      <w:proofErr w:type="spellEnd"/>
      <w:r w:rsidRPr="008A07B7">
        <w:rPr>
          <w:u w:val="single"/>
        </w:rPr>
        <w:t xml:space="preserve"> </w:t>
      </w:r>
      <w:proofErr w:type="spellStart"/>
      <w:r w:rsidRPr="008A07B7">
        <w:rPr>
          <w:u w:val="single"/>
        </w:rPr>
        <w:t>briše</w:t>
      </w:r>
      <w:proofErr w:type="spellEnd"/>
      <w:r w:rsidRPr="008A07B7">
        <w:rPr>
          <w:u w:val="single"/>
        </w:rPr>
        <w:t xml:space="preserve"> </w:t>
      </w:r>
      <w:proofErr w:type="spellStart"/>
      <w:r w:rsidRPr="008A07B7">
        <w:rPr>
          <w:u w:val="single"/>
        </w:rPr>
        <w:t>korisnički</w:t>
      </w:r>
      <w:proofErr w:type="spellEnd"/>
      <w:r w:rsidRPr="008A07B7">
        <w:rPr>
          <w:u w:val="single"/>
        </w:rPr>
        <w:t xml:space="preserve"> </w:t>
      </w:r>
      <w:proofErr w:type="spellStart"/>
      <w:r w:rsidRPr="008A07B7">
        <w:rPr>
          <w:u w:val="single"/>
        </w:rPr>
        <w:t>kreiran</w:t>
      </w:r>
      <w:proofErr w:type="spellEnd"/>
      <w:r w:rsidRPr="008A07B7">
        <w:rPr>
          <w:u w:val="single"/>
        </w:rPr>
        <w:t xml:space="preserve"> set</w:t>
      </w:r>
      <w:bookmarkEnd w:id="20"/>
    </w:p>
    <w:p w:rsidR="008A07B7" w:rsidRDefault="008A07B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Iz liste set-ova, nakon inicijalno kreiranih, nalaze se korisnički kreirani setovi. Admini</w:t>
      </w:r>
      <w:r w:rsidR="00433361">
        <w:rPr>
          <w:lang w:val="sr-Latn-RS"/>
        </w:rPr>
        <w:t xml:space="preserve">strator klikom na jedan od njih </w:t>
      </w:r>
      <w:r>
        <w:rPr>
          <w:lang w:val="sr-Latn-RS"/>
        </w:rPr>
        <w:t>bira</w:t>
      </w:r>
      <w:r w:rsidR="00442AB4">
        <w:rPr>
          <w:lang w:val="sr-Latn-RS"/>
        </w:rPr>
        <w:t xml:space="preserve"> set</w:t>
      </w:r>
      <w:r>
        <w:rPr>
          <w:lang w:val="sr-Latn-RS"/>
        </w:rPr>
        <w:t xml:space="preserve"> za uređivanje.</w:t>
      </w:r>
    </w:p>
    <w:p w:rsidR="008A07B7" w:rsidRDefault="0020249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 xml:space="preserve">Administrator pritiska </w:t>
      </w:r>
      <w:r w:rsidR="002053D2">
        <w:rPr>
          <w:lang w:val="sr-Latn-RS"/>
        </w:rPr>
        <w:t xml:space="preserve">crveno </w:t>
      </w:r>
      <w:bookmarkStart w:id="22" w:name="_GoBack"/>
      <w:bookmarkEnd w:id="22"/>
      <w:r>
        <w:rPr>
          <w:lang w:val="sr-Latn-RS"/>
        </w:rPr>
        <w:t xml:space="preserve">dugme za </w:t>
      </w:r>
      <w:r w:rsidR="00BB64E7">
        <w:rPr>
          <w:lang w:val="sr-Latn-RS"/>
        </w:rPr>
        <w:t>brisanje.</w:t>
      </w:r>
    </w:p>
    <w:p w:rsidR="00202497" w:rsidRDefault="0020249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Administratoru izlazi prozor za potrvdu o brisanju: „Da li ste sigurni da želite da obrišete ovaj set reči?“</w:t>
      </w:r>
      <w:r w:rsidR="00BB64E7">
        <w:rPr>
          <w:lang w:val="sr-Latn-RS"/>
        </w:rPr>
        <w:t>.</w:t>
      </w:r>
    </w:p>
    <w:p w:rsidR="00202497" w:rsidRDefault="00202497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lastRenderedPageBreak/>
        <w:t xml:space="preserve">Administrator </w:t>
      </w:r>
      <w:r w:rsidR="004A0CFA">
        <w:rPr>
          <w:lang w:val="sr-Latn-RS"/>
        </w:rPr>
        <w:t>potrvđuje brisanje pritiskom dugmeta „Da“</w:t>
      </w:r>
      <w:r w:rsidR="00BB64E7">
        <w:rPr>
          <w:lang w:val="sr-Latn-RS"/>
        </w:rPr>
        <w:t>.</w:t>
      </w:r>
    </w:p>
    <w:p w:rsidR="00B10F43" w:rsidRDefault="00006C2C" w:rsidP="008A07B7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Šalje se upit sistemu za brisanje prethodno izabranog seta reči, na osnovu njegovog imena</w:t>
      </w:r>
      <w:r w:rsidR="00BB64E7">
        <w:rPr>
          <w:lang w:val="sr-Latn-RS"/>
        </w:rPr>
        <w:t>.</w:t>
      </w:r>
    </w:p>
    <w:p w:rsidR="007A47B3" w:rsidRPr="007B0391" w:rsidRDefault="00245E03" w:rsidP="007B0391">
      <w:pPr>
        <w:pStyle w:val="PSINormal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Administratoru na vrhu ekrana ispisuje poruka: „Uspešno ste obrisali set reči“</w:t>
      </w:r>
      <w:r w:rsidR="00BB64E7">
        <w:rPr>
          <w:lang w:val="sr-Latn-RS"/>
        </w:rPr>
        <w:t>.</w:t>
      </w:r>
      <w:bookmarkEnd w:id="21"/>
    </w:p>
    <w:p w:rsidR="007A47B3" w:rsidRDefault="006F2000" w:rsidP="00641EEC">
      <w:pPr>
        <w:pStyle w:val="PSIDoubleSubheading"/>
        <w:rPr>
          <w:lang w:val="sr-Latn-RS"/>
        </w:rPr>
      </w:pPr>
      <w:bookmarkStart w:id="23" w:name="_Toc160733734"/>
      <w:r w:rsidRPr="006F2000">
        <w:rPr>
          <w:i/>
          <w:lang w:val="sr-Latn-RS"/>
        </w:rPr>
        <w:t>Administrator neuspešno briše set reči</w:t>
      </w:r>
      <w:bookmarkEnd w:id="23"/>
    </w:p>
    <w:p w:rsidR="006F2000" w:rsidRPr="006F2000" w:rsidRDefault="006F2000" w:rsidP="006F2000">
      <w:pPr>
        <w:pStyle w:val="PSINormal"/>
        <w:ind w:left="1224"/>
        <w:rPr>
          <w:lang w:val="sr-Latn-RS"/>
        </w:rPr>
      </w:pPr>
      <w:r>
        <w:rPr>
          <w:lang w:val="sr-Latn-RS"/>
        </w:rPr>
        <w:t>Koraci su isti kao u 2.2.1., međutim, ako je došlo do greške u 5. koraku administratoru izlazi poruka da je došlo do greške</w:t>
      </w:r>
      <w:r>
        <w:t xml:space="preserve">: </w:t>
      </w:r>
      <w:r>
        <w:rPr>
          <w:lang w:val="sr-Latn-RS"/>
        </w:rPr>
        <w:t>„Neuspešno brisanje“</w:t>
      </w:r>
      <w:r w:rsidR="00F65891">
        <w:rPr>
          <w:lang w:val="sr-Latn-RS"/>
        </w:rPr>
        <w:t>.</w:t>
      </w:r>
    </w:p>
    <w:p w:rsidR="00190295" w:rsidRDefault="00190295" w:rsidP="00641EEC">
      <w:pPr>
        <w:pStyle w:val="PSISubheading"/>
        <w:rPr>
          <w:lang w:val="sr-Latn-RS"/>
        </w:rPr>
      </w:pPr>
      <w:bookmarkStart w:id="24" w:name="_Toc160478940"/>
      <w:bookmarkStart w:id="25" w:name="_Toc160733735"/>
      <w:r>
        <w:rPr>
          <w:lang w:val="sr-Latn-RS"/>
        </w:rPr>
        <w:t>Posebni zahtevi</w:t>
      </w:r>
      <w:bookmarkEnd w:id="24"/>
      <w:bookmarkEnd w:id="25"/>
    </w:p>
    <w:p w:rsidR="00190295" w:rsidRDefault="00E758F8" w:rsidP="00641EEC">
      <w:pPr>
        <w:pStyle w:val="PSINormal"/>
        <w:rPr>
          <w:lang w:val="sr-Latn-RS"/>
        </w:rPr>
      </w:pPr>
      <w:r>
        <w:rPr>
          <w:lang w:val="sr-Latn-RS"/>
        </w:rPr>
        <w:t>U bazi postoje inicijalni setovi reči koje smo timski kreirali i predodredili.</w:t>
      </w:r>
    </w:p>
    <w:p w:rsidR="00A372F1" w:rsidRPr="00E758F8" w:rsidRDefault="00A372F1" w:rsidP="00641EEC">
      <w:pPr>
        <w:pStyle w:val="PSINormal"/>
      </w:pPr>
      <w:r>
        <w:rPr>
          <w:lang w:val="sr-Latn-RS"/>
        </w:rPr>
        <w:t>Nije moguće obrisati aktivan set reči.</w:t>
      </w:r>
    </w:p>
    <w:p w:rsidR="00190295" w:rsidRDefault="00190295" w:rsidP="00641EEC">
      <w:pPr>
        <w:pStyle w:val="PSISubheading"/>
        <w:rPr>
          <w:lang w:val="sr-Latn-RS"/>
        </w:rPr>
      </w:pPr>
      <w:bookmarkStart w:id="26" w:name="_Toc160478941"/>
      <w:bookmarkStart w:id="27" w:name="_Toc160733736"/>
      <w:r>
        <w:rPr>
          <w:lang w:val="sr-Latn-RS"/>
        </w:rPr>
        <w:t>Preduslovi</w:t>
      </w:r>
      <w:bookmarkEnd w:id="26"/>
      <w:bookmarkEnd w:id="27"/>
    </w:p>
    <w:p w:rsidR="00190295" w:rsidRDefault="005015D1" w:rsidP="00641EEC">
      <w:pPr>
        <w:pStyle w:val="PSINormal"/>
        <w:rPr>
          <w:lang w:val="sr-Latn-RS"/>
        </w:rPr>
      </w:pPr>
      <w:r>
        <w:rPr>
          <w:lang w:val="sr-Latn-RS"/>
        </w:rPr>
        <w:t>Administrator je uspešno prijavljen putem unikatnih kredencijala. Postoje napravljeni korisnički setovi reči</w:t>
      </w:r>
      <w:r w:rsidR="00190295" w:rsidRPr="00190295">
        <w:rPr>
          <w:lang w:val="sr-Latn-RS"/>
        </w:rPr>
        <w:t>.</w:t>
      </w:r>
      <w:r w:rsidR="0062337D">
        <w:rPr>
          <w:lang w:val="sr-Latn-RS"/>
        </w:rPr>
        <w:t xml:space="preserve"> Setovi reči moraju da imaju unikatno ime</w:t>
      </w:r>
      <w:r w:rsidR="002071D9">
        <w:rPr>
          <w:lang w:val="sr-Latn-RS"/>
        </w:rPr>
        <w:t>.</w:t>
      </w:r>
    </w:p>
    <w:p w:rsidR="00190295" w:rsidRDefault="00190295" w:rsidP="00641EEC">
      <w:pPr>
        <w:pStyle w:val="PSISubheading"/>
        <w:rPr>
          <w:lang w:val="sr-Latn-RS"/>
        </w:rPr>
      </w:pPr>
      <w:bookmarkStart w:id="28" w:name="_Toc160478942"/>
      <w:bookmarkStart w:id="29" w:name="_Toc160733737"/>
      <w:r>
        <w:rPr>
          <w:lang w:val="sr-Latn-RS"/>
        </w:rPr>
        <w:t>Posledice</w:t>
      </w:r>
      <w:bookmarkEnd w:id="28"/>
      <w:bookmarkEnd w:id="29"/>
    </w:p>
    <w:p w:rsidR="00190295" w:rsidRPr="00A97397" w:rsidRDefault="00823FA2" w:rsidP="00641EEC">
      <w:pPr>
        <w:pStyle w:val="PSINormal"/>
      </w:pPr>
      <w:proofErr w:type="spellStart"/>
      <w:r>
        <w:t>Korisnici</w:t>
      </w:r>
      <w:proofErr w:type="spellEnd"/>
      <w:r>
        <w:t xml:space="preserve"> </w:t>
      </w:r>
      <w:proofErr w:type="spellStart"/>
      <w:r>
        <w:t>igraju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ažuriranim</w:t>
      </w:r>
      <w:proofErr w:type="spellEnd"/>
      <w:r>
        <w:t xml:space="preserve"> </w:t>
      </w:r>
      <w:proofErr w:type="spellStart"/>
      <w:r>
        <w:t>aktivnim</w:t>
      </w:r>
      <w:proofErr w:type="spellEnd"/>
      <w:r>
        <w:t xml:space="preserve"> </w:t>
      </w:r>
      <w:proofErr w:type="spellStart"/>
      <w:r>
        <w:t>setom</w:t>
      </w:r>
      <w:proofErr w:type="spellEnd"/>
      <w:r>
        <w:t xml:space="preserve"> </w:t>
      </w:r>
      <w:proofErr w:type="spellStart"/>
      <w:r>
        <w:t>reči</w:t>
      </w:r>
      <w:proofErr w:type="spellEnd"/>
      <w:r>
        <w:t>.</w:t>
      </w:r>
    </w:p>
    <w:sectPr w:rsidR="00190295" w:rsidRPr="00A97397" w:rsidSect="003170D2">
      <w:headerReference w:type="default" r:id="rId8"/>
      <w:footerReference w:type="default" r:id="rId9"/>
      <w:pgSz w:w="12240" w:h="15840"/>
      <w:pgMar w:top="1440" w:right="1440" w:bottom="1440" w:left="1440" w:header="284" w:footer="720" w:gutter="0"/>
      <w:pgNumType w:fmt="numberInDash"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AEA" w:rsidRDefault="000F3AEA" w:rsidP="00FF1B60">
      <w:pPr>
        <w:spacing w:after="0" w:line="240" w:lineRule="auto"/>
      </w:pPr>
      <w:r>
        <w:separator/>
      </w:r>
    </w:p>
  </w:endnote>
  <w:endnote w:type="continuationSeparator" w:id="0">
    <w:p w:rsidR="000F3AEA" w:rsidRDefault="000F3AEA" w:rsidP="00FF1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479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70D2" w:rsidRDefault="00317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3D2">
          <w:rPr>
            <w:noProof/>
          </w:rPr>
          <w:t>- 4 -</w:t>
        </w:r>
        <w:r>
          <w:rPr>
            <w:noProof/>
          </w:rPr>
          <w:fldChar w:fldCharType="end"/>
        </w:r>
      </w:p>
    </w:sdtContent>
  </w:sdt>
  <w:p w:rsidR="003170D2" w:rsidRDefault="00317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AEA" w:rsidRDefault="000F3AEA" w:rsidP="00FF1B60">
      <w:pPr>
        <w:spacing w:after="0" w:line="240" w:lineRule="auto"/>
      </w:pPr>
      <w:r>
        <w:separator/>
      </w:r>
    </w:p>
  </w:footnote>
  <w:footnote w:type="continuationSeparator" w:id="0">
    <w:p w:rsidR="000F3AEA" w:rsidRDefault="000F3AEA" w:rsidP="00FF1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11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03"/>
      <w:gridCol w:w="8047"/>
    </w:tblGrid>
    <w:tr w:rsidR="00FF1B60" w:rsidTr="001270BF">
      <w:tc>
        <w:tcPr>
          <w:tcW w:w="1303" w:type="dxa"/>
        </w:tcPr>
        <w:p w:rsidR="00FF1B60" w:rsidRDefault="00FF1B60" w:rsidP="00FF1B60">
          <w:pPr>
            <w:pStyle w:val="Header"/>
          </w:pPr>
          <w:r>
            <w:rPr>
              <w:noProof/>
            </w:rPr>
            <w:drawing>
              <wp:inline distT="0" distB="0" distL="0" distR="0" wp14:anchorId="27D8AA60" wp14:editId="3E0CDCB3">
                <wp:extent cx="649074" cy="757451"/>
                <wp:effectExtent l="0" t="0" r="0" b="508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Team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271" cy="775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47" w:type="dxa"/>
        </w:tcPr>
        <w:p w:rsidR="00FF1B60" w:rsidRDefault="00FF1B60" w:rsidP="00FF1B60">
          <w:pPr>
            <w:pStyle w:val="Header"/>
          </w:pPr>
        </w:p>
        <w:p w:rsidR="00FF1B60" w:rsidRDefault="00FF1B60" w:rsidP="00FF1B60"/>
        <w:p w:rsidR="00FF1B60" w:rsidRPr="00B70067" w:rsidRDefault="00FF1B60" w:rsidP="00FF1B60">
          <w:pPr>
            <w:tabs>
              <w:tab w:val="left" w:pos="3350"/>
            </w:tabs>
          </w:pPr>
          <w:r>
            <w:t>Tim: Imposters Inc.</w:t>
          </w:r>
          <w:r>
            <w:tab/>
          </w:r>
        </w:p>
      </w:tc>
    </w:tr>
  </w:tbl>
  <w:p w:rsidR="00FF1B60" w:rsidRDefault="00FF1B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82551"/>
    <w:multiLevelType w:val="hybridMultilevel"/>
    <w:tmpl w:val="A058BBA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AB5876"/>
    <w:multiLevelType w:val="multilevel"/>
    <w:tmpl w:val="D7440BD0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6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5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7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78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36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952" w:hanging="2160"/>
      </w:pPr>
      <w:rPr>
        <w:rFonts w:hint="default"/>
      </w:rPr>
    </w:lvl>
  </w:abstractNum>
  <w:abstractNum w:abstractNumId="2" w15:restartNumberingAfterBreak="0">
    <w:nsid w:val="253C335F"/>
    <w:multiLevelType w:val="hybridMultilevel"/>
    <w:tmpl w:val="FDA8D92A"/>
    <w:lvl w:ilvl="0" w:tplc="EEC24C9A">
      <w:start w:val="1"/>
      <w:numFmt w:val="decimal"/>
      <w:lvlText w:val="%1)"/>
      <w:lvlJc w:val="left"/>
      <w:pPr>
        <w:ind w:left="158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" w15:restartNumberingAfterBreak="0">
    <w:nsid w:val="312C1C45"/>
    <w:multiLevelType w:val="hybridMultilevel"/>
    <w:tmpl w:val="56CE7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372203"/>
    <w:multiLevelType w:val="hybridMultilevel"/>
    <w:tmpl w:val="F3D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0E73A9"/>
    <w:multiLevelType w:val="multilevel"/>
    <w:tmpl w:val="BD68BF56"/>
    <w:lvl w:ilvl="0">
      <w:start w:val="6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460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691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88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11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3104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540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7712" w:hanging="2160"/>
      </w:pPr>
      <w:rPr>
        <w:rFonts w:hint="default"/>
      </w:rPr>
    </w:lvl>
  </w:abstractNum>
  <w:abstractNum w:abstractNumId="6" w15:restartNumberingAfterBreak="0">
    <w:nsid w:val="67590CF6"/>
    <w:multiLevelType w:val="multilevel"/>
    <w:tmpl w:val="97564EC6"/>
    <w:lvl w:ilvl="0">
      <w:start w:val="1"/>
      <w:numFmt w:val="decimal"/>
      <w:pStyle w:val="PSIHead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PSISubheading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PSIDoubleSubhead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736"/>
    <w:rsid w:val="00006C2C"/>
    <w:rsid w:val="00011BEC"/>
    <w:rsid w:val="00025D55"/>
    <w:rsid w:val="00076FF3"/>
    <w:rsid w:val="000D7910"/>
    <w:rsid w:val="000F3AEA"/>
    <w:rsid w:val="00107EEE"/>
    <w:rsid w:val="00190295"/>
    <w:rsid w:val="00202497"/>
    <w:rsid w:val="002053D2"/>
    <w:rsid w:val="002071D9"/>
    <w:rsid w:val="00245E03"/>
    <w:rsid w:val="00256EA2"/>
    <w:rsid w:val="00294975"/>
    <w:rsid w:val="0029653C"/>
    <w:rsid w:val="002D2B2D"/>
    <w:rsid w:val="002D389E"/>
    <w:rsid w:val="003170D2"/>
    <w:rsid w:val="003845BC"/>
    <w:rsid w:val="003D1D82"/>
    <w:rsid w:val="003D5721"/>
    <w:rsid w:val="00407B51"/>
    <w:rsid w:val="00433361"/>
    <w:rsid w:val="00442AB4"/>
    <w:rsid w:val="00445741"/>
    <w:rsid w:val="00490978"/>
    <w:rsid w:val="004A0CFA"/>
    <w:rsid w:val="004A3AE3"/>
    <w:rsid w:val="004F29A4"/>
    <w:rsid w:val="004F6DE0"/>
    <w:rsid w:val="005015D1"/>
    <w:rsid w:val="00563030"/>
    <w:rsid w:val="006037CB"/>
    <w:rsid w:val="0062337D"/>
    <w:rsid w:val="00641EEC"/>
    <w:rsid w:val="00647329"/>
    <w:rsid w:val="006D7736"/>
    <w:rsid w:val="006F2000"/>
    <w:rsid w:val="007018AD"/>
    <w:rsid w:val="00704710"/>
    <w:rsid w:val="00785D2C"/>
    <w:rsid w:val="00787D57"/>
    <w:rsid w:val="007A47B3"/>
    <w:rsid w:val="007B0391"/>
    <w:rsid w:val="00823FA2"/>
    <w:rsid w:val="008A07B7"/>
    <w:rsid w:val="008A369F"/>
    <w:rsid w:val="008D3F41"/>
    <w:rsid w:val="00904D3E"/>
    <w:rsid w:val="00930EE6"/>
    <w:rsid w:val="00936D47"/>
    <w:rsid w:val="00A3180A"/>
    <w:rsid w:val="00A372F1"/>
    <w:rsid w:val="00A37789"/>
    <w:rsid w:val="00A439FD"/>
    <w:rsid w:val="00A55AAE"/>
    <w:rsid w:val="00A97397"/>
    <w:rsid w:val="00AC7EC0"/>
    <w:rsid w:val="00B10F43"/>
    <w:rsid w:val="00B23107"/>
    <w:rsid w:val="00B55F4A"/>
    <w:rsid w:val="00BB64E7"/>
    <w:rsid w:val="00BB7FEB"/>
    <w:rsid w:val="00BC6132"/>
    <w:rsid w:val="00C575B1"/>
    <w:rsid w:val="00C637DA"/>
    <w:rsid w:val="00C72938"/>
    <w:rsid w:val="00CE5501"/>
    <w:rsid w:val="00DA64CC"/>
    <w:rsid w:val="00E02A6E"/>
    <w:rsid w:val="00E758F8"/>
    <w:rsid w:val="00EE024A"/>
    <w:rsid w:val="00EF5762"/>
    <w:rsid w:val="00F2173E"/>
    <w:rsid w:val="00F42C0B"/>
    <w:rsid w:val="00F65891"/>
    <w:rsid w:val="00F823AB"/>
    <w:rsid w:val="00FF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84778"/>
  <w15:chartTrackingRefBased/>
  <w15:docId w15:val="{016B1CEA-0F60-4CD3-96BE-7846A5D2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2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7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B60"/>
  </w:style>
  <w:style w:type="paragraph" w:styleId="Footer">
    <w:name w:val="footer"/>
    <w:basedOn w:val="Normal"/>
    <w:link w:val="FooterChar"/>
    <w:uiPriority w:val="99"/>
    <w:unhideWhenUsed/>
    <w:rsid w:val="00FF1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B60"/>
  </w:style>
  <w:style w:type="paragraph" w:customStyle="1" w:styleId="PSIHeading">
    <w:name w:val="PSI Heading"/>
    <w:basedOn w:val="Heading1"/>
    <w:next w:val="Normal"/>
    <w:link w:val="PSIHeadingChar"/>
    <w:qFormat/>
    <w:rsid w:val="00190295"/>
    <w:pPr>
      <w:numPr>
        <w:numId w:val="1"/>
      </w:numPr>
    </w:pPr>
    <w:rPr>
      <w:rFonts w:ascii="Georgia" w:hAnsi="Georgia"/>
      <w:b/>
      <w:color w:val="auto"/>
      <w:lang w:val="sr-Latn-RS"/>
    </w:rPr>
  </w:style>
  <w:style w:type="paragraph" w:customStyle="1" w:styleId="PSISubheading">
    <w:name w:val="PSI Subheading"/>
    <w:basedOn w:val="Heading2"/>
    <w:next w:val="PSINormal"/>
    <w:link w:val="PSISubheadingChar"/>
    <w:qFormat/>
    <w:rsid w:val="00190295"/>
    <w:pPr>
      <w:numPr>
        <w:ilvl w:val="1"/>
        <w:numId w:val="1"/>
      </w:numPr>
    </w:pPr>
    <w:rPr>
      <w:rFonts w:ascii="Georgia" w:hAnsi="Georgia"/>
      <w:b/>
      <w:color w:val="auto"/>
      <w:sz w:val="24"/>
    </w:rPr>
  </w:style>
  <w:style w:type="character" w:customStyle="1" w:styleId="PSIHeadingChar">
    <w:name w:val="PSI Heading Char"/>
    <w:basedOn w:val="DefaultParagraphFont"/>
    <w:link w:val="PSIHeading"/>
    <w:rsid w:val="00190295"/>
    <w:rPr>
      <w:rFonts w:ascii="Georgia" w:eastAsiaTheme="majorEastAsia" w:hAnsi="Georgia" w:cstheme="majorBidi"/>
      <w:b/>
      <w:sz w:val="32"/>
      <w:szCs w:val="32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902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PSIDoubleSubheading">
    <w:name w:val="PSI Double Subheading"/>
    <w:basedOn w:val="PSISubheading"/>
    <w:next w:val="PSINormal"/>
    <w:link w:val="PSIDoubleSubheadingChar"/>
    <w:qFormat/>
    <w:rsid w:val="00190295"/>
    <w:pPr>
      <w:numPr>
        <w:ilvl w:val="2"/>
      </w:numPr>
    </w:pPr>
    <w:rPr>
      <w:b w:val="0"/>
    </w:rPr>
  </w:style>
  <w:style w:type="character" w:customStyle="1" w:styleId="PSISubheadingChar">
    <w:name w:val="PSI Subheading Char"/>
    <w:basedOn w:val="PSIHeadingChar"/>
    <w:link w:val="PSISubheading"/>
    <w:rsid w:val="00190295"/>
    <w:rPr>
      <w:rFonts w:ascii="Georgia" w:eastAsiaTheme="majorEastAsia" w:hAnsi="Georgia" w:cstheme="majorBidi"/>
      <w:b/>
      <w:sz w:val="24"/>
      <w:szCs w:val="26"/>
      <w:lang w:val="sr-Latn-RS"/>
    </w:rPr>
  </w:style>
  <w:style w:type="paragraph" w:customStyle="1" w:styleId="PSINormal">
    <w:name w:val="PSI Normal"/>
    <w:basedOn w:val="Normal"/>
    <w:link w:val="PSINormalChar"/>
    <w:qFormat/>
    <w:rsid w:val="003845BC"/>
    <w:pPr>
      <w:ind w:left="720"/>
    </w:pPr>
    <w:rPr>
      <w:rFonts w:ascii="Georgia" w:hAnsi="Georgia"/>
    </w:rPr>
  </w:style>
  <w:style w:type="character" w:customStyle="1" w:styleId="PSIDoubleSubheadingChar">
    <w:name w:val="PSI Double Subheading Char"/>
    <w:basedOn w:val="PSISubheadingChar"/>
    <w:link w:val="PSIDoubleSubheading"/>
    <w:rsid w:val="00190295"/>
    <w:rPr>
      <w:rFonts w:ascii="Georgia" w:eastAsiaTheme="majorEastAsia" w:hAnsi="Georgia" w:cstheme="majorBidi"/>
      <w:b w:val="0"/>
      <w:sz w:val="24"/>
      <w:szCs w:val="26"/>
      <w:lang w:val="sr-Latn-R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7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PSINormalChar">
    <w:name w:val="PSI Normal Char"/>
    <w:basedOn w:val="PSIDoubleSubheadingChar"/>
    <w:link w:val="PSINormal"/>
    <w:rsid w:val="003845BC"/>
    <w:rPr>
      <w:rFonts w:ascii="Georgia" w:eastAsiaTheme="majorEastAsia" w:hAnsi="Georgia" w:cstheme="majorBidi"/>
      <w:b w:val="0"/>
      <w:sz w:val="24"/>
      <w:szCs w:val="26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2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76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4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4F6DE0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6DE0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F6DE0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F6DE0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4F6DE0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F6DE0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F6DE0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F6DE0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F6DE0"/>
    <w:pPr>
      <w:spacing w:after="0"/>
      <w:ind w:left="1760"/>
    </w:pPr>
    <w:rPr>
      <w:rFonts w:cs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6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4EB8FE-7FC0-4F12-901F-2BE57585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Djole</dc:creator>
  <cp:keywords/>
  <dc:description/>
  <cp:lastModifiedBy>Djole</cp:lastModifiedBy>
  <cp:revision>16</cp:revision>
  <dcterms:created xsi:type="dcterms:W3CDTF">2024-03-07T17:29:00Z</dcterms:created>
  <dcterms:modified xsi:type="dcterms:W3CDTF">2024-03-30T10:58:00Z</dcterms:modified>
</cp:coreProperties>
</file>