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77777777" w:rsidR="00F5531C" w:rsidRDefault="00F5531C" w:rsidP="00E34406">
      <w:pPr>
        <w:rPr>
          <w:rFonts w:ascii="Arial" w:hAnsi="Arial" w:cs="Arial"/>
        </w:rPr>
      </w:pPr>
    </w:p>
    <w:p w14:paraId="6CF328E6" w14:textId="7852404A" w:rsidR="00F5531C" w:rsidRDefault="003D7EE3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 w:rsidRPr="003D7EE3">
        <w:rPr>
          <w:rFonts w:ascii="Arial" w:hAnsi="Arial" w:cs="Arial"/>
          <w:b/>
          <w:bCs/>
          <w:sz w:val="36"/>
          <w:szCs w:val="36"/>
          <w:lang w:val="sr-Latn-RS"/>
        </w:rPr>
        <w:t xml:space="preserve">Postavljanje </w:t>
      </w:r>
      <w:r w:rsidR="00345C15">
        <w:rPr>
          <w:rFonts w:ascii="Arial" w:hAnsi="Arial" w:cs="Arial"/>
          <w:b/>
          <w:bCs/>
          <w:sz w:val="36"/>
          <w:szCs w:val="36"/>
          <w:lang w:val="sr-Latn-RS"/>
        </w:rPr>
        <w:t>predmeta u katalog</w:t>
      </w:r>
    </w:p>
    <w:p w14:paraId="32CC9CD7" w14:textId="77777777" w:rsidR="00E34406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5936C8A9" w14:textId="1FDAEBDB" w:rsidR="00E34406" w:rsidRPr="00E34406" w:rsidRDefault="00E34406" w:rsidP="00B82A43">
      <w:pPr>
        <w:jc w:val="center"/>
        <w:rPr>
          <w:rFonts w:ascii="Arial" w:hAnsi="Arial" w:cs="Arial"/>
          <w:b/>
          <w:bCs/>
          <w:lang w:val="sr-Latn-RS"/>
        </w:rPr>
      </w:pPr>
      <w:r w:rsidRPr="00E34406">
        <w:rPr>
          <w:rFonts w:ascii="Arial" w:hAnsi="Arial" w:cs="Arial"/>
          <w:b/>
          <w:bCs/>
          <w:lang w:val="sr-Latn-RS"/>
        </w:rPr>
        <w:t>Verzija 1.0</w:t>
      </w:r>
    </w:p>
    <w:p w14:paraId="5A32FA9D" w14:textId="77777777" w:rsidR="00E34406" w:rsidRPr="00E34406" w:rsidRDefault="00E34406" w:rsidP="00B82A43">
      <w:pPr>
        <w:jc w:val="center"/>
        <w:rPr>
          <w:rFonts w:ascii="Arial" w:hAnsi="Arial" w:cs="Arial"/>
          <w:b/>
          <w:bCs/>
          <w:sz w:val="32"/>
          <w:szCs w:val="32"/>
          <w:lang w:val="sr-Latn-RS"/>
        </w:rPr>
      </w:pP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00E34406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00E34406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751314DB" w:rsidR="00E34406" w:rsidRPr="00962C7D" w:rsidRDefault="00177172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Milica Micic</w:t>
            </w:r>
          </w:p>
        </w:tc>
      </w:tr>
      <w:tr w:rsidR="00E34406" w:rsidRPr="00962C7D" w14:paraId="15C34C13" w14:textId="77777777" w:rsidTr="00E34406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00E34406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00E34406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0328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00962C7D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5F2EC07D" w14:textId="38F086B0" w:rsidR="002061D2" w:rsidRDefault="00962C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12855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Uvod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_Toc161312855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1F9B6762" w14:textId="255A7DBC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6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Rezime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_Toc161312856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27D9EAA0" w14:textId="68C3C5DB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7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Namena dokumenta i ciljne grupe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_Toc161312857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6E0AD5A9" w14:textId="2991BB48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8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1.3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Reference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_Toc161312858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30B3B6EC" w14:textId="01EBD299" w:rsidR="002061D2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59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2. 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Scenario odabira stvari za narucivanje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_Toc161312859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797D3F64" w14:textId="3BB87B2F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0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Kratak opis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_Toc161312860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54F5E05B" w14:textId="52651B73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1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2.2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Tok događaja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_Toc161312861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77ACD4CD" w14:textId="1E321F1C" w:rsidR="002061D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2" w:history="1">
            <w:r w:rsidR="002061D2" w:rsidRPr="004C3262">
              <w:rPr>
                <w:rStyle w:val="Hyperlink"/>
                <w:rFonts w:ascii="Arial" w:hAnsi="Arial" w:cs="Arial"/>
                <w:noProof/>
              </w:rPr>
              <w:t>2.2.1 Dobro uneti podaci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_Toc161312862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3C6CC332" w14:textId="31663D07" w:rsidR="002061D2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3" w:history="1">
            <w:r w:rsidR="002061D2" w:rsidRPr="004C3262">
              <w:rPr>
                <w:rStyle w:val="Hyperlink"/>
                <w:rFonts w:ascii="Arial" w:hAnsi="Arial" w:cs="Arial"/>
                <w:noProof/>
              </w:rPr>
              <w:t>2.2.2 Lose uneti podaci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_Toc161312863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33891F6B" w14:textId="33AE2CD7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4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2.3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Posebni zahtevi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_Toc161312864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2E8725F0" w14:textId="51BB3EE7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5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2.4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Preduslovi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_Toc161312865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4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11C72867" w14:textId="46DEA84C" w:rsidR="002061D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2866" w:history="1"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2.5</w:t>
            </w:r>
            <w:r w:rsidR="002061D2">
              <w:rPr>
                <w:rFonts w:eastAsiaTheme="minorEastAsia"/>
                <w:noProof/>
                <w:lang w:val="en-GB" w:eastAsia="en-GB"/>
              </w:rPr>
              <w:tab/>
            </w:r>
            <w:r w:rsidR="002061D2" w:rsidRPr="004C3262">
              <w:rPr>
                <w:rStyle w:val="Hyperlink"/>
                <w:rFonts w:ascii="Arial" w:hAnsi="Arial" w:cs="Arial"/>
                <w:b/>
                <w:bCs/>
                <w:noProof/>
              </w:rPr>
              <w:t>Posledice</w:t>
            </w:r>
            <w:r w:rsidR="002061D2">
              <w:rPr>
                <w:noProof/>
                <w:webHidden/>
              </w:rPr>
              <w:tab/>
            </w:r>
            <w:r w:rsidR="002061D2">
              <w:rPr>
                <w:noProof/>
                <w:webHidden/>
              </w:rPr>
              <w:fldChar w:fldCharType="begin"/>
            </w:r>
            <w:r w:rsidR="002061D2">
              <w:rPr>
                <w:noProof/>
                <w:webHidden/>
              </w:rPr>
              <w:instrText xml:space="preserve"> PAGEREF _Toc161312866 \h </w:instrText>
            </w:r>
            <w:r w:rsidR="002061D2">
              <w:rPr>
                <w:noProof/>
                <w:webHidden/>
              </w:rPr>
            </w:r>
            <w:r w:rsidR="002061D2">
              <w:rPr>
                <w:noProof/>
                <w:webHidden/>
              </w:rPr>
              <w:fldChar w:fldCharType="separate"/>
            </w:r>
            <w:r w:rsidR="002061D2">
              <w:rPr>
                <w:noProof/>
                <w:webHidden/>
              </w:rPr>
              <w:t>5</w:t>
            </w:r>
            <w:r w:rsidR="002061D2">
              <w:rPr>
                <w:noProof/>
                <w:webHidden/>
              </w:rPr>
              <w:fldChar w:fldCharType="end"/>
            </w:r>
          </w:hyperlink>
        </w:p>
        <w:p w14:paraId="788DB3E7" w14:textId="2065C472" w:rsidR="00962C7D" w:rsidRDefault="00962C7D">
          <w:r>
            <w:rPr>
              <w:b/>
              <w:bCs/>
              <w:noProof/>
            </w:rPr>
            <w:fldChar w:fldCharType="end"/>
          </w:r>
        </w:p>
      </w:sdtContent>
    </w:sdt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>
        <w:br w:type="page"/>
      </w:r>
      <w:r w:rsidR="00526F2A" w:rsidRPr="001F0F82">
        <w:rPr>
          <w:rFonts w:ascii="Arial" w:hAnsi="Arial" w:cs="Arial"/>
        </w:rPr>
        <w:lastRenderedPageBreak/>
        <w:tab/>
      </w:r>
      <w:bookmarkStart w:id="0" w:name="_Toc161312855"/>
      <w:r w:rsidR="006C6E01" w:rsidRPr="001F0F82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61312856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2CBB5235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Definisanje scenarija upotrebe pri</w:t>
      </w:r>
      <w:r w:rsidR="008337EB">
        <w:rPr>
          <w:rFonts w:ascii="Arial" w:hAnsi="Arial" w:cs="Arial"/>
          <w:sz w:val="22"/>
          <w:szCs w:val="22"/>
        </w:rPr>
        <w:t xml:space="preserve"> postavljanju</w:t>
      </w:r>
      <w:r w:rsidR="00EB0A35">
        <w:rPr>
          <w:rFonts w:ascii="Arial" w:hAnsi="Arial" w:cs="Arial"/>
          <w:sz w:val="22"/>
          <w:szCs w:val="22"/>
        </w:rPr>
        <w:t xml:space="preserve"> predmeta u katalog</w:t>
      </w:r>
      <w:r w:rsidRPr="001F0F82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61312857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61312858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44871EBE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161312859"/>
      <w:r w:rsidRPr="001F0F82">
        <w:rPr>
          <w:rFonts w:ascii="Arial" w:hAnsi="Arial" w:cs="Arial"/>
          <w:b/>
          <w:bCs/>
          <w:color w:val="000000" w:themeColor="text1"/>
        </w:rPr>
        <w:t xml:space="preserve">2. </w:t>
      </w:r>
      <w:r w:rsidRPr="001F0F82">
        <w:rPr>
          <w:rFonts w:ascii="Arial" w:hAnsi="Arial" w:cs="Arial"/>
          <w:b/>
          <w:bCs/>
          <w:color w:val="000000" w:themeColor="text1"/>
        </w:rPr>
        <w:tab/>
        <w:t xml:space="preserve">Scenario </w:t>
      </w:r>
      <w:bookmarkEnd w:id="4"/>
      <w:r w:rsidR="00152F2C">
        <w:rPr>
          <w:rFonts w:ascii="Arial" w:hAnsi="Arial" w:cs="Arial"/>
          <w:b/>
          <w:bCs/>
          <w:color w:val="000000" w:themeColor="text1"/>
        </w:rPr>
        <w:t xml:space="preserve">pri postavljanju </w:t>
      </w:r>
      <w:r w:rsidR="00EB0A35">
        <w:rPr>
          <w:rFonts w:ascii="Arial" w:hAnsi="Arial" w:cs="Arial"/>
          <w:b/>
          <w:bCs/>
          <w:color w:val="000000" w:themeColor="text1"/>
        </w:rPr>
        <w:t>predmeta u katalog</w:t>
      </w:r>
    </w:p>
    <w:p w14:paraId="4A521E83" w14:textId="6D37C49F" w:rsidR="00317EFE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61312860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 w:rsidRPr="001F0F8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3A328654" w14:textId="00958E9B" w:rsidR="0040331B" w:rsidRPr="00B70621" w:rsidRDefault="00B70621" w:rsidP="00EB0A35">
      <w:pPr>
        <w:rPr>
          <w:rFonts w:ascii="Arial" w:hAnsi="Arial" w:cs="Arial"/>
          <w:sz w:val="22"/>
          <w:szCs w:val="22"/>
        </w:rPr>
      </w:pPr>
      <w:r w:rsidRPr="00B70621">
        <w:rPr>
          <w:rFonts w:ascii="Arial" w:hAnsi="Arial" w:cs="Arial"/>
          <w:sz w:val="22"/>
          <w:szCs w:val="22"/>
        </w:rPr>
        <w:t>Korisnik ima opciju da napravi novi oglas u katalogu za predmet koji prodaje. Potrebno je uneti ime predmeta, opis predmeta, cenu i adresu odakle se šalje predmet. Sistem proverava un</w:t>
      </w:r>
      <w:r w:rsidR="00985A52">
        <w:rPr>
          <w:rFonts w:ascii="Arial" w:hAnsi="Arial" w:cs="Arial"/>
          <w:sz w:val="22"/>
          <w:szCs w:val="22"/>
        </w:rPr>
        <w:t>ete</w:t>
      </w:r>
      <w:r w:rsidRPr="00B70621">
        <w:rPr>
          <w:rFonts w:ascii="Arial" w:hAnsi="Arial" w:cs="Arial"/>
          <w:sz w:val="22"/>
          <w:szCs w:val="22"/>
        </w:rPr>
        <w:t xml:space="preserve"> podatke i </w:t>
      </w:r>
      <w:r w:rsidR="00E879B6">
        <w:rPr>
          <w:rFonts w:ascii="Arial" w:hAnsi="Arial" w:cs="Arial"/>
          <w:sz w:val="22"/>
          <w:szCs w:val="22"/>
        </w:rPr>
        <w:t>šalje zahtev podršci za dodavanje ovog predmeta u katalog.</w:t>
      </w:r>
    </w:p>
    <w:p w14:paraId="62D687B8" w14:textId="150A61AE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61312861"/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Tok događaja</w:t>
      </w:r>
      <w:bookmarkEnd w:id="6"/>
    </w:p>
    <w:p w14:paraId="273A30D9" w14:textId="7A3B9E37" w:rsidR="00FB76D3" w:rsidRPr="00FB76D3" w:rsidRDefault="001F0F82" w:rsidP="00FB76D3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161312862"/>
      <w:r w:rsidRPr="00E00433">
        <w:rPr>
          <w:rFonts w:ascii="Arial" w:hAnsi="Arial" w:cs="Arial"/>
          <w:color w:val="000000" w:themeColor="text1"/>
          <w:sz w:val="22"/>
          <w:szCs w:val="22"/>
        </w:rPr>
        <w:t>2.2.1</w:t>
      </w:r>
      <w:r w:rsidR="000039E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bookmarkEnd w:id="7"/>
      <w:r w:rsidR="00E94824">
        <w:rPr>
          <w:rFonts w:ascii="Arial" w:hAnsi="Arial" w:cs="Arial"/>
          <w:color w:val="000000" w:themeColor="text1"/>
          <w:sz w:val="22"/>
          <w:szCs w:val="22"/>
        </w:rPr>
        <w:t>Korisnik uneo dobre podatke</w:t>
      </w:r>
    </w:p>
    <w:p w14:paraId="7DA546CF" w14:textId="7FF34374" w:rsidR="00B118AF" w:rsidRDefault="00FE0793" w:rsidP="00F666A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Prodavac u glavnom meniju bira opciju za dodavanje novog predmeta</w:t>
      </w:r>
    </w:p>
    <w:p w14:paraId="28B8BAEE" w14:textId="77777777" w:rsidR="00B118AF" w:rsidRDefault="00B118AF" w:rsidP="00F666A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se prebacuje na stranicu gde moze da popuni podatke o novom predmetu za prodaju</w:t>
      </w:r>
    </w:p>
    <w:p w14:paraId="606D9F4F" w14:textId="77777777" w:rsidR="001A3C5B" w:rsidRDefault="00B118AF" w:rsidP="00F666A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Korisnik </w:t>
      </w:r>
      <w:r w:rsidR="001A3C5B">
        <w:rPr>
          <w:rFonts w:ascii="Arial" w:hAnsi="Arial" w:cs="Arial"/>
          <w:sz w:val="22"/>
          <w:szCs w:val="22"/>
        </w:rPr>
        <w:t>popunjava ispravne podatke i pritiska “dodaj” dugme</w:t>
      </w:r>
    </w:p>
    <w:p w14:paraId="75B8EBB5" w14:textId="62F71989" w:rsidR="00B12B1C" w:rsidRPr="007B5CBB" w:rsidRDefault="001A3C5B" w:rsidP="00F666A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se prebacuje na katalog objekata</w:t>
      </w:r>
      <w:r w:rsidR="00440D6F" w:rsidRPr="007B5CBB">
        <w:rPr>
          <w:rFonts w:ascii="Arial" w:hAnsi="Arial" w:cs="Arial"/>
          <w:sz w:val="22"/>
          <w:szCs w:val="22"/>
        </w:rPr>
        <w:t xml:space="preserve"> </w:t>
      </w:r>
    </w:p>
    <w:p w14:paraId="6AEA6397" w14:textId="546480EF" w:rsidR="00B12B1C" w:rsidRDefault="00B12B1C" w:rsidP="00B12B1C">
      <w:pPr>
        <w:pStyle w:val="Heading3"/>
        <w:rPr>
          <w:rFonts w:ascii="Arial" w:hAnsi="Arial" w:cs="Arial"/>
          <w:color w:val="auto"/>
          <w:sz w:val="22"/>
          <w:szCs w:val="22"/>
        </w:rPr>
      </w:pPr>
      <w:r w:rsidRPr="00B12B1C">
        <w:rPr>
          <w:rFonts w:ascii="Arial" w:hAnsi="Arial" w:cs="Arial"/>
          <w:color w:val="auto"/>
          <w:sz w:val="22"/>
          <w:szCs w:val="22"/>
        </w:rPr>
        <w:t xml:space="preserve">2.2.2 </w:t>
      </w:r>
      <w:r w:rsidR="001A3C5B">
        <w:rPr>
          <w:rFonts w:ascii="Arial" w:hAnsi="Arial" w:cs="Arial"/>
          <w:color w:val="auto"/>
          <w:sz w:val="22"/>
          <w:szCs w:val="22"/>
        </w:rPr>
        <w:t>Korisnik uneo pogresne podatke</w:t>
      </w:r>
    </w:p>
    <w:p w14:paraId="05959E5B" w14:textId="2A85FC4B" w:rsidR="00CF5664" w:rsidRDefault="00A670AE" w:rsidP="00CF566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odavac u glavnom meniju bira opciju za dodavanje novog predmeta</w:t>
      </w:r>
    </w:p>
    <w:p w14:paraId="5369382A" w14:textId="4EF85BD9" w:rsidR="00B12B1C" w:rsidRDefault="00CF5664" w:rsidP="003A5528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se prebacuje na stranicu gde moze da popuni podatke o novom predmetu za prodaju</w:t>
      </w:r>
    </w:p>
    <w:p w14:paraId="67F7907E" w14:textId="53C30CF7" w:rsidR="00CF5664" w:rsidRDefault="00CF5664" w:rsidP="00CF566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Korisnik popunjava neispravne podatke i pritiska “dodaj” dugme</w:t>
      </w:r>
    </w:p>
    <w:p w14:paraId="1ED71C21" w14:textId="488F7E4D" w:rsidR="00CF5664" w:rsidRDefault="00CF5664" w:rsidP="00CF566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 zakljucuje da korisnik nije uneo ispravne podatke (fale podaci ili </w:t>
      </w:r>
      <w:r w:rsidR="00E83A89">
        <w:rPr>
          <w:rFonts w:ascii="Arial" w:hAnsi="Arial" w:cs="Arial"/>
          <w:sz w:val="22"/>
          <w:szCs w:val="22"/>
        </w:rPr>
        <w:t>pogresne informacije o</w:t>
      </w:r>
      <w:r w:rsidR="00D81183">
        <w:rPr>
          <w:rFonts w:ascii="Arial" w:hAnsi="Arial" w:cs="Arial"/>
          <w:sz w:val="22"/>
          <w:szCs w:val="22"/>
        </w:rPr>
        <w:t xml:space="preserve"> proizvodu</w:t>
      </w:r>
      <w:r w:rsidR="00E83A89">
        <w:rPr>
          <w:rFonts w:ascii="Arial" w:hAnsi="Arial" w:cs="Arial"/>
          <w:sz w:val="22"/>
          <w:szCs w:val="22"/>
        </w:rPr>
        <w:t>) i ispisuje poruku o neispravnim podacima</w:t>
      </w:r>
    </w:p>
    <w:p w14:paraId="77A78973" w14:textId="77777777" w:rsidR="00CF5664" w:rsidRPr="00CF5664" w:rsidRDefault="00CF5664" w:rsidP="00CF5664">
      <w:pPr>
        <w:pStyle w:val="ListParagraph"/>
        <w:rPr>
          <w:rFonts w:ascii="Arial" w:hAnsi="Arial" w:cs="Arial"/>
          <w:sz w:val="22"/>
          <w:szCs w:val="22"/>
        </w:rPr>
      </w:pPr>
    </w:p>
    <w:p w14:paraId="03C9E2F7" w14:textId="4681F68C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61312864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Posebni zahtevi</w:t>
      </w:r>
      <w:bookmarkEnd w:id="8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61312865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2.4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Preduslovi</w:t>
      </w:r>
      <w:bookmarkEnd w:id="9"/>
    </w:p>
    <w:p w14:paraId="067114C6" w14:textId="28478890" w:rsidR="00910D06" w:rsidRDefault="00191E0F" w:rsidP="00380C51">
      <w:r>
        <w:t xml:space="preserve">Korisnik </w:t>
      </w:r>
      <w:r w:rsidR="00E60285">
        <w:t>mora biti ulogovan</w:t>
      </w:r>
      <w:r w:rsidR="006A0AD3">
        <w:t xml:space="preserve"> i posedovati barem jedan lokal.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61312866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2.5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Posledice</w:t>
      </w:r>
      <w:bookmarkEnd w:id="10"/>
    </w:p>
    <w:p w14:paraId="18EEC740" w14:textId="1989FF2E" w:rsidR="00380C51" w:rsidRPr="00380C51" w:rsidRDefault="00985A52" w:rsidP="00380C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Predmet se upisuje u bazu i </w:t>
      </w:r>
      <w:r w:rsidR="008937FF">
        <w:rPr>
          <w:rFonts w:ascii="Arial" w:hAnsi="Arial" w:cs="Arial"/>
          <w:sz w:val="22"/>
          <w:szCs w:val="22"/>
        </w:rPr>
        <w:t>ubuce korisnici ga mogu naruciti.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A589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433778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7"/>
  </w:num>
  <w:num w:numId="3" w16cid:durableId="526790861">
    <w:abstractNumId w:val="16"/>
  </w:num>
  <w:num w:numId="4" w16cid:durableId="2138134969">
    <w:abstractNumId w:val="11"/>
  </w:num>
  <w:num w:numId="5" w16cid:durableId="1868717903">
    <w:abstractNumId w:val="15"/>
  </w:num>
  <w:num w:numId="6" w16cid:durableId="779301602">
    <w:abstractNumId w:val="6"/>
  </w:num>
  <w:num w:numId="7" w16cid:durableId="1354766566">
    <w:abstractNumId w:val="14"/>
  </w:num>
  <w:num w:numId="8" w16cid:durableId="182478793">
    <w:abstractNumId w:val="13"/>
  </w:num>
  <w:num w:numId="9" w16cid:durableId="939682669">
    <w:abstractNumId w:val="18"/>
  </w:num>
  <w:num w:numId="10" w16cid:durableId="1457599920">
    <w:abstractNumId w:val="10"/>
  </w:num>
  <w:num w:numId="11" w16cid:durableId="444424608">
    <w:abstractNumId w:val="0"/>
  </w:num>
  <w:num w:numId="12" w16cid:durableId="712313778">
    <w:abstractNumId w:val="4"/>
  </w:num>
  <w:num w:numId="13" w16cid:durableId="1602493294">
    <w:abstractNumId w:val="9"/>
  </w:num>
  <w:num w:numId="14" w16cid:durableId="698511816">
    <w:abstractNumId w:val="5"/>
  </w:num>
  <w:num w:numId="15" w16cid:durableId="1920402099">
    <w:abstractNumId w:val="2"/>
  </w:num>
  <w:num w:numId="16" w16cid:durableId="1190684732">
    <w:abstractNumId w:val="8"/>
  </w:num>
  <w:num w:numId="17" w16cid:durableId="997151587">
    <w:abstractNumId w:val="12"/>
  </w:num>
  <w:num w:numId="18" w16cid:durableId="759644238">
    <w:abstractNumId w:val="17"/>
  </w:num>
  <w:num w:numId="19" w16cid:durableId="114133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039E1"/>
    <w:rsid w:val="00035AB2"/>
    <w:rsid w:val="000B7A30"/>
    <w:rsid w:val="000F0717"/>
    <w:rsid w:val="000F669C"/>
    <w:rsid w:val="000F70A0"/>
    <w:rsid w:val="00114CF4"/>
    <w:rsid w:val="0015022C"/>
    <w:rsid w:val="00152F2C"/>
    <w:rsid w:val="00177172"/>
    <w:rsid w:val="00191E0F"/>
    <w:rsid w:val="001A3C5B"/>
    <w:rsid w:val="001D167D"/>
    <w:rsid w:val="001F0F82"/>
    <w:rsid w:val="002061D2"/>
    <w:rsid w:val="00241FB4"/>
    <w:rsid w:val="00272871"/>
    <w:rsid w:val="00284C15"/>
    <w:rsid w:val="00317EFE"/>
    <w:rsid w:val="003300E0"/>
    <w:rsid w:val="00345C15"/>
    <w:rsid w:val="00380C51"/>
    <w:rsid w:val="00382DA4"/>
    <w:rsid w:val="003924EC"/>
    <w:rsid w:val="003A1B02"/>
    <w:rsid w:val="003D7EE3"/>
    <w:rsid w:val="003F010A"/>
    <w:rsid w:val="0040331B"/>
    <w:rsid w:val="00440D6F"/>
    <w:rsid w:val="0044773B"/>
    <w:rsid w:val="00464E1B"/>
    <w:rsid w:val="004A57C7"/>
    <w:rsid w:val="004C68A2"/>
    <w:rsid w:val="004D10BF"/>
    <w:rsid w:val="00526F2A"/>
    <w:rsid w:val="00552D65"/>
    <w:rsid w:val="00574005"/>
    <w:rsid w:val="005762AE"/>
    <w:rsid w:val="005C789D"/>
    <w:rsid w:val="0064134F"/>
    <w:rsid w:val="006A0AD3"/>
    <w:rsid w:val="006C62DF"/>
    <w:rsid w:val="006C6E01"/>
    <w:rsid w:val="006F1466"/>
    <w:rsid w:val="007000C6"/>
    <w:rsid w:val="007361DD"/>
    <w:rsid w:val="00793084"/>
    <w:rsid w:val="007B5CBB"/>
    <w:rsid w:val="00820079"/>
    <w:rsid w:val="008337EB"/>
    <w:rsid w:val="00845D60"/>
    <w:rsid w:val="00890FD9"/>
    <w:rsid w:val="008937FF"/>
    <w:rsid w:val="008A4FEB"/>
    <w:rsid w:val="008A7C4E"/>
    <w:rsid w:val="008B1946"/>
    <w:rsid w:val="008F46D2"/>
    <w:rsid w:val="00910D06"/>
    <w:rsid w:val="009161AB"/>
    <w:rsid w:val="00951D0C"/>
    <w:rsid w:val="00960742"/>
    <w:rsid w:val="00962C7D"/>
    <w:rsid w:val="00970D1C"/>
    <w:rsid w:val="00985A52"/>
    <w:rsid w:val="009D72A6"/>
    <w:rsid w:val="009E5C19"/>
    <w:rsid w:val="00A11C4B"/>
    <w:rsid w:val="00A12454"/>
    <w:rsid w:val="00A2460A"/>
    <w:rsid w:val="00A5188C"/>
    <w:rsid w:val="00A64E9E"/>
    <w:rsid w:val="00A670AE"/>
    <w:rsid w:val="00B118AF"/>
    <w:rsid w:val="00B12B1C"/>
    <w:rsid w:val="00B24EB3"/>
    <w:rsid w:val="00B52A41"/>
    <w:rsid w:val="00B70621"/>
    <w:rsid w:val="00B75030"/>
    <w:rsid w:val="00B82A43"/>
    <w:rsid w:val="00B82E5E"/>
    <w:rsid w:val="00B95018"/>
    <w:rsid w:val="00B96134"/>
    <w:rsid w:val="00BB30DD"/>
    <w:rsid w:val="00BD066D"/>
    <w:rsid w:val="00BD093C"/>
    <w:rsid w:val="00BD2AD6"/>
    <w:rsid w:val="00C011F0"/>
    <w:rsid w:val="00C13D4D"/>
    <w:rsid w:val="00CB1E20"/>
    <w:rsid w:val="00CF5664"/>
    <w:rsid w:val="00D255D1"/>
    <w:rsid w:val="00D71181"/>
    <w:rsid w:val="00D81183"/>
    <w:rsid w:val="00D93001"/>
    <w:rsid w:val="00DA2709"/>
    <w:rsid w:val="00DF5485"/>
    <w:rsid w:val="00E00433"/>
    <w:rsid w:val="00E34406"/>
    <w:rsid w:val="00E37B27"/>
    <w:rsid w:val="00E50362"/>
    <w:rsid w:val="00E60285"/>
    <w:rsid w:val="00E836C3"/>
    <w:rsid w:val="00E83A89"/>
    <w:rsid w:val="00E879B6"/>
    <w:rsid w:val="00E87D1A"/>
    <w:rsid w:val="00E94824"/>
    <w:rsid w:val="00EB0A35"/>
    <w:rsid w:val="00ED7CC4"/>
    <w:rsid w:val="00F0171B"/>
    <w:rsid w:val="00F14B2C"/>
    <w:rsid w:val="00F47F64"/>
    <w:rsid w:val="00F5531C"/>
    <w:rsid w:val="00F63B0E"/>
    <w:rsid w:val="00F944E6"/>
    <w:rsid w:val="00FA24C8"/>
    <w:rsid w:val="00FB76D3"/>
    <w:rsid w:val="00FE0793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103</cp:revision>
  <dcterms:created xsi:type="dcterms:W3CDTF">2024-03-10T21:25:00Z</dcterms:created>
  <dcterms:modified xsi:type="dcterms:W3CDTF">2024-03-24T20:19:00Z</dcterms:modified>
</cp:coreProperties>
</file>