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01BC6096" w:rsidR="00F5531C" w:rsidRDefault="00F5531C" w:rsidP="00E34406">
      <w:pPr>
        <w:rPr>
          <w:rFonts w:ascii="Arial" w:hAnsi="Arial" w:cs="Arial"/>
        </w:rPr>
      </w:pPr>
    </w:p>
    <w:p w14:paraId="6CF328E6" w14:textId="6F9543C3" w:rsidR="00F5531C" w:rsidRDefault="78CF726F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 w:rsidRPr="24CF79E7">
        <w:rPr>
          <w:rFonts w:ascii="Arial" w:hAnsi="Arial" w:cs="Arial"/>
          <w:b/>
          <w:bCs/>
          <w:sz w:val="36"/>
          <w:szCs w:val="36"/>
        </w:rPr>
        <w:t>Pretraga nepreuzetih porudžbina</w:t>
      </w:r>
    </w:p>
    <w:p w14:paraId="32CC9CD7" w14:textId="77777777" w:rsidR="00E34406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5936C8A9" w14:textId="1FDAEBDB" w:rsidR="00E34406" w:rsidRPr="00E34406" w:rsidRDefault="00E34406" w:rsidP="00B82A43">
      <w:pPr>
        <w:jc w:val="center"/>
        <w:rPr>
          <w:rFonts w:ascii="Arial" w:hAnsi="Arial" w:cs="Arial"/>
          <w:b/>
          <w:bCs/>
          <w:lang w:val="sr-Latn-RS"/>
        </w:rPr>
      </w:pPr>
      <w:r w:rsidRPr="00E34406">
        <w:rPr>
          <w:rFonts w:ascii="Arial" w:hAnsi="Arial" w:cs="Arial"/>
          <w:b/>
          <w:bCs/>
          <w:lang w:val="sr-Latn-RS"/>
        </w:rPr>
        <w:t>Verzija 1.0</w:t>
      </w:r>
    </w:p>
    <w:p w14:paraId="5A32FA9D" w14:textId="77777777" w:rsidR="00E34406" w:rsidRPr="00E34406" w:rsidRDefault="00E34406" w:rsidP="00B82A43">
      <w:pPr>
        <w:jc w:val="center"/>
        <w:rPr>
          <w:rFonts w:ascii="Arial" w:hAnsi="Arial" w:cs="Arial"/>
          <w:b/>
          <w:bCs/>
          <w:sz w:val="32"/>
          <w:szCs w:val="32"/>
          <w:lang w:val="sr-Latn-RS"/>
        </w:rPr>
      </w:pP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24CF79E7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24CF79E7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772CCB8C" w:rsidR="00E34406" w:rsidRPr="00962C7D" w:rsidRDefault="1EC17724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4CF79E7">
              <w:rPr>
                <w:rFonts w:ascii="Arial" w:hAnsi="Arial" w:cs="Arial"/>
                <w:sz w:val="22"/>
                <w:szCs w:val="22"/>
              </w:rPr>
              <w:t>Milica Micic</w:t>
            </w:r>
          </w:p>
        </w:tc>
      </w:tr>
      <w:tr w:rsidR="00E34406" w:rsidRPr="00962C7D" w14:paraId="15C34C13" w14:textId="77777777" w:rsidTr="24CF79E7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24CF79E7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24CF79E7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481312950"/>
        <w:docPartObj>
          <w:docPartGallery w:val="Table of Contents"/>
          <w:docPartUnique/>
        </w:docPartObj>
      </w:sdt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24CF79E7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4A36CD3F" w14:textId="0F0883AD" w:rsidR="003A1B02" w:rsidRDefault="003A1B02" w:rsidP="24CF79E7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 w:rsidR="00962C7D">
            <w:instrText>TOC \o "1-3" \h \z \u</w:instrText>
          </w:r>
          <w:r>
            <w:fldChar w:fldCharType="separate"/>
          </w:r>
          <w:hyperlink w:anchor="_Toc2091401972">
            <w:r w:rsidR="24CF79E7" w:rsidRPr="24CF79E7">
              <w:rPr>
                <w:rStyle w:val="Hyperlink"/>
              </w:rPr>
              <w:t>1.</w:t>
            </w:r>
            <w:r w:rsidR="00962C7D">
              <w:tab/>
            </w:r>
            <w:r w:rsidR="24CF79E7" w:rsidRPr="24CF79E7">
              <w:rPr>
                <w:rStyle w:val="Hyperlink"/>
              </w:rPr>
              <w:t>Uvod</w:t>
            </w:r>
            <w:r w:rsidR="00962C7D">
              <w:tab/>
            </w:r>
            <w:r w:rsidR="00962C7D">
              <w:fldChar w:fldCharType="begin"/>
            </w:r>
            <w:r w:rsidR="00962C7D">
              <w:instrText>PAGEREF _Toc2091401972 \h</w:instrText>
            </w:r>
            <w:r w:rsidR="00962C7D">
              <w:fldChar w:fldCharType="separate"/>
            </w:r>
            <w:r w:rsidR="24CF79E7" w:rsidRPr="24CF79E7">
              <w:rPr>
                <w:rStyle w:val="Hyperlink"/>
              </w:rPr>
              <w:t>3</w:t>
            </w:r>
            <w:r w:rsidR="00962C7D">
              <w:fldChar w:fldCharType="end"/>
            </w:r>
          </w:hyperlink>
        </w:p>
        <w:p w14:paraId="336CB8DD" w14:textId="619F8D03" w:rsidR="003A1B02" w:rsidRDefault="00000000" w:rsidP="24CF79E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435232639">
            <w:r w:rsidR="24CF79E7" w:rsidRPr="24CF79E7">
              <w:rPr>
                <w:rStyle w:val="Hyperlink"/>
              </w:rPr>
              <w:t>1.1</w:t>
            </w:r>
            <w:r w:rsidR="003A1B02">
              <w:tab/>
            </w:r>
            <w:r w:rsidR="24CF79E7" w:rsidRPr="24CF79E7">
              <w:rPr>
                <w:rStyle w:val="Hyperlink"/>
              </w:rPr>
              <w:t>Rezime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_Toc435232639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6CFCBAFE" w14:textId="34FD19D0" w:rsidR="003A1B02" w:rsidRDefault="00000000" w:rsidP="24CF79E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057935546">
            <w:r w:rsidR="24CF79E7" w:rsidRPr="24CF79E7">
              <w:rPr>
                <w:rStyle w:val="Hyperlink"/>
              </w:rPr>
              <w:t>1.2</w:t>
            </w:r>
            <w:r w:rsidR="003A1B02">
              <w:tab/>
            </w:r>
            <w:r w:rsidR="24CF79E7" w:rsidRPr="24CF79E7">
              <w:rPr>
                <w:rStyle w:val="Hyperlink"/>
              </w:rPr>
              <w:t>Namena dokumenta i ciljne grupe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_Toc1057935546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369E91C5" w14:textId="17DB7044" w:rsidR="003A1B02" w:rsidRDefault="00000000" w:rsidP="24CF79E7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348775974">
            <w:r w:rsidR="24CF79E7" w:rsidRPr="24CF79E7">
              <w:rPr>
                <w:rStyle w:val="Hyperlink"/>
              </w:rPr>
              <w:t>1.3</w:t>
            </w:r>
            <w:r w:rsidR="003A1B02">
              <w:tab/>
            </w:r>
            <w:r w:rsidR="24CF79E7" w:rsidRPr="24CF79E7">
              <w:rPr>
                <w:rStyle w:val="Hyperlink"/>
              </w:rPr>
              <w:t>Reference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_Toc348775974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7C4AF0D4" w14:textId="1A29234E" w:rsidR="003A1B02" w:rsidRDefault="00000000" w:rsidP="24CF79E7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199988304">
            <w:r w:rsidR="24CF79E7" w:rsidRPr="24CF79E7">
              <w:rPr>
                <w:rStyle w:val="Hyperlink"/>
              </w:rPr>
              <w:t>2. Scenario pretrage neisporucenih dostava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_Toc1199988304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6205F30B" w14:textId="00DDD031" w:rsidR="003A1B02" w:rsidRDefault="00000000" w:rsidP="24CF79E7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456479752">
            <w:r w:rsidR="24CF79E7" w:rsidRPr="24CF79E7">
              <w:rPr>
                <w:rStyle w:val="Hyperlink"/>
              </w:rPr>
              <w:t>2.1Kratak opis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_Toc456479752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41602EC1" w14:textId="14F65E38" w:rsidR="003A1B02" w:rsidRDefault="00000000" w:rsidP="24CF79E7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748753954">
            <w:r w:rsidR="24CF79E7" w:rsidRPr="24CF79E7">
              <w:rPr>
                <w:rStyle w:val="Hyperlink"/>
              </w:rPr>
              <w:t>2.2Tok događaja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_Toc748753954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21EE8399" w14:textId="1A6776BA" w:rsidR="003A1B02" w:rsidRDefault="00000000" w:rsidP="24CF79E7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895317274">
            <w:r w:rsidR="24CF79E7" w:rsidRPr="24CF79E7">
              <w:rPr>
                <w:rStyle w:val="Hyperlink"/>
              </w:rPr>
              <w:t>2.2.1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_Toc895317274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563B441F" w14:textId="03453A84" w:rsidR="003A1B02" w:rsidRDefault="00000000" w:rsidP="24CF79E7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474674254">
            <w:r w:rsidR="24CF79E7" w:rsidRPr="24CF79E7">
              <w:rPr>
                <w:rStyle w:val="Hyperlink"/>
              </w:rPr>
              <w:t>2.3Posebni zahtevi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_Toc1474674254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3AB1344D" w14:textId="63CD40D9" w:rsidR="003A1B02" w:rsidRDefault="00000000" w:rsidP="24CF79E7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60498383">
            <w:r w:rsidR="24CF79E7" w:rsidRPr="24CF79E7">
              <w:rPr>
                <w:rStyle w:val="Hyperlink"/>
              </w:rPr>
              <w:t>2.4Preduslovi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_Toc260498383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3B303C0C" w14:textId="149D8742" w:rsidR="003A1B02" w:rsidRDefault="00000000" w:rsidP="24CF79E7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2005692602">
            <w:r w:rsidR="24CF79E7" w:rsidRPr="24CF79E7">
              <w:rPr>
                <w:rStyle w:val="Hyperlink"/>
              </w:rPr>
              <w:t>2.5Posledice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_Toc2005692602 \h</w:instrText>
            </w:r>
            <w:r w:rsidR="003A1B02">
              <w:fldChar w:fldCharType="separate"/>
            </w:r>
            <w:r w:rsidR="24CF79E7" w:rsidRPr="24CF79E7">
              <w:rPr>
                <w:rStyle w:val="Hyperlink"/>
              </w:rPr>
              <w:t>4</w:t>
            </w:r>
            <w:r w:rsidR="003A1B02">
              <w:fldChar w:fldCharType="end"/>
            </w:r>
          </w:hyperlink>
          <w:r w:rsidR="003A1B02">
            <w:fldChar w:fldCharType="end"/>
          </w:r>
        </w:p>
      </w:sdtContent>
    </w:sdt>
    <w:p w14:paraId="788DB3E7" w14:textId="447C7C8A" w:rsidR="00962C7D" w:rsidRDefault="00962C7D"/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bookmarkStart w:id="0" w:name="_Toc2091401972"/>
      <w:r>
        <w:br w:type="page"/>
      </w:r>
      <w:r>
        <w:lastRenderedPageBreak/>
        <w:tab/>
      </w:r>
      <w:r w:rsidR="006C6E01" w:rsidRPr="24CF79E7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435232639"/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3FD7149A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24CF79E7">
        <w:rPr>
          <w:rFonts w:ascii="Arial" w:hAnsi="Arial" w:cs="Arial"/>
          <w:sz w:val="22"/>
          <w:szCs w:val="22"/>
        </w:rPr>
        <w:t>Definisanje scenarija upotrebe pri</w:t>
      </w:r>
      <w:r w:rsidR="00382DA4" w:rsidRPr="24CF79E7">
        <w:rPr>
          <w:rFonts w:ascii="Arial" w:hAnsi="Arial" w:cs="Arial"/>
          <w:sz w:val="22"/>
          <w:szCs w:val="22"/>
        </w:rPr>
        <w:t xml:space="preserve"> </w:t>
      </w:r>
      <w:r w:rsidR="6B22C85F" w:rsidRPr="24CF79E7">
        <w:rPr>
          <w:rFonts w:ascii="Arial" w:hAnsi="Arial" w:cs="Arial"/>
          <w:sz w:val="22"/>
          <w:szCs w:val="22"/>
        </w:rPr>
        <w:t>pretrazi neisporucenih dostava</w:t>
      </w:r>
      <w:r w:rsidRPr="24CF79E7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057935546"/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348775974"/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6897D559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1199988304"/>
      <w:r w:rsidRPr="24CF79E7">
        <w:rPr>
          <w:rFonts w:ascii="Arial" w:hAnsi="Arial" w:cs="Arial"/>
          <w:b/>
          <w:bCs/>
          <w:color w:val="000000" w:themeColor="text1"/>
        </w:rPr>
        <w:t xml:space="preserve">2. </w:t>
      </w:r>
      <w:r>
        <w:tab/>
      </w:r>
      <w:r w:rsidRPr="24CF79E7">
        <w:rPr>
          <w:rFonts w:ascii="Arial" w:hAnsi="Arial" w:cs="Arial"/>
          <w:b/>
          <w:bCs/>
          <w:color w:val="000000" w:themeColor="text1"/>
        </w:rPr>
        <w:t xml:space="preserve">Scenario </w:t>
      </w:r>
      <w:r w:rsidR="69895CA3" w:rsidRPr="24CF79E7">
        <w:rPr>
          <w:rFonts w:ascii="Arial" w:hAnsi="Arial" w:cs="Arial"/>
          <w:b/>
          <w:bCs/>
          <w:color w:val="000000" w:themeColor="text1"/>
        </w:rPr>
        <w:t>pretrage neisporucenih dostava</w:t>
      </w:r>
      <w:bookmarkEnd w:id="4"/>
    </w:p>
    <w:p w14:paraId="62A902F3" w14:textId="47B04645" w:rsidR="001F0F82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456479752"/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>
        <w:tab/>
      </w:r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4A521E83" w14:textId="5165F9C1" w:rsidR="00317EFE" w:rsidRPr="00A2460A" w:rsidRDefault="310DC13D" w:rsidP="24CF79E7">
      <w:pPr>
        <w:rPr>
          <w:rFonts w:ascii="Calibri" w:eastAsia="Calibri" w:hAnsi="Calibri" w:cs="Calibri"/>
          <w:sz w:val="22"/>
          <w:szCs w:val="22"/>
        </w:rPr>
      </w:pPr>
      <w:r w:rsidRPr="24CF79E7">
        <w:rPr>
          <w:rFonts w:ascii="Calibri" w:eastAsia="Calibri" w:hAnsi="Calibri" w:cs="Calibri"/>
          <w:sz w:val="22"/>
          <w:szCs w:val="22"/>
        </w:rPr>
        <w:t>Dostavljač može da pogleda listu svih nepreuzetih porudžbina i sa nje kasnije da bira da preuzme neku, isključivo uz ograničenje toga da nije već uzeo još neku koju nije isporučio. Za svaku od porudžbina dostavljač može da vidi i svoju potencijalnu zaradu od te dostave.</w:t>
      </w:r>
    </w:p>
    <w:p w14:paraId="62D687B8" w14:textId="150A61AE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748753954"/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>
        <w:tab/>
      </w:r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Tok događaja</w:t>
      </w:r>
      <w:bookmarkEnd w:id="6"/>
    </w:p>
    <w:p w14:paraId="6F610D41" w14:textId="354D8724" w:rsidR="001F0F82" w:rsidRPr="00E00433" w:rsidRDefault="001F0F82" w:rsidP="001F0F82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895317274"/>
      <w:r w:rsidRPr="24CF79E7">
        <w:rPr>
          <w:rFonts w:ascii="Arial" w:hAnsi="Arial" w:cs="Arial"/>
          <w:color w:val="000000" w:themeColor="text1"/>
          <w:sz w:val="22"/>
          <w:szCs w:val="22"/>
        </w:rPr>
        <w:t>2.2.1</w:t>
      </w:r>
      <w:r>
        <w:tab/>
      </w:r>
      <w:bookmarkEnd w:id="7"/>
      <w:r w:rsidR="00BD2AD6" w:rsidRPr="24CF79E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B96400F" w14:textId="426089B0" w:rsidR="008B1946" w:rsidRDefault="452CAD58" w:rsidP="005B14C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24CF79E7">
        <w:rPr>
          <w:rFonts w:ascii="Arial" w:hAnsi="Arial" w:cs="Arial"/>
          <w:sz w:val="22"/>
          <w:szCs w:val="22"/>
        </w:rPr>
        <w:t>Dostavljac se loguje na sajt.</w:t>
      </w:r>
    </w:p>
    <w:p w14:paraId="7844B6F3" w14:textId="50BA2715" w:rsidR="001D2495" w:rsidRDefault="001D2495" w:rsidP="005B14C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Dostavljac bira opciju za pregled aktivnih dostava iz glavnog menija</w:t>
      </w:r>
    </w:p>
    <w:p w14:paraId="057C059D" w14:textId="27A550FE" w:rsidR="000F0717" w:rsidRPr="008B1946" w:rsidRDefault="452CAD58" w:rsidP="005B14C5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24CF79E7">
        <w:rPr>
          <w:rFonts w:ascii="Arial" w:hAnsi="Arial" w:cs="Arial"/>
          <w:sz w:val="22"/>
          <w:szCs w:val="22"/>
        </w:rPr>
        <w:t xml:space="preserve">Dostavljac se prebacuje na stranicu sa </w:t>
      </w:r>
      <w:r w:rsidR="001D2495">
        <w:rPr>
          <w:rFonts w:ascii="Arial" w:hAnsi="Arial" w:cs="Arial"/>
          <w:sz w:val="22"/>
          <w:szCs w:val="22"/>
        </w:rPr>
        <w:t>aktivnim</w:t>
      </w:r>
      <w:r w:rsidRPr="24CF79E7">
        <w:rPr>
          <w:rFonts w:ascii="Arial" w:hAnsi="Arial" w:cs="Arial"/>
          <w:sz w:val="22"/>
          <w:szCs w:val="22"/>
        </w:rPr>
        <w:t xml:space="preserve"> (nerasporedjenim) dostavama</w:t>
      </w:r>
    </w:p>
    <w:p w14:paraId="03C9E2F7" w14:textId="31FFA43A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474674254"/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>
        <w:tab/>
      </w:r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Posebni zahtevi</w:t>
      </w:r>
      <w:bookmarkEnd w:id="8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260498383"/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2.4</w:t>
      </w:r>
      <w:r>
        <w:tab/>
      </w:r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Preduslovi</w:t>
      </w:r>
      <w:bookmarkEnd w:id="9"/>
    </w:p>
    <w:p w14:paraId="067114C6" w14:textId="724A78C4" w:rsidR="00910D06" w:rsidRDefault="7FAD675F" w:rsidP="00380C51">
      <w:r>
        <w:t>Dostavljac mora da bude ulogovan na sistem.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2005692602"/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2.5</w:t>
      </w:r>
      <w:r>
        <w:tab/>
      </w:r>
      <w:r w:rsidRPr="24CF79E7">
        <w:rPr>
          <w:rFonts w:ascii="Arial" w:hAnsi="Arial" w:cs="Arial"/>
          <w:b/>
          <w:bCs/>
          <w:color w:val="000000" w:themeColor="text1"/>
          <w:sz w:val="24"/>
          <w:szCs w:val="24"/>
        </w:rPr>
        <w:t>Posledice</w:t>
      </w:r>
      <w:bookmarkEnd w:id="10"/>
    </w:p>
    <w:p w14:paraId="18EEC740" w14:textId="61F25068" w:rsidR="00380C51" w:rsidRPr="00380C51" w:rsidRDefault="2DF48AAB" w:rsidP="00380C51">
      <w:pPr>
        <w:rPr>
          <w:rFonts w:ascii="Arial" w:hAnsi="Arial" w:cs="Arial"/>
          <w:sz w:val="22"/>
          <w:szCs w:val="22"/>
        </w:rPr>
      </w:pPr>
      <w:r w:rsidRPr="24CF79E7">
        <w:rPr>
          <w:rFonts w:ascii="Arial" w:hAnsi="Arial" w:cs="Arial"/>
          <w:sz w:val="22"/>
          <w:szCs w:val="22"/>
        </w:rPr>
        <w:t>Nema</w:t>
      </w:r>
      <w:r w:rsidR="00D71181" w:rsidRPr="24CF79E7">
        <w:rPr>
          <w:rFonts w:ascii="Arial" w:hAnsi="Arial" w:cs="Arial"/>
          <w:sz w:val="22"/>
          <w:szCs w:val="22"/>
        </w:rPr>
        <w:t>.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D2495"/>
    <w:rsid w:val="001F0F82"/>
    <w:rsid w:val="00241FB4"/>
    <w:rsid w:val="00317EFE"/>
    <w:rsid w:val="00380C51"/>
    <w:rsid w:val="00382DA4"/>
    <w:rsid w:val="003924EC"/>
    <w:rsid w:val="003A1B02"/>
    <w:rsid w:val="003F010A"/>
    <w:rsid w:val="00464E1B"/>
    <w:rsid w:val="004C68A2"/>
    <w:rsid w:val="00526F2A"/>
    <w:rsid w:val="00552D65"/>
    <w:rsid w:val="00574005"/>
    <w:rsid w:val="0064134F"/>
    <w:rsid w:val="006C6E01"/>
    <w:rsid w:val="006F1466"/>
    <w:rsid w:val="00793084"/>
    <w:rsid w:val="00845D60"/>
    <w:rsid w:val="008A4FEB"/>
    <w:rsid w:val="008A7C4E"/>
    <w:rsid w:val="008B1946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75030"/>
    <w:rsid w:val="00B82A43"/>
    <w:rsid w:val="00B82E5E"/>
    <w:rsid w:val="00B96134"/>
    <w:rsid w:val="00BB30DD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  <w:rsid w:val="02FDE1D0"/>
    <w:rsid w:val="056C5F41"/>
    <w:rsid w:val="0F3E14BF"/>
    <w:rsid w:val="11089DAD"/>
    <w:rsid w:val="1A941499"/>
    <w:rsid w:val="1EC17724"/>
    <w:rsid w:val="23EB9B9D"/>
    <w:rsid w:val="24CF79E7"/>
    <w:rsid w:val="254FE6A8"/>
    <w:rsid w:val="26CCCD30"/>
    <w:rsid w:val="2DF48AAB"/>
    <w:rsid w:val="310DC13D"/>
    <w:rsid w:val="41347F05"/>
    <w:rsid w:val="452CAD58"/>
    <w:rsid w:val="5655F049"/>
    <w:rsid w:val="575C5A6C"/>
    <w:rsid w:val="5D96AD02"/>
    <w:rsid w:val="69895CA3"/>
    <w:rsid w:val="6B22C85F"/>
    <w:rsid w:val="78CF726F"/>
    <w:rsid w:val="7FA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37</cp:revision>
  <dcterms:created xsi:type="dcterms:W3CDTF">2024-03-10T21:25:00Z</dcterms:created>
  <dcterms:modified xsi:type="dcterms:W3CDTF">2024-03-24T20:34:00Z</dcterms:modified>
</cp:coreProperties>
</file>