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32E9F" w:rsidRPr="00134007" w:rsidRDefault="00166ED2" w:rsidP="001974C6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t>Beispiel 1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  <w:t>4P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</w:p>
    <w:p w:rsidR="00C12FEC" w:rsidRDefault="00810041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Wie groß </w:t>
      </w:r>
      <w:r w:rsidR="00210CF1">
        <w:rPr>
          <w:sz w:val="24"/>
          <w:szCs w:val="24"/>
          <w:lang w:val="de-DE"/>
        </w:rPr>
        <w:t>ist</w:t>
      </w:r>
      <w:r>
        <w:rPr>
          <w:sz w:val="24"/>
          <w:szCs w:val="24"/>
          <w:lang w:val="de-DE"/>
        </w:rPr>
        <w:t xml:space="preserve"> die Kapazität am Leitungsende einer λ/</w:t>
      </w:r>
      <w:r w:rsidR="00A663CF">
        <w:rPr>
          <w:sz w:val="24"/>
          <w:szCs w:val="24"/>
          <w:lang w:val="de-DE"/>
        </w:rPr>
        <w:t>4</w:t>
      </w:r>
      <w:r>
        <w:rPr>
          <w:sz w:val="24"/>
          <w:szCs w:val="24"/>
          <w:lang w:val="de-DE"/>
        </w:rPr>
        <w:t xml:space="preserve"> Leitung</w:t>
      </w:r>
      <w:r w:rsidR="00210CF1">
        <w:rPr>
          <w:sz w:val="24"/>
          <w:szCs w:val="24"/>
          <w:lang w:val="de-DE"/>
        </w:rPr>
        <w:t>, wenn |</w:t>
      </w:r>
      <w:r w:rsidR="00A4001E">
        <w:rPr>
          <w:sz w:val="24"/>
          <w:szCs w:val="24"/>
          <w:lang w:val="de-DE"/>
        </w:rPr>
        <w:t>U</w:t>
      </w:r>
      <w:r w:rsidR="00A4001E" w:rsidRPr="005E4F0B">
        <w:rPr>
          <w:sz w:val="24"/>
          <w:szCs w:val="24"/>
          <w:vertAlign w:val="subscript"/>
          <w:lang w:val="de-DE"/>
        </w:rPr>
        <w:t>1</w:t>
      </w:r>
      <w:r w:rsidR="00A4001E">
        <w:rPr>
          <w:sz w:val="24"/>
          <w:szCs w:val="24"/>
          <w:lang w:val="de-DE"/>
        </w:rPr>
        <w:t xml:space="preserve"> </w:t>
      </w:r>
      <w:r w:rsidR="00210CF1">
        <w:rPr>
          <w:sz w:val="24"/>
          <w:szCs w:val="24"/>
          <w:lang w:val="de-DE"/>
        </w:rPr>
        <w:t xml:space="preserve">| </w:t>
      </w:r>
      <w:r w:rsidR="00A4001E">
        <w:rPr>
          <w:sz w:val="24"/>
          <w:szCs w:val="24"/>
          <w:lang w:val="de-DE"/>
        </w:rPr>
        <w:t>= 0.707 * U</w:t>
      </w:r>
      <w:r w:rsidR="00A4001E" w:rsidRPr="00A4001E">
        <w:rPr>
          <w:sz w:val="24"/>
          <w:szCs w:val="24"/>
          <w:vertAlign w:val="subscript"/>
          <w:lang w:val="de-DE"/>
        </w:rPr>
        <w:t>q</w:t>
      </w:r>
      <w:r w:rsidR="00A4001E">
        <w:rPr>
          <w:sz w:val="24"/>
          <w:szCs w:val="24"/>
          <w:lang w:val="de-DE"/>
        </w:rPr>
        <w:t xml:space="preserve"> (Phasendrehung 45°) </w:t>
      </w:r>
      <w:r>
        <w:rPr>
          <w:sz w:val="24"/>
          <w:szCs w:val="24"/>
          <w:lang w:val="de-DE"/>
        </w:rPr>
        <w:t xml:space="preserve"> </w:t>
      </w:r>
      <w:r w:rsidR="00106E28">
        <w:rPr>
          <w:sz w:val="24"/>
          <w:szCs w:val="24"/>
          <w:lang w:val="de-DE"/>
        </w:rPr>
        <w:t>gemessen wurde</w:t>
      </w:r>
      <w:r>
        <w:rPr>
          <w:sz w:val="24"/>
          <w:szCs w:val="24"/>
          <w:lang w:val="de-DE"/>
        </w:rPr>
        <w:t>.</w:t>
      </w:r>
      <w:r w:rsidR="00A4001E">
        <w:rPr>
          <w:sz w:val="24"/>
          <w:szCs w:val="24"/>
          <w:lang w:val="de-DE"/>
        </w:rPr>
        <w:t xml:space="preserve">  f = 500 MHz</w:t>
      </w:r>
      <w:r w:rsidR="00841AB2">
        <w:rPr>
          <w:sz w:val="24"/>
          <w:szCs w:val="24"/>
          <w:lang w:val="de-DE"/>
        </w:rPr>
        <w:t>.</w:t>
      </w:r>
    </w:p>
    <w:p w:rsidR="00841AB2" w:rsidRDefault="00841AB2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Hinweis: </w:t>
      </w:r>
      <w:proofErr w:type="gramStart"/>
      <w:r w:rsidR="0020071D">
        <w:rPr>
          <w:sz w:val="24"/>
          <w:szCs w:val="24"/>
          <w:lang w:val="de-DE"/>
        </w:rPr>
        <w:t>Hochpass</w:t>
      </w:r>
      <w:r w:rsidR="0067755F">
        <w:rPr>
          <w:sz w:val="24"/>
          <w:szCs w:val="24"/>
          <w:lang w:val="de-DE"/>
        </w:rPr>
        <w:t xml:space="preserve"> </w:t>
      </w:r>
      <w:r>
        <w:rPr>
          <w:sz w:val="24"/>
          <w:szCs w:val="24"/>
          <w:lang w:val="de-DE"/>
        </w:rPr>
        <w:t xml:space="preserve"> </w:t>
      </w:r>
      <w:proofErr w:type="gramEnd"/>
      <m:oMath>
        <m:r>
          <w:rPr>
            <w:rFonts w:ascii="Cambria Math" w:hAnsi="Cambria Math"/>
            <w:sz w:val="24"/>
            <w:szCs w:val="24"/>
            <w:lang w:val="de-DE"/>
          </w:rPr>
          <m:t>G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d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jω</m:t>
            </m:r>
          </m:e>
        </m:d>
        <m:r>
          <w:rPr>
            <w:rFonts w:ascii="Cambria Math" w:hAnsi="Cambria Math"/>
            <w:sz w:val="24"/>
            <w:szCs w:val="24"/>
            <w:lang w:val="de-DE"/>
          </w:rPr>
          <m:t xml:space="preserve">= 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fPr>
          <m:num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U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1</m:t>
                </m:r>
              </m:sub>
            </m:sSub>
          </m:num>
          <m:den>
            <m:sSub>
              <m:sSub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sSubPr>
              <m:e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U</m:t>
                </m:r>
              </m:e>
              <m:sub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q</m:t>
                </m:r>
              </m:sub>
            </m:sSub>
          </m:den>
        </m:f>
        <m:r>
          <w:rPr>
            <w:rFonts w:ascii="Cambria Math" w:hAnsi="Cambria Math"/>
            <w:sz w:val="24"/>
            <w:szCs w:val="24"/>
            <w:lang w:val="de-DE"/>
          </w:rPr>
          <m:t xml:space="preserve">= </m:t>
        </m:r>
        <m:f>
          <m:f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fPr>
          <m:num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L</m:t>
                </m:r>
              </m:num>
              <m:den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R</m:t>
                </m:r>
              </m:den>
            </m:f>
            <m:r>
              <w:rPr>
                <w:rFonts w:ascii="Cambria Math" w:hAnsi="Cambria Math"/>
                <w:sz w:val="24"/>
                <w:szCs w:val="24"/>
                <w:lang w:val="de-DE"/>
              </w:rPr>
              <m:t xml:space="preserve"> jω</m:t>
            </m:r>
          </m:num>
          <m:den>
            <m:r>
              <w:rPr>
                <w:rFonts w:ascii="Cambria Math" w:hAnsi="Cambria Math"/>
                <w:sz w:val="24"/>
                <w:szCs w:val="24"/>
                <w:lang w:val="de-DE"/>
              </w:rPr>
              <m:t>1+</m:t>
            </m:r>
            <m:f>
              <m:fPr>
                <m:ctrlPr>
                  <w:rPr>
                    <w:rFonts w:ascii="Cambria Math" w:hAnsi="Cambria Math"/>
                    <w:i/>
                    <w:sz w:val="24"/>
                    <w:szCs w:val="24"/>
                    <w:lang w:val="de-DE"/>
                  </w:rPr>
                </m:ctrlPr>
              </m:fPr>
              <m:num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L</m:t>
                </m:r>
              </m:num>
              <m:den>
                <m:r>
                  <w:rPr>
                    <w:rFonts w:ascii="Cambria Math" w:hAnsi="Cambria Math"/>
                    <w:sz w:val="24"/>
                    <w:szCs w:val="24"/>
                    <w:lang w:val="de-DE"/>
                  </w:rPr>
                  <m:t>R</m:t>
                </m:r>
              </m:den>
            </m:f>
            <m:r>
              <w:rPr>
                <w:rFonts w:ascii="Cambria Math" w:hAnsi="Cambria Math"/>
                <w:sz w:val="24"/>
                <w:szCs w:val="24"/>
                <w:lang w:val="de-DE"/>
              </w:rPr>
              <m:t xml:space="preserve"> jω</m:t>
            </m:r>
          </m:den>
        </m:f>
      </m:oMath>
      <w:r w:rsidR="00E13561">
        <w:rPr>
          <w:sz w:val="24"/>
          <w:szCs w:val="24"/>
          <w:lang w:val="de-DE"/>
        </w:rPr>
        <w:t>, Die Leitung verhält sich daher an den Klemmen</w:t>
      </w:r>
      <w:r w:rsidR="00686E65">
        <w:rPr>
          <w:sz w:val="24"/>
          <w:szCs w:val="24"/>
          <w:lang w:val="de-DE"/>
        </w:rPr>
        <w:t xml:space="preserve"> bei U1</w:t>
      </w:r>
      <w:r w:rsidR="00E13561">
        <w:rPr>
          <w:sz w:val="24"/>
          <w:szCs w:val="24"/>
          <w:lang w:val="de-DE"/>
        </w:rPr>
        <w:t xml:space="preserve"> wie eine Induktivität</w:t>
      </w:r>
      <w:r w:rsidR="00686E65">
        <w:rPr>
          <w:sz w:val="24"/>
          <w:szCs w:val="24"/>
          <w:lang w:val="de-DE"/>
        </w:rPr>
        <w:t>.</w:t>
      </w:r>
    </w:p>
    <w:p w:rsidR="00B4795D" w:rsidRDefault="00872F90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4643589" cy="1449238"/>
            <wp:effectExtent l="0" t="0" r="5080" b="0"/>
            <wp:docPr id="4" name="Grafik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643710" cy="144927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57EA3" w:rsidRDefault="00A4001E" w:rsidP="006867F8">
      <w:pPr>
        <w:rPr>
          <w:sz w:val="24"/>
          <w:szCs w:val="24"/>
          <w:lang w:val="de-DE"/>
        </w:rPr>
      </w:pPr>
      <m:oMathPara>
        <m:oMath>
          <m:r>
            <w:rPr>
              <w:rFonts w:ascii="Cambria Math" w:hAnsi="Cambria Math"/>
              <w:sz w:val="24"/>
              <w:szCs w:val="24"/>
              <w:lang w:val="de-DE"/>
            </w:rPr>
            <m:t xml:space="preserve"> </m:t>
          </m:r>
        </m:oMath>
      </m:oMathPara>
    </w:p>
    <w:p w:rsidR="00065258" w:rsidRDefault="001E3FBD" w:rsidP="00065258">
      <w:pPr>
        <w:rPr>
          <w:sz w:val="24"/>
          <w:szCs w:val="24"/>
          <w:lang w:val="de-DE"/>
        </w:rPr>
      </w:pPr>
      <w:r w:rsidRPr="00134007">
        <w:rPr>
          <w:b/>
          <w:sz w:val="28"/>
          <w:szCs w:val="28"/>
          <w:lang w:val="de-DE"/>
        </w:rPr>
        <w:t>Beispiel 2</w:t>
      </w:r>
      <w:r w:rsidRPr="00134007">
        <w:rPr>
          <w:sz w:val="28"/>
          <w:szCs w:val="28"/>
          <w:lang w:val="de-DE"/>
        </w:rPr>
        <w:t xml:space="preserve"> </w:t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>
        <w:rPr>
          <w:sz w:val="28"/>
          <w:szCs w:val="28"/>
          <w:lang w:val="de-DE"/>
        </w:rPr>
        <w:tab/>
      </w:r>
      <w:r w:rsidR="005E4F0B" w:rsidRPr="007D2C86">
        <w:rPr>
          <w:b/>
          <w:sz w:val="28"/>
          <w:szCs w:val="28"/>
          <w:lang w:val="de-DE"/>
        </w:rPr>
        <w:t>2P</w:t>
      </w:r>
    </w:p>
    <w:p w:rsidR="002E32AC" w:rsidRDefault="005F4233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Zeichen die</w:t>
      </w:r>
      <w:r w:rsidR="00166ED2">
        <w:rPr>
          <w:sz w:val="24"/>
          <w:szCs w:val="24"/>
          <w:lang w:val="de-DE"/>
        </w:rPr>
        <w:t xml:space="preserve"> </w:t>
      </w:r>
      <w:r w:rsidR="00841AB2">
        <w:rPr>
          <w:sz w:val="24"/>
          <w:szCs w:val="24"/>
          <w:lang w:val="de-DE"/>
        </w:rPr>
        <w:t xml:space="preserve">Momentaufnahmen der </w:t>
      </w:r>
      <w:r w:rsidR="00166ED2">
        <w:rPr>
          <w:sz w:val="24"/>
          <w:szCs w:val="24"/>
          <w:lang w:val="de-DE"/>
        </w:rPr>
        <w:t>Hin und rücklaufende Spannungswelle</w:t>
      </w:r>
      <w:r w:rsidR="00841AB2">
        <w:rPr>
          <w:sz w:val="24"/>
          <w:szCs w:val="24"/>
          <w:lang w:val="de-DE"/>
        </w:rPr>
        <w:t>n</w:t>
      </w:r>
      <w:r w:rsidR="00166ED2">
        <w:rPr>
          <w:sz w:val="24"/>
          <w:szCs w:val="24"/>
          <w:lang w:val="de-DE"/>
        </w:rPr>
        <w:t xml:space="preserve"> </w:t>
      </w:r>
      <w:r w:rsidR="007D2C86">
        <w:rPr>
          <w:sz w:val="24"/>
          <w:szCs w:val="24"/>
          <w:lang w:val="de-DE"/>
        </w:rPr>
        <w:t>für eine</w:t>
      </w:r>
      <w:r w:rsidR="00166ED2">
        <w:rPr>
          <w:sz w:val="24"/>
          <w:szCs w:val="24"/>
          <w:lang w:val="de-DE"/>
        </w:rPr>
        <w:t xml:space="preserve"> </w:t>
      </w:r>
      <w:r w:rsidR="00872F90">
        <w:rPr>
          <w:sz w:val="24"/>
          <w:szCs w:val="24"/>
          <w:lang w:val="de-DE"/>
        </w:rPr>
        <w:t>mit Zw abgeschlossenen</w:t>
      </w:r>
      <w:r w:rsidR="00166ED2">
        <w:rPr>
          <w:sz w:val="24"/>
          <w:szCs w:val="24"/>
          <w:lang w:val="de-DE"/>
        </w:rPr>
        <w:t xml:space="preserve"> λ/</w:t>
      </w:r>
      <w:r w:rsidR="00A23480">
        <w:rPr>
          <w:sz w:val="24"/>
          <w:szCs w:val="24"/>
          <w:lang w:val="de-DE"/>
        </w:rPr>
        <w:t>4</w:t>
      </w:r>
      <w:r w:rsidR="007F73C7">
        <w:rPr>
          <w:sz w:val="24"/>
          <w:szCs w:val="24"/>
          <w:lang w:val="de-DE"/>
        </w:rPr>
        <w:t xml:space="preserve"> </w:t>
      </w:r>
      <w:r w:rsidR="00166ED2">
        <w:rPr>
          <w:sz w:val="24"/>
          <w:szCs w:val="24"/>
          <w:lang w:val="de-DE"/>
        </w:rPr>
        <w:t>Leitung</w:t>
      </w:r>
      <w:r w:rsidR="00314F53">
        <w:rPr>
          <w:sz w:val="24"/>
          <w:szCs w:val="24"/>
          <w:lang w:val="de-DE"/>
        </w:rPr>
        <w:t xml:space="preserve"> zu den Zeitpunkten</w:t>
      </w:r>
      <w:r w:rsidR="00841AB2">
        <w:rPr>
          <w:sz w:val="24"/>
          <w:szCs w:val="24"/>
          <w:lang w:val="de-DE"/>
        </w:rPr>
        <w:t>.</w:t>
      </w:r>
    </w:p>
    <w:p w:rsidR="00314F53" w:rsidRDefault="00314F53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0</w:t>
      </w:r>
      <w:r w:rsidR="005F4233">
        <w:rPr>
          <w:sz w:val="24"/>
          <w:szCs w:val="24"/>
          <w:lang w:val="de-DE"/>
        </w:rPr>
        <w:t xml:space="preserve">  + </w:t>
      </w:r>
      <w:r w:rsidR="005F4233">
        <w:rPr>
          <w:sz w:val="24"/>
          <w:szCs w:val="24"/>
          <w:lang w:val="de-DE"/>
        </w:rPr>
        <w:sym w:font="Symbol" w:char="F064"/>
      </w:r>
    </w:p>
    <w:p w:rsidR="00314F53" w:rsidRDefault="00314F53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T/4</w:t>
      </w:r>
    </w:p>
    <w:p w:rsidR="00314F53" w:rsidRDefault="00314F53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t = T/2</w:t>
      </w:r>
    </w:p>
    <w:p w:rsidR="00872F90" w:rsidRDefault="00872F90" w:rsidP="00314F53">
      <w:pPr>
        <w:numPr>
          <w:ilvl w:val="0"/>
          <w:numId w:val="6"/>
        </w:num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t = </w:t>
      </w:r>
      <w:r w:rsidR="00F51633">
        <w:rPr>
          <w:sz w:val="24"/>
          <w:szCs w:val="24"/>
          <w:lang w:val="de-DE"/>
        </w:rPr>
        <w:t xml:space="preserve">3 </w:t>
      </w:r>
      <w:r>
        <w:rPr>
          <w:sz w:val="24"/>
          <w:szCs w:val="24"/>
          <w:lang w:val="de-DE"/>
        </w:rPr>
        <w:t>T</w:t>
      </w:r>
      <w:r w:rsidR="00F51633">
        <w:rPr>
          <w:sz w:val="24"/>
          <w:szCs w:val="24"/>
          <w:lang w:val="de-DE"/>
        </w:rPr>
        <w:t>/4</w:t>
      </w:r>
    </w:p>
    <w:p w:rsidR="00314F53" w:rsidRDefault="005F4233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für eine Eingangsspannung </w:t>
      </w:r>
      <m:oMath>
        <m:r>
          <w:rPr>
            <w:rFonts w:ascii="Cambria Math" w:hAnsi="Cambria Math"/>
            <w:sz w:val="24"/>
            <w:szCs w:val="24"/>
            <w:lang w:val="de-DE"/>
          </w:rPr>
          <m:t>Uq</m:t>
        </m:r>
        <m:d>
          <m:dPr>
            <m:ctrlPr>
              <w:rPr>
                <w:rFonts w:ascii="Cambria Math" w:hAnsi="Cambria Math"/>
                <w:i/>
                <w:sz w:val="24"/>
                <w:szCs w:val="24"/>
                <w:lang w:val="de-DE"/>
              </w:rPr>
            </m:ctrlPr>
          </m:dPr>
          <m:e>
            <m:r>
              <w:rPr>
                <w:rFonts w:ascii="Cambria Math" w:hAnsi="Cambria Math"/>
                <w:sz w:val="24"/>
                <w:szCs w:val="24"/>
                <w:lang w:val="de-DE"/>
              </w:rPr>
              <m:t>t</m:t>
            </m:r>
          </m:e>
        </m:d>
        <m:r>
          <w:rPr>
            <w:rFonts w:ascii="Cambria Math" w:hAnsi="Cambria Math"/>
            <w:sz w:val="24"/>
            <w:szCs w:val="24"/>
            <w:lang w:val="de-DE"/>
          </w:rPr>
          <m:t xml:space="preserve">=2V </m:t>
        </m:r>
        <m:r>
          <m:rPr>
            <m:sty m:val="p"/>
          </m:rPr>
          <w:rPr>
            <w:rFonts w:ascii="Cambria Math" w:hAnsi="Cambria Math"/>
            <w:sz w:val="24"/>
            <w:szCs w:val="24"/>
            <w:lang w:val="de-DE"/>
          </w:rPr>
          <m:t>cos⁡</m:t>
        </m:r>
        <m:r>
          <w:rPr>
            <w:rFonts w:ascii="Cambria Math" w:hAnsi="Cambria Math"/>
            <w:sz w:val="24"/>
            <w:szCs w:val="24"/>
            <w:lang w:val="de-DE"/>
          </w:rPr>
          <m:t>(ωt)</m:t>
        </m:r>
      </m:oMath>
      <w:r w:rsidR="00C12FEC">
        <w:rPr>
          <w:sz w:val="24"/>
          <w:szCs w:val="24"/>
          <w:lang w:val="de-DE"/>
        </w:rPr>
        <w:t>.</w:t>
      </w:r>
    </w:p>
    <w:p w:rsidR="00872F90" w:rsidRDefault="00872F90" w:rsidP="006867F8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4088921" cy="1317450"/>
            <wp:effectExtent l="0" t="0" r="6985" b="0"/>
            <wp:docPr id="5" name="Grafik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089028" cy="131748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7F73C7" w:rsidRDefault="007F73C7">
      <w:pPr>
        <w:spacing w:after="0" w:line="240" w:lineRule="auto"/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br w:type="page"/>
      </w:r>
    </w:p>
    <w:p w:rsidR="00C12FEC" w:rsidRPr="00810041" w:rsidRDefault="00872F90" w:rsidP="006867F8">
      <w:pPr>
        <w:rPr>
          <w:b/>
          <w:sz w:val="28"/>
          <w:szCs w:val="28"/>
          <w:lang w:val="de-DE"/>
        </w:rPr>
      </w:pPr>
      <w:r>
        <w:rPr>
          <w:b/>
          <w:sz w:val="28"/>
          <w:szCs w:val="28"/>
          <w:lang w:val="de-DE"/>
        </w:rPr>
        <w:lastRenderedPageBreak/>
        <w:t>Beispiel 3</w:t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</w:r>
      <w:r w:rsidR="005E4F0B">
        <w:rPr>
          <w:b/>
          <w:sz w:val="28"/>
          <w:szCs w:val="28"/>
          <w:lang w:val="de-DE"/>
        </w:rPr>
        <w:tab/>
        <w:t>2P</w:t>
      </w:r>
    </w:p>
    <w:p w:rsidR="00810041" w:rsidRDefault="00A4001E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Warum kommt es am Leitungsende zu einer Reflexion wenn diese nicht mit dem Well</w:t>
      </w:r>
      <w:r w:rsidR="00A7683B">
        <w:rPr>
          <w:sz w:val="24"/>
          <w:szCs w:val="24"/>
          <w:lang w:val="de-DE"/>
        </w:rPr>
        <w:t>enwiderstand abgeschlossen wird</w:t>
      </w:r>
      <w:r w:rsidR="008E2A9B">
        <w:rPr>
          <w:sz w:val="24"/>
          <w:szCs w:val="24"/>
          <w:lang w:val="de-DE"/>
        </w:rPr>
        <w:t>?</w:t>
      </w:r>
      <w:r w:rsidR="007C04AD">
        <w:rPr>
          <w:sz w:val="24"/>
          <w:szCs w:val="24"/>
          <w:lang w:val="de-DE"/>
        </w:rPr>
        <w:tab/>
        <w:t>1P</w:t>
      </w:r>
    </w:p>
    <w:p w:rsidR="007C04AD" w:rsidRDefault="007C04AD" w:rsidP="006867F8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Warum haben leer</w:t>
      </w:r>
      <w:r w:rsidR="008E2A9B">
        <w:rPr>
          <w:sz w:val="24"/>
          <w:szCs w:val="24"/>
          <w:lang w:val="de-DE"/>
        </w:rPr>
        <w:t>laufende bzw. k</w:t>
      </w:r>
      <w:r>
        <w:rPr>
          <w:sz w:val="24"/>
          <w:szCs w:val="24"/>
          <w:lang w:val="de-DE"/>
        </w:rPr>
        <w:t>urzgeschlossene Leitungen ke</w:t>
      </w:r>
      <w:r w:rsidR="00A7683B">
        <w:rPr>
          <w:sz w:val="24"/>
          <w:szCs w:val="24"/>
          <w:lang w:val="de-DE"/>
        </w:rPr>
        <w:t>inen reellen Klemmenwiderstand</w:t>
      </w:r>
      <w:r w:rsidR="008E2A9B">
        <w:rPr>
          <w:sz w:val="24"/>
          <w:szCs w:val="24"/>
          <w:lang w:val="de-DE"/>
        </w:rPr>
        <w:t>?</w:t>
      </w:r>
      <w:r w:rsidR="00A7683B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ab/>
      </w:r>
      <w:r w:rsidR="00BF62ED">
        <w:rPr>
          <w:sz w:val="24"/>
          <w:szCs w:val="24"/>
          <w:lang w:val="de-DE"/>
        </w:rPr>
        <w:tab/>
      </w:r>
      <w:r>
        <w:rPr>
          <w:sz w:val="24"/>
          <w:szCs w:val="24"/>
          <w:lang w:val="de-DE"/>
        </w:rPr>
        <w:t>1P</w:t>
      </w:r>
    </w:p>
    <w:p w:rsidR="00A4001E" w:rsidRDefault="00A4001E" w:rsidP="006867F8">
      <w:pPr>
        <w:rPr>
          <w:sz w:val="24"/>
          <w:szCs w:val="24"/>
          <w:lang w:val="de-DE"/>
        </w:rPr>
      </w:pPr>
    </w:p>
    <w:p w:rsidR="00A4001E" w:rsidRPr="00A4001E" w:rsidRDefault="00A4001E" w:rsidP="006867F8">
      <w:pPr>
        <w:rPr>
          <w:b/>
          <w:sz w:val="28"/>
          <w:szCs w:val="24"/>
          <w:lang w:val="de-DE"/>
        </w:rPr>
      </w:pPr>
      <w:r w:rsidRPr="00A4001E">
        <w:rPr>
          <w:b/>
          <w:sz w:val="28"/>
          <w:szCs w:val="24"/>
          <w:lang w:val="de-DE"/>
        </w:rPr>
        <w:t>Beispiel 4</w:t>
      </w:r>
      <w:r w:rsidR="005E4F0B">
        <w:rPr>
          <w:b/>
          <w:sz w:val="28"/>
          <w:szCs w:val="24"/>
          <w:lang w:val="de-DE"/>
        </w:rPr>
        <w:tab/>
      </w:r>
      <w:r w:rsidR="005E4F0B">
        <w:rPr>
          <w:b/>
          <w:sz w:val="28"/>
          <w:szCs w:val="24"/>
          <w:lang w:val="de-DE"/>
        </w:rPr>
        <w:tab/>
      </w:r>
      <w:r w:rsidR="005E4F0B">
        <w:rPr>
          <w:b/>
          <w:sz w:val="28"/>
          <w:szCs w:val="24"/>
          <w:lang w:val="de-DE"/>
        </w:rPr>
        <w:tab/>
      </w:r>
      <w:r w:rsidR="005E4F0B">
        <w:rPr>
          <w:b/>
          <w:sz w:val="28"/>
          <w:szCs w:val="24"/>
          <w:lang w:val="de-DE"/>
        </w:rPr>
        <w:tab/>
        <w:t>2P</w:t>
      </w:r>
    </w:p>
    <w:p w:rsidR="000728E9" w:rsidRPr="0096595C" w:rsidRDefault="000728E9" w:rsidP="000728E9">
      <w:pPr>
        <w:rPr>
          <w:sz w:val="28"/>
          <w:szCs w:val="28"/>
          <w:lang w:val="de-DE"/>
        </w:rPr>
      </w:pPr>
      <w:r w:rsidRPr="0096595C">
        <w:rPr>
          <w:sz w:val="28"/>
          <w:szCs w:val="28"/>
          <w:lang w:val="de-DE"/>
        </w:rPr>
        <w:t>Leitung als Resonator</w:t>
      </w:r>
    </w:p>
    <w:p w:rsidR="000728E9" w:rsidRDefault="000728E9" w:rsidP="000728E9">
      <w:pPr>
        <w:rPr>
          <w:sz w:val="24"/>
          <w:szCs w:val="24"/>
          <w:lang w:val="de-DE"/>
        </w:rPr>
      </w:pPr>
      <w:r>
        <w:rPr>
          <w:noProof/>
          <w:sz w:val="24"/>
          <w:szCs w:val="24"/>
          <w:lang w:val="de-DE" w:eastAsia="de-DE"/>
        </w:rPr>
        <w:drawing>
          <wp:inline distT="0" distB="0" distL="0" distR="0">
            <wp:extent cx="3467819" cy="1754180"/>
            <wp:effectExtent l="0" t="0" r="0" b="0"/>
            <wp:docPr id="6" name="Grafik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8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467918" cy="175423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0728E9" w:rsidRDefault="000728E9" w:rsidP="000728E9">
      <w:pPr>
        <w:rPr>
          <w:sz w:val="24"/>
          <w:szCs w:val="24"/>
          <w:lang w:val="de-DE"/>
        </w:rPr>
      </w:pPr>
    </w:p>
    <w:p w:rsidR="00A4001E" w:rsidRDefault="000728E9" w:rsidP="000728E9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 xml:space="preserve">Bestimme </w:t>
      </w:r>
      <w:r w:rsidR="00282F4D">
        <w:rPr>
          <w:sz w:val="24"/>
          <w:szCs w:val="24"/>
          <w:lang w:val="de-DE"/>
        </w:rPr>
        <w:t>2</w:t>
      </w:r>
      <w:r>
        <w:rPr>
          <w:sz w:val="24"/>
          <w:szCs w:val="24"/>
          <w:lang w:val="de-DE"/>
        </w:rPr>
        <w:t xml:space="preserve"> Serien und </w:t>
      </w:r>
      <w:r w:rsidR="00282F4D">
        <w:rPr>
          <w:sz w:val="24"/>
          <w:szCs w:val="24"/>
          <w:lang w:val="de-DE"/>
        </w:rPr>
        <w:t>2</w:t>
      </w:r>
      <w:r>
        <w:rPr>
          <w:sz w:val="24"/>
          <w:szCs w:val="24"/>
          <w:lang w:val="de-DE"/>
        </w:rPr>
        <w:t xml:space="preserve"> </w:t>
      </w:r>
      <w:r w:rsidR="00841AB2">
        <w:rPr>
          <w:sz w:val="24"/>
          <w:szCs w:val="24"/>
          <w:lang w:val="de-DE"/>
        </w:rPr>
        <w:t xml:space="preserve">Parallelresonanzen der Leitung der Länge l = </w:t>
      </w:r>
      <w:r w:rsidR="00321974">
        <w:rPr>
          <w:sz w:val="24"/>
          <w:szCs w:val="24"/>
          <w:lang w:val="de-DE"/>
        </w:rPr>
        <w:t>200</w:t>
      </w:r>
      <w:r w:rsidR="00841AB2">
        <w:rPr>
          <w:sz w:val="24"/>
          <w:szCs w:val="24"/>
          <w:lang w:val="de-DE"/>
        </w:rPr>
        <w:t xml:space="preserve"> mm.</w:t>
      </w:r>
    </w:p>
    <w:p w:rsidR="00841AB2" w:rsidRDefault="00841AB2" w:rsidP="000728E9">
      <w:pPr>
        <w:rPr>
          <w:sz w:val="24"/>
          <w:szCs w:val="24"/>
          <w:lang w:val="de-DE"/>
        </w:rPr>
      </w:pPr>
    </w:p>
    <w:p w:rsidR="00841AB2" w:rsidRPr="00740AA9" w:rsidRDefault="00841AB2" w:rsidP="000728E9">
      <w:pPr>
        <w:rPr>
          <w:b/>
          <w:sz w:val="24"/>
          <w:szCs w:val="24"/>
          <w:lang w:val="de-DE"/>
        </w:rPr>
      </w:pPr>
      <w:r w:rsidRPr="00740AA9">
        <w:rPr>
          <w:b/>
          <w:sz w:val="24"/>
          <w:szCs w:val="24"/>
          <w:lang w:val="de-DE"/>
        </w:rPr>
        <w:t>Hinweise</w:t>
      </w:r>
    </w:p>
    <w:p w:rsidR="00841AB2" w:rsidRPr="00740AA9" w:rsidRDefault="006B2FE8" w:rsidP="000728E9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func>
            <m:func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uncPr>
            <m:fName>
              <m:r>
                <m:rPr>
                  <m:sty m:val="b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lim</m:t>
              </m:r>
            </m:fName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x</m:t>
              </m:r>
            </m:e>
          </m:func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→ ∞:  f(A,B,C,D,X)=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A+B*X</m:t>
              </m:r>
            </m:num>
            <m:den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C+D*X</m:t>
              </m:r>
            </m:den>
          </m:f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B</m:t>
              </m:r>
            </m:num>
            <m:den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D</m:t>
              </m:r>
            </m:den>
          </m:f>
        </m:oMath>
      </m:oMathPara>
    </w:p>
    <w:p w:rsidR="00841AB2" w:rsidRDefault="00740AA9" w:rsidP="000728E9">
      <w:pPr>
        <w:rPr>
          <w:sz w:val="24"/>
          <w:szCs w:val="24"/>
          <w:lang w:val="de-DE"/>
        </w:rPr>
      </w:pPr>
      <w:r>
        <w:rPr>
          <w:sz w:val="24"/>
          <w:szCs w:val="24"/>
          <w:lang w:val="de-DE"/>
        </w:rPr>
        <w:t>Leitungsgleichungen</w:t>
      </w:r>
    </w:p>
    <w:p w:rsidR="00841AB2" w:rsidRPr="007F73C7" w:rsidRDefault="006B2FE8" w:rsidP="000728E9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sSub>
            <m:sSub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in </m:t>
              </m:r>
            </m:sub>
          </m:sSub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= </m:t>
          </m:r>
          <m:sSub>
            <m:sSub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sSubPr>
            <m:e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Z</m:t>
              </m:r>
            </m:e>
            <m: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>w</m:t>
              </m:r>
            </m:sub>
          </m:sSub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+j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</m:sub>
              </m:sSub>
              <m:func>
                <m:func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uncPr>
                <m:fName>
                  <m:r>
                    <m:rPr>
                      <m:sty m:val="b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tan</m:t>
                  </m:r>
                </m:fName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( </m:t>
                  </m:r>
                  <m:f>
                    <m:f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fPr>
                    <m:num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2</m:t>
                      </m:r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π</m:t>
                      </m:r>
                    </m:num>
                    <m:den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λ</m:t>
                      </m:r>
                    </m:den>
                  </m:f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 )</m:t>
                  </m:r>
                </m:e>
              </m:func>
            </m:num>
            <m:den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  <w:bookmarkStart w:id="0" w:name="_GoBack"/>
                  <w:bookmarkEnd w:id="0"/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+j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func>
                <m:func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funcPr>
                <m:fName>
                  <m:r>
                    <m:rPr>
                      <m:sty m:val="b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tan</m:t>
                  </m:r>
                </m:fName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 xml:space="preserve">( </m:t>
                  </m:r>
                  <m:f>
                    <m:fPr>
                      <m:ctrlPr>
                        <w:rPr>
                          <w:rFonts w:ascii="Cambria Math" w:hAnsi="Cambria Math"/>
                          <w:b/>
                          <w:i/>
                          <w:sz w:val="24"/>
                          <w:szCs w:val="24"/>
                          <w:lang w:val="de-DE"/>
                        </w:rPr>
                      </m:ctrlPr>
                    </m:fPr>
                    <m:num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2</m:t>
                      </m:r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π</m:t>
                      </m:r>
                    </m:num>
                    <m:den>
                      <m:r>
                        <m:rPr>
                          <m:sty m:val="bi"/>
                        </m:rPr>
                        <w:rPr>
                          <w:rFonts w:ascii="Cambria Math" w:hAnsi="Cambria Math"/>
                          <w:sz w:val="24"/>
                          <w:szCs w:val="24"/>
                          <w:lang w:val="de-DE"/>
                        </w:rPr>
                        <m:t>λ</m:t>
                      </m:r>
                    </m:den>
                  </m:f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 )</m:t>
                  </m:r>
                </m:e>
              </m:func>
            </m:den>
          </m:f>
        </m:oMath>
      </m:oMathPara>
    </w:p>
    <w:p w:rsidR="007F73C7" w:rsidRPr="00841AB2" w:rsidRDefault="007F73C7" w:rsidP="000728E9">
      <w:pPr>
        <w:rPr>
          <w:b/>
          <w:sz w:val="24"/>
          <w:szCs w:val="24"/>
          <w:lang w:val="de-DE"/>
        </w:rPr>
      </w:pPr>
      <m:oMathPara>
        <m:oMathParaPr>
          <m:jc m:val="left"/>
        </m:oMathParaPr>
        <m:oMath>
          <m:r>
            <m:rPr>
              <m:sty m:val="bi"/>
            </m:rPr>
            <w:rPr>
              <w:rFonts w:ascii="Cambria Math" w:hAnsi="Cambria Math"/>
              <w:sz w:val="24"/>
              <w:szCs w:val="24"/>
              <w:lang w:val="de-DE"/>
            </w:rPr>
            <m:t xml:space="preserve">ρ= </m:t>
          </m:r>
          <m:f>
            <m:fPr>
              <m:ctrlPr>
                <w:rPr>
                  <w:rFonts w:ascii="Cambria Math" w:hAnsi="Cambria Math"/>
                  <w:b/>
                  <w:i/>
                  <w:sz w:val="24"/>
                  <w:szCs w:val="24"/>
                  <w:lang w:val="de-DE"/>
                </w:rPr>
              </m:ctrlPr>
            </m:fPr>
            <m:num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-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</m:sub>
              </m:sSub>
            </m:num>
            <m:den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L</m:t>
                  </m:r>
                </m:sub>
              </m:sSub>
              <m:r>
                <m:rPr>
                  <m:sty m:val="bi"/>
                </m:rPr>
                <w:rPr>
                  <w:rFonts w:ascii="Cambria Math" w:hAnsi="Cambria Math"/>
                  <w:sz w:val="24"/>
                  <w:szCs w:val="24"/>
                  <w:lang w:val="de-DE"/>
                </w:rPr>
                <m:t xml:space="preserve">+ </m:t>
              </m:r>
              <m:sSub>
                <m:sSubPr>
                  <m:ctrlPr>
                    <w:rPr>
                      <w:rFonts w:ascii="Cambria Math" w:hAnsi="Cambria Math"/>
                      <w:b/>
                      <w:i/>
                      <w:sz w:val="24"/>
                      <w:szCs w:val="24"/>
                      <w:lang w:val="de-DE"/>
                    </w:rPr>
                  </m:ctrlPr>
                </m:sSubPr>
                <m:e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Z</m:t>
                  </m:r>
                </m:e>
                <m:sub>
                  <m:r>
                    <m:rPr>
                      <m:sty m:val="bi"/>
                    </m:rPr>
                    <w:rPr>
                      <w:rFonts w:ascii="Cambria Math" w:hAnsi="Cambria Math"/>
                      <w:sz w:val="24"/>
                      <w:szCs w:val="24"/>
                      <w:lang w:val="de-DE"/>
                    </w:rPr>
                    <m:t>W</m:t>
                  </m:r>
                </m:sub>
              </m:sSub>
            </m:den>
          </m:f>
        </m:oMath>
      </m:oMathPara>
    </w:p>
    <w:sectPr w:rsidR="007F73C7" w:rsidRPr="00841AB2">
      <w:headerReference w:type="default" r:id="rId12"/>
      <w:footerReference w:type="default" r:id="rId13"/>
      <w:pgSz w:w="12240" w:h="15840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B2FE8" w:rsidRDefault="006B2FE8" w:rsidP="00B1042F">
      <w:pPr>
        <w:spacing w:after="0" w:line="240" w:lineRule="auto"/>
      </w:pPr>
      <w:r>
        <w:separator/>
      </w:r>
    </w:p>
  </w:endnote>
  <w:endnote w:type="continuationSeparator" w:id="0">
    <w:p w:rsidR="006B2FE8" w:rsidRDefault="006B2FE8" w:rsidP="00B1042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 Math">
    <w:panose1 w:val="02040503050406030204"/>
    <w:charset w:val="00"/>
    <w:family w:val="roman"/>
    <w:pitch w:val="variable"/>
    <w:sig w:usb0="E00002FF" w:usb1="42002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Pr="00FF1896" w:rsidRDefault="00166ED2" w:rsidP="00FF1896">
    <w:pPr>
      <w:pStyle w:val="Fuzeile"/>
      <w:pBdr>
        <w:top w:val="thinThickSmallGap" w:sz="24" w:space="1" w:color="622423"/>
      </w:pBdr>
      <w:tabs>
        <w:tab w:val="clear" w:pos="4703"/>
      </w:tabs>
      <w:rPr>
        <w:rFonts w:ascii="Cambria" w:eastAsia="Times New Roman" w:hAnsi="Cambria"/>
        <w:lang w:val="de-DE"/>
      </w:rPr>
    </w:pPr>
    <w:r>
      <w:rPr>
        <w:rFonts w:ascii="Cambria" w:eastAsia="Times New Roman" w:hAnsi="Cambria"/>
      </w:rPr>
      <w:t>04</w:t>
    </w:r>
    <w:r w:rsidR="00CC29D4">
      <w:rPr>
        <w:rFonts w:ascii="Cambria" w:eastAsia="Times New Roman" w:hAnsi="Cambria"/>
      </w:rPr>
      <w:t>.12</w:t>
    </w:r>
    <w:r w:rsidR="00632E9F">
      <w:rPr>
        <w:rFonts w:ascii="Cambria" w:eastAsia="Times New Roman" w:hAnsi="Cambria"/>
      </w:rPr>
      <w:t>.2012</w:t>
    </w:r>
    <w:r w:rsidR="00FF1896" w:rsidRPr="004A6365">
      <w:rPr>
        <w:rFonts w:ascii="Cambria" w:eastAsia="Times New Roman" w:hAnsi="Cambria"/>
        <w:lang w:val="de-DE"/>
      </w:rPr>
      <w:tab/>
    </w:r>
    <w:r w:rsidR="00632E9F">
      <w:rPr>
        <w:rFonts w:ascii="Cambria" w:eastAsia="Times New Roman" w:hAnsi="Cambria"/>
        <w:lang w:val="de-DE"/>
      </w:rPr>
      <w:t>Klasse 4</w:t>
    </w:r>
    <w:r w:rsidR="00321974">
      <w:rPr>
        <w:rFonts w:ascii="Cambria" w:eastAsia="Times New Roman" w:hAnsi="Cambria"/>
        <w:lang w:val="de-DE"/>
      </w:rPr>
      <w:t>A</w:t>
    </w:r>
  </w:p>
  <w:p w:rsidR="00E378A4" w:rsidRPr="00B1042F" w:rsidRDefault="00E378A4">
    <w:pPr>
      <w:pStyle w:val="Fuzeile"/>
      <w:rPr>
        <w:lang w:val="de-DE"/>
      </w:rPr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B2FE8" w:rsidRDefault="006B2FE8" w:rsidP="00B1042F">
      <w:pPr>
        <w:spacing w:after="0" w:line="240" w:lineRule="auto"/>
      </w:pPr>
      <w:r>
        <w:separator/>
      </w:r>
    </w:p>
  </w:footnote>
  <w:footnote w:type="continuationSeparator" w:id="0">
    <w:p w:rsidR="006B2FE8" w:rsidRDefault="006B2FE8" w:rsidP="00B1042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E378A4" w:rsidRDefault="00632E9F">
    <w:pPr>
      <w:pStyle w:val="Kopfzeile"/>
    </w:pPr>
    <w:r>
      <w:t>TKHF-1.Test</w:t>
    </w:r>
    <w:r w:rsidR="00AB0400">
      <w:t>-A</w:t>
    </w:r>
    <w:r>
      <w:tab/>
      <w:t>Name:</w:t>
    </w:r>
    <w:r>
      <w:tab/>
    </w:r>
  </w:p>
  <w:p w:rsidR="00E378A4" w:rsidRDefault="00E378A4">
    <w:pPr>
      <w:pStyle w:val="Kopfzeile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A72621"/>
    <w:multiLevelType w:val="hybridMultilevel"/>
    <w:tmpl w:val="E734377A"/>
    <w:lvl w:ilvl="0" w:tplc="0C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07DE1090"/>
    <w:multiLevelType w:val="hybridMultilevel"/>
    <w:tmpl w:val="1B98D71E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448F58F4"/>
    <w:multiLevelType w:val="hybridMultilevel"/>
    <w:tmpl w:val="DDDE0B02"/>
    <w:lvl w:ilvl="0" w:tplc="04070017">
      <w:start w:val="1"/>
      <w:numFmt w:val="lowerLetter"/>
      <w:lvlText w:val="%1)"/>
      <w:lvlJc w:val="left"/>
      <w:pPr>
        <w:ind w:left="72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440" w:hanging="360"/>
      </w:pPr>
    </w:lvl>
    <w:lvl w:ilvl="2" w:tplc="0407001B" w:tentative="1">
      <w:start w:val="1"/>
      <w:numFmt w:val="lowerRoman"/>
      <w:lvlText w:val="%3."/>
      <w:lvlJc w:val="right"/>
      <w:pPr>
        <w:ind w:left="2160" w:hanging="180"/>
      </w:pPr>
    </w:lvl>
    <w:lvl w:ilvl="3" w:tplc="0407000F" w:tentative="1">
      <w:start w:val="1"/>
      <w:numFmt w:val="decimal"/>
      <w:lvlText w:val="%4."/>
      <w:lvlJc w:val="left"/>
      <w:pPr>
        <w:ind w:left="2880" w:hanging="360"/>
      </w:pPr>
    </w:lvl>
    <w:lvl w:ilvl="4" w:tplc="04070019" w:tentative="1">
      <w:start w:val="1"/>
      <w:numFmt w:val="lowerLetter"/>
      <w:lvlText w:val="%5."/>
      <w:lvlJc w:val="left"/>
      <w:pPr>
        <w:ind w:left="3600" w:hanging="360"/>
      </w:pPr>
    </w:lvl>
    <w:lvl w:ilvl="5" w:tplc="0407001B" w:tentative="1">
      <w:start w:val="1"/>
      <w:numFmt w:val="lowerRoman"/>
      <w:lvlText w:val="%6."/>
      <w:lvlJc w:val="right"/>
      <w:pPr>
        <w:ind w:left="4320" w:hanging="180"/>
      </w:pPr>
    </w:lvl>
    <w:lvl w:ilvl="6" w:tplc="0407000F" w:tentative="1">
      <w:start w:val="1"/>
      <w:numFmt w:val="decimal"/>
      <w:lvlText w:val="%7."/>
      <w:lvlJc w:val="left"/>
      <w:pPr>
        <w:ind w:left="5040" w:hanging="360"/>
      </w:pPr>
    </w:lvl>
    <w:lvl w:ilvl="7" w:tplc="04070019" w:tentative="1">
      <w:start w:val="1"/>
      <w:numFmt w:val="lowerLetter"/>
      <w:lvlText w:val="%8."/>
      <w:lvlJc w:val="left"/>
      <w:pPr>
        <w:ind w:left="5760" w:hanging="360"/>
      </w:pPr>
    </w:lvl>
    <w:lvl w:ilvl="8" w:tplc="04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4B15212E"/>
    <w:multiLevelType w:val="hybridMultilevel"/>
    <w:tmpl w:val="ADB6B6E6"/>
    <w:lvl w:ilvl="0" w:tplc="0407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70019" w:tentative="1">
      <w:start w:val="1"/>
      <w:numFmt w:val="lowerLetter"/>
      <w:lvlText w:val="%2."/>
      <w:lvlJc w:val="left"/>
      <w:pPr>
        <w:ind w:left="1080" w:hanging="360"/>
      </w:pPr>
    </w:lvl>
    <w:lvl w:ilvl="2" w:tplc="0407001B" w:tentative="1">
      <w:start w:val="1"/>
      <w:numFmt w:val="lowerRoman"/>
      <w:lvlText w:val="%3."/>
      <w:lvlJc w:val="right"/>
      <w:pPr>
        <w:ind w:left="1800" w:hanging="180"/>
      </w:pPr>
    </w:lvl>
    <w:lvl w:ilvl="3" w:tplc="0407000F" w:tentative="1">
      <w:start w:val="1"/>
      <w:numFmt w:val="decimal"/>
      <w:lvlText w:val="%4."/>
      <w:lvlJc w:val="left"/>
      <w:pPr>
        <w:ind w:left="2520" w:hanging="360"/>
      </w:pPr>
    </w:lvl>
    <w:lvl w:ilvl="4" w:tplc="04070019" w:tentative="1">
      <w:start w:val="1"/>
      <w:numFmt w:val="lowerLetter"/>
      <w:lvlText w:val="%5."/>
      <w:lvlJc w:val="left"/>
      <w:pPr>
        <w:ind w:left="3240" w:hanging="360"/>
      </w:pPr>
    </w:lvl>
    <w:lvl w:ilvl="5" w:tplc="0407001B" w:tentative="1">
      <w:start w:val="1"/>
      <w:numFmt w:val="lowerRoman"/>
      <w:lvlText w:val="%6."/>
      <w:lvlJc w:val="right"/>
      <w:pPr>
        <w:ind w:left="3960" w:hanging="180"/>
      </w:pPr>
    </w:lvl>
    <w:lvl w:ilvl="6" w:tplc="0407000F" w:tentative="1">
      <w:start w:val="1"/>
      <w:numFmt w:val="decimal"/>
      <w:lvlText w:val="%7."/>
      <w:lvlJc w:val="left"/>
      <w:pPr>
        <w:ind w:left="4680" w:hanging="360"/>
      </w:pPr>
    </w:lvl>
    <w:lvl w:ilvl="7" w:tplc="04070019" w:tentative="1">
      <w:start w:val="1"/>
      <w:numFmt w:val="lowerLetter"/>
      <w:lvlText w:val="%8."/>
      <w:lvlJc w:val="left"/>
      <w:pPr>
        <w:ind w:left="5400" w:hanging="360"/>
      </w:pPr>
    </w:lvl>
    <w:lvl w:ilvl="8" w:tplc="0407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>
    <w:nsid w:val="50353EC2"/>
    <w:multiLevelType w:val="hybridMultilevel"/>
    <w:tmpl w:val="ACA81A14"/>
    <w:lvl w:ilvl="0" w:tplc="0407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7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7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7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7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7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7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7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7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E3C7B42"/>
    <w:multiLevelType w:val="hybridMultilevel"/>
    <w:tmpl w:val="EE9A4A06"/>
    <w:lvl w:ilvl="0" w:tplc="0C07000F">
      <w:start w:val="1"/>
      <w:numFmt w:val="decimal"/>
      <w:lvlText w:val="%1."/>
      <w:lvlJc w:val="left"/>
      <w:pPr>
        <w:ind w:left="720" w:hanging="360"/>
      </w:pPr>
    </w:lvl>
    <w:lvl w:ilvl="1" w:tplc="0C070019" w:tentative="1">
      <w:start w:val="1"/>
      <w:numFmt w:val="lowerLetter"/>
      <w:lvlText w:val="%2."/>
      <w:lvlJc w:val="left"/>
      <w:pPr>
        <w:ind w:left="1440" w:hanging="360"/>
      </w:pPr>
    </w:lvl>
    <w:lvl w:ilvl="2" w:tplc="0C07001B" w:tentative="1">
      <w:start w:val="1"/>
      <w:numFmt w:val="lowerRoman"/>
      <w:lvlText w:val="%3."/>
      <w:lvlJc w:val="right"/>
      <w:pPr>
        <w:ind w:left="2160" w:hanging="180"/>
      </w:pPr>
    </w:lvl>
    <w:lvl w:ilvl="3" w:tplc="0C07000F" w:tentative="1">
      <w:start w:val="1"/>
      <w:numFmt w:val="decimal"/>
      <w:lvlText w:val="%4."/>
      <w:lvlJc w:val="left"/>
      <w:pPr>
        <w:ind w:left="2880" w:hanging="360"/>
      </w:pPr>
    </w:lvl>
    <w:lvl w:ilvl="4" w:tplc="0C070019" w:tentative="1">
      <w:start w:val="1"/>
      <w:numFmt w:val="lowerLetter"/>
      <w:lvlText w:val="%5."/>
      <w:lvlJc w:val="left"/>
      <w:pPr>
        <w:ind w:left="3600" w:hanging="360"/>
      </w:pPr>
    </w:lvl>
    <w:lvl w:ilvl="5" w:tplc="0C07001B" w:tentative="1">
      <w:start w:val="1"/>
      <w:numFmt w:val="lowerRoman"/>
      <w:lvlText w:val="%6."/>
      <w:lvlJc w:val="right"/>
      <w:pPr>
        <w:ind w:left="4320" w:hanging="180"/>
      </w:pPr>
    </w:lvl>
    <w:lvl w:ilvl="6" w:tplc="0C07000F" w:tentative="1">
      <w:start w:val="1"/>
      <w:numFmt w:val="decimal"/>
      <w:lvlText w:val="%7."/>
      <w:lvlJc w:val="left"/>
      <w:pPr>
        <w:ind w:left="5040" w:hanging="360"/>
      </w:pPr>
    </w:lvl>
    <w:lvl w:ilvl="7" w:tplc="0C070019" w:tentative="1">
      <w:start w:val="1"/>
      <w:numFmt w:val="lowerLetter"/>
      <w:lvlText w:val="%8."/>
      <w:lvlJc w:val="left"/>
      <w:pPr>
        <w:ind w:left="5760" w:hanging="360"/>
      </w:pPr>
    </w:lvl>
    <w:lvl w:ilvl="8" w:tplc="0C07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1"/>
  </w:num>
  <w:num w:numId="2">
    <w:abstractNumId w:val="0"/>
  </w:num>
  <w:num w:numId="3">
    <w:abstractNumId w:val="5"/>
  </w:num>
  <w:num w:numId="4">
    <w:abstractNumId w:val="3"/>
  </w:num>
  <w:num w:numId="5">
    <w:abstractNumId w:val="2"/>
  </w:num>
  <w:num w:numId="6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efaultTabStop w:val="720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6709"/>
    <w:rsid w:val="00065258"/>
    <w:rsid w:val="000728E9"/>
    <w:rsid w:val="00080F7C"/>
    <w:rsid w:val="000B20EB"/>
    <w:rsid w:val="00106E28"/>
    <w:rsid w:val="00112C2E"/>
    <w:rsid w:val="00134007"/>
    <w:rsid w:val="00135826"/>
    <w:rsid w:val="00145D5C"/>
    <w:rsid w:val="00166ED2"/>
    <w:rsid w:val="001974C6"/>
    <w:rsid w:val="001A4248"/>
    <w:rsid w:val="001E3FBD"/>
    <w:rsid w:val="0020071D"/>
    <w:rsid w:val="00210CF1"/>
    <w:rsid w:val="0025185E"/>
    <w:rsid w:val="00282F4D"/>
    <w:rsid w:val="002E32AC"/>
    <w:rsid w:val="002F3A17"/>
    <w:rsid w:val="0031231D"/>
    <w:rsid w:val="00314F53"/>
    <w:rsid w:val="003151BC"/>
    <w:rsid w:val="003164CB"/>
    <w:rsid w:val="00321974"/>
    <w:rsid w:val="00335859"/>
    <w:rsid w:val="003A09B2"/>
    <w:rsid w:val="003B7EFB"/>
    <w:rsid w:val="003C7773"/>
    <w:rsid w:val="004006B0"/>
    <w:rsid w:val="00407690"/>
    <w:rsid w:val="0047727E"/>
    <w:rsid w:val="00481294"/>
    <w:rsid w:val="00491A15"/>
    <w:rsid w:val="004A6365"/>
    <w:rsid w:val="004C41A5"/>
    <w:rsid w:val="004C5A4C"/>
    <w:rsid w:val="004F7307"/>
    <w:rsid w:val="00503915"/>
    <w:rsid w:val="00553F8A"/>
    <w:rsid w:val="00576D84"/>
    <w:rsid w:val="005833AC"/>
    <w:rsid w:val="0058772F"/>
    <w:rsid w:val="00592DAB"/>
    <w:rsid w:val="005A1478"/>
    <w:rsid w:val="005A5EC9"/>
    <w:rsid w:val="005C6709"/>
    <w:rsid w:val="005E4F0B"/>
    <w:rsid w:val="005F4233"/>
    <w:rsid w:val="00601D67"/>
    <w:rsid w:val="006173BF"/>
    <w:rsid w:val="00632E9F"/>
    <w:rsid w:val="00653365"/>
    <w:rsid w:val="00657EA3"/>
    <w:rsid w:val="0067755F"/>
    <w:rsid w:val="006867F8"/>
    <w:rsid w:val="00686E65"/>
    <w:rsid w:val="006B2FE8"/>
    <w:rsid w:val="006F7492"/>
    <w:rsid w:val="00703B31"/>
    <w:rsid w:val="00740AA9"/>
    <w:rsid w:val="00742609"/>
    <w:rsid w:val="00750C03"/>
    <w:rsid w:val="00767E84"/>
    <w:rsid w:val="007A2CDA"/>
    <w:rsid w:val="007B54F0"/>
    <w:rsid w:val="007C04AD"/>
    <w:rsid w:val="007C5C0F"/>
    <w:rsid w:val="007D2C86"/>
    <w:rsid w:val="007F73C7"/>
    <w:rsid w:val="0080567D"/>
    <w:rsid w:val="00810041"/>
    <w:rsid w:val="00841AB2"/>
    <w:rsid w:val="00872F90"/>
    <w:rsid w:val="008A1B46"/>
    <w:rsid w:val="008E2A9B"/>
    <w:rsid w:val="00915ECE"/>
    <w:rsid w:val="00942E56"/>
    <w:rsid w:val="00951DF9"/>
    <w:rsid w:val="009857D7"/>
    <w:rsid w:val="00991EC8"/>
    <w:rsid w:val="009C15D3"/>
    <w:rsid w:val="00A03547"/>
    <w:rsid w:val="00A23480"/>
    <w:rsid w:val="00A4001E"/>
    <w:rsid w:val="00A4073F"/>
    <w:rsid w:val="00A663CF"/>
    <w:rsid w:val="00A710A5"/>
    <w:rsid w:val="00A74293"/>
    <w:rsid w:val="00A7683B"/>
    <w:rsid w:val="00A91D35"/>
    <w:rsid w:val="00AB0400"/>
    <w:rsid w:val="00AB0E0D"/>
    <w:rsid w:val="00AC6147"/>
    <w:rsid w:val="00AD2441"/>
    <w:rsid w:val="00AE584A"/>
    <w:rsid w:val="00B069FA"/>
    <w:rsid w:val="00B1042F"/>
    <w:rsid w:val="00B4795D"/>
    <w:rsid w:val="00B56EF8"/>
    <w:rsid w:val="00B766CC"/>
    <w:rsid w:val="00B92982"/>
    <w:rsid w:val="00BA3D4D"/>
    <w:rsid w:val="00BB4EC4"/>
    <w:rsid w:val="00BC34FD"/>
    <w:rsid w:val="00BF62ED"/>
    <w:rsid w:val="00BF66F3"/>
    <w:rsid w:val="00C12FEC"/>
    <w:rsid w:val="00C53F48"/>
    <w:rsid w:val="00CA136E"/>
    <w:rsid w:val="00CC29D4"/>
    <w:rsid w:val="00CF285A"/>
    <w:rsid w:val="00D21039"/>
    <w:rsid w:val="00D31D92"/>
    <w:rsid w:val="00D66007"/>
    <w:rsid w:val="00D675A9"/>
    <w:rsid w:val="00D7402B"/>
    <w:rsid w:val="00DC57CF"/>
    <w:rsid w:val="00DD6D0C"/>
    <w:rsid w:val="00DE058A"/>
    <w:rsid w:val="00DE54CE"/>
    <w:rsid w:val="00DF3788"/>
    <w:rsid w:val="00E03E50"/>
    <w:rsid w:val="00E13561"/>
    <w:rsid w:val="00E14633"/>
    <w:rsid w:val="00E378A4"/>
    <w:rsid w:val="00E45221"/>
    <w:rsid w:val="00F00579"/>
    <w:rsid w:val="00F51633"/>
    <w:rsid w:val="00F80FF1"/>
    <w:rsid w:val="00F95936"/>
    <w:rsid w:val="00FB112E"/>
    <w:rsid w:val="00FF18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de-DE" w:eastAsia="de-DE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Standard">
    <w:name w:val="Normal"/>
    <w:qFormat/>
    <w:rsid w:val="00553F8A"/>
    <w:pPr>
      <w:spacing w:after="200" w:line="276" w:lineRule="auto"/>
    </w:pPr>
    <w:rPr>
      <w:sz w:val="22"/>
      <w:szCs w:val="22"/>
      <w:lang w:val="en-US" w:eastAsia="en-US"/>
    </w:rPr>
  </w:style>
  <w:style w:type="paragraph" w:styleId="berschrift1">
    <w:name w:val="heading 1"/>
    <w:basedOn w:val="Standard"/>
    <w:next w:val="Standard"/>
    <w:link w:val="berschrift1Zchn"/>
    <w:uiPriority w:val="9"/>
    <w:qFormat/>
    <w:rsid w:val="001974C6"/>
    <w:pPr>
      <w:keepNext/>
      <w:keepLines/>
      <w:spacing w:before="480" w:after="0"/>
      <w:outlineLvl w:val="0"/>
    </w:pPr>
    <w:rPr>
      <w:rFonts w:ascii="Cambria" w:eastAsia="Times New Roman" w:hAnsi="Cambria"/>
      <w:b/>
      <w:bCs/>
      <w:color w:val="365F91"/>
      <w:sz w:val="28"/>
      <w:szCs w:val="28"/>
    </w:rPr>
  </w:style>
  <w:style w:type="paragraph" w:styleId="berschrift2">
    <w:name w:val="heading 2"/>
    <w:basedOn w:val="Standard"/>
    <w:next w:val="Standard"/>
    <w:link w:val="berschrift2Zchn"/>
    <w:uiPriority w:val="9"/>
    <w:unhideWhenUsed/>
    <w:qFormat/>
    <w:rsid w:val="003164CB"/>
    <w:pPr>
      <w:keepNext/>
      <w:keepLines/>
      <w:spacing w:before="200" w:after="0"/>
      <w:outlineLvl w:val="1"/>
    </w:pPr>
    <w:rPr>
      <w:rFonts w:ascii="Cambria" w:eastAsia="Times New Roman" w:hAnsi="Cambria"/>
      <w:b/>
      <w:bCs/>
      <w:color w:val="4F81BD"/>
      <w:sz w:val="26"/>
      <w:szCs w:val="26"/>
    </w:rPr>
  </w:style>
  <w:style w:type="paragraph" w:styleId="berschrift3">
    <w:name w:val="heading 3"/>
    <w:basedOn w:val="Standard"/>
    <w:next w:val="Standard"/>
    <w:link w:val="berschrift3Zchn"/>
    <w:uiPriority w:val="9"/>
    <w:unhideWhenUsed/>
    <w:qFormat/>
    <w:rsid w:val="00553F8A"/>
    <w:pPr>
      <w:keepNext/>
      <w:keepLines/>
      <w:spacing w:before="200" w:after="0"/>
      <w:outlineLvl w:val="2"/>
    </w:pPr>
    <w:rPr>
      <w:rFonts w:ascii="Cambria" w:eastAsia="Times New Roman" w:hAnsi="Cambria"/>
      <w:b/>
      <w:bCs/>
      <w:color w:val="4F81BD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Titel">
    <w:name w:val="Title"/>
    <w:basedOn w:val="Standard"/>
    <w:next w:val="Standard"/>
    <w:link w:val="TitelZchn"/>
    <w:uiPriority w:val="10"/>
    <w:qFormat/>
    <w:rsid w:val="001974C6"/>
    <w:pPr>
      <w:pBdr>
        <w:bottom w:val="single" w:sz="8" w:space="4" w:color="4F81BD"/>
      </w:pBdr>
      <w:spacing w:after="300" w:line="240" w:lineRule="auto"/>
      <w:contextualSpacing/>
    </w:pPr>
    <w:rPr>
      <w:rFonts w:ascii="Cambria" w:eastAsia="Times New Roman" w:hAnsi="Cambria"/>
      <w:color w:val="17365D"/>
      <w:spacing w:val="5"/>
      <w:kern w:val="28"/>
      <w:sz w:val="52"/>
      <w:szCs w:val="52"/>
    </w:rPr>
  </w:style>
  <w:style w:type="character" w:customStyle="1" w:styleId="TitelZchn">
    <w:name w:val="Titel Zchn"/>
    <w:link w:val="Titel"/>
    <w:uiPriority w:val="10"/>
    <w:rsid w:val="001974C6"/>
    <w:rPr>
      <w:rFonts w:ascii="Cambria" w:eastAsia="Times New Roman" w:hAnsi="Cambria" w:cs="Times New Roman"/>
      <w:color w:val="17365D"/>
      <w:spacing w:val="5"/>
      <w:kern w:val="28"/>
      <w:sz w:val="52"/>
      <w:szCs w:val="52"/>
    </w:rPr>
  </w:style>
  <w:style w:type="character" w:customStyle="1" w:styleId="berschrift1Zchn">
    <w:name w:val="Überschrift 1 Zchn"/>
    <w:link w:val="berschrift1"/>
    <w:uiPriority w:val="9"/>
    <w:rsid w:val="001974C6"/>
    <w:rPr>
      <w:rFonts w:ascii="Cambria" w:eastAsia="Times New Roman" w:hAnsi="Cambria" w:cs="Times New Roman"/>
      <w:b/>
      <w:bCs/>
      <w:color w:val="365F91"/>
      <w:sz w:val="28"/>
      <w:szCs w:val="28"/>
    </w:r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974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SprechblasentextZchn">
    <w:name w:val="Sprechblasentext Zchn"/>
    <w:link w:val="Sprechblasentext"/>
    <w:uiPriority w:val="99"/>
    <w:semiHidden/>
    <w:rsid w:val="001974C6"/>
    <w:rPr>
      <w:rFonts w:ascii="Tahoma" w:hAnsi="Tahoma" w:cs="Tahoma"/>
      <w:sz w:val="16"/>
      <w:szCs w:val="16"/>
    </w:rPr>
  </w:style>
  <w:style w:type="paragraph" w:styleId="Listenabsatz">
    <w:name w:val="List Paragraph"/>
    <w:basedOn w:val="Standard"/>
    <w:uiPriority w:val="34"/>
    <w:qFormat/>
    <w:rsid w:val="005833AC"/>
    <w:pPr>
      <w:ind w:left="720"/>
      <w:contextualSpacing/>
    </w:pPr>
  </w:style>
  <w:style w:type="paragraph" w:styleId="Inhaltsverzeichnisberschrift">
    <w:name w:val="TOC Heading"/>
    <w:basedOn w:val="berschrift1"/>
    <w:next w:val="Standard"/>
    <w:uiPriority w:val="39"/>
    <w:semiHidden/>
    <w:unhideWhenUsed/>
    <w:qFormat/>
    <w:rsid w:val="005833AC"/>
    <w:pPr>
      <w:outlineLvl w:val="9"/>
    </w:pPr>
  </w:style>
  <w:style w:type="paragraph" w:styleId="Verzeichnis1">
    <w:name w:val="toc 1"/>
    <w:basedOn w:val="Standard"/>
    <w:next w:val="Standard"/>
    <w:autoRedefine/>
    <w:uiPriority w:val="39"/>
    <w:unhideWhenUsed/>
    <w:rsid w:val="005833AC"/>
    <w:pPr>
      <w:spacing w:after="100"/>
    </w:pPr>
  </w:style>
  <w:style w:type="character" w:styleId="Hyperlink">
    <w:name w:val="Hyperlink"/>
    <w:uiPriority w:val="99"/>
    <w:unhideWhenUsed/>
    <w:rsid w:val="005833AC"/>
    <w:rPr>
      <w:color w:val="0000FF"/>
      <w:u w:val="single"/>
    </w:rPr>
  </w:style>
  <w:style w:type="paragraph" w:styleId="Kopfzeile">
    <w:name w:val="header"/>
    <w:basedOn w:val="Standard"/>
    <w:link w:val="Kopf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B1042F"/>
  </w:style>
  <w:style w:type="paragraph" w:styleId="Fuzeile">
    <w:name w:val="footer"/>
    <w:basedOn w:val="Standard"/>
    <w:link w:val="FuzeileZchn"/>
    <w:uiPriority w:val="99"/>
    <w:unhideWhenUsed/>
    <w:rsid w:val="00B1042F"/>
    <w:pPr>
      <w:tabs>
        <w:tab w:val="center" w:pos="4703"/>
        <w:tab w:val="right" w:pos="9406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B1042F"/>
  </w:style>
  <w:style w:type="character" w:customStyle="1" w:styleId="berschrift2Zchn">
    <w:name w:val="Überschrift 2 Zchn"/>
    <w:link w:val="berschrift2"/>
    <w:uiPriority w:val="9"/>
    <w:rsid w:val="003164CB"/>
    <w:rPr>
      <w:rFonts w:ascii="Cambria" w:eastAsia="Times New Roman" w:hAnsi="Cambria" w:cs="Times New Roman"/>
      <w:b/>
      <w:bCs/>
      <w:color w:val="4F81BD"/>
      <w:sz w:val="26"/>
      <w:szCs w:val="26"/>
    </w:rPr>
  </w:style>
  <w:style w:type="table" w:styleId="Tabellenraster">
    <w:name w:val="Table Grid"/>
    <w:basedOn w:val="NormaleTabelle"/>
    <w:uiPriority w:val="59"/>
    <w:rsid w:val="00C53F4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berschrift3Zchn">
    <w:name w:val="Überschrift 3 Zchn"/>
    <w:link w:val="berschrift3"/>
    <w:uiPriority w:val="9"/>
    <w:rsid w:val="00553F8A"/>
    <w:rPr>
      <w:rFonts w:ascii="Cambria" w:eastAsia="Times New Roman" w:hAnsi="Cambria" w:cs="Times New Roman"/>
      <w:b/>
      <w:bCs/>
      <w:color w:val="4F81BD"/>
    </w:rPr>
  </w:style>
  <w:style w:type="paragraph" w:styleId="Verzeichnis2">
    <w:name w:val="toc 2"/>
    <w:basedOn w:val="Standard"/>
    <w:next w:val="Standard"/>
    <w:autoRedefine/>
    <w:uiPriority w:val="39"/>
    <w:unhideWhenUsed/>
    <w:rsid w:val="00AE584A"/>
    <w:pPr>
      <w:ind w:left="220"/>
    </w:pPr>
  </w:style>
  <w:style w:type="paragraph" w:styleId="Verzeichnis3">
    <w:name w:val="toc 3"/>
    <w:basedOn w:val="Standard"/>
    <w:next w:val="Standard"/>
    <w:autoRedefine/>
    <w:uiPriority w:val="39"/>
    <w:unhideWhenUsed/>
    <w:rsid w:val="00AE584A"/>
    <w:pPr>
      <w:ind w:left="440"/>
    </w:pPr>
  </w:style>
  <w:style w:type="character" w:styleId="Platzhaltertext">
    <w:name w:val="Placeholder Text"/>
    <w:basedOn w:val="Absatz-Standardschriftart"/>
    <w:uiPriority w:val="99"/>
    <w:semiHidden/>
    <w:rsid w:val="00C12F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footnotes" Target="footnotes.xml"/><Relationship Id="rId12" Type="http://schemas.openxmlformats.org/officeDocument/2006/relationships/header" Target="header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microsoft.com/office/2007/relationships/stylesWithEffects" Target="stylesWithEffect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Larissa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EEA9B7F-8F6D-4CBA-BB8A-F66AE6259D0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157</Words>
  <Characters>995</Characters>
  <Application>Microsoft Office Word</Application>
  <DocSecurity>0</DocSecurity>
  <Lines>8</Lines>
  <Paragraphs>2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kunz</Company>
  <LinksUpToDate>false</LinksUpToDate>
  <CharactersWithSpaces>1150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hinz</dc:creator>
  <cp:lastModifiedBy>reinhard</cp:lastModifiedBy>
  <cp:revision>34</cp:revision>
  <cp:lastPrinted>2013-12-03T23:30:00Z</cp:lastPrinted>
  <dcterms:created xsi:type="dcterms:W3CDTF">2013-12-03T18:50:00Z</dcterms:created>
  <dcterms:modified xsi:type="dcterms:W3CDTF">2013-12-19T17:47:00Z</dcterms:modified>
</cp:coreProperties>
</file>