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cs="Arial"/>
          <w:b/>
          <w:sz w:val="32"/>
          <w:szCs w:val="32"/>
        </w:rPr>
        <w:t>Grundaufbau eines HTML5-Dokumentes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6"/>
        </w:rPr>
      </w:pPr>
      <w:r>
        <w:rPr>
          <w:rFonts w:cs="Arial" w:ascii="Arial" w:hAnsi="Arial"/>
          <w:b/>
          <w:sz w:val="24"/>
          <w:szCs w:val="26"/>
        </w:rPr>
      </w:r>
    </w:p>
    <w:p>
      <w:pPr>
        <w:pStyle w:val="Normal"/>
        <w:spacing w:lineRule="auto" w:line="240" w:before="0" w:after="0"/>
        <w:rPr>
          <w:rFonts w:ascii="Bitstream Vera Sans" w:hAnsi="Bitstream Vera Sans" w:cs="Arial"/>
          <w:b/>
          <w:b/>
          <w:sz w:val="32"/>
          <w:szCs w:val="32"/>
        </w:rPr>
      </w:pPr>
      <w:r>
        <w:rPr>
          <w:rFonts w:cs="Arial" w:ascii="Bitstream Vera Sans" w:hAnsi="Bitstream Vera Sans"/>
          <w:b/>
          <w:sz w:val="32"/>
          <w:szCs w:val="32"/>
        </w:rPr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GB"/>
        </w:rPr>
      </w:pPr>
      <w:r>
        <w:rPr>
          <w:rFonts w:cs="Arial" w:ascii="Bitstream Vera Sans" w:hAnsi="Bitstream Vera Sans"/>
          <w:sz w:val="32"/>
          <w:szCs w:val="32"/>
          <w:lang w:val="en-GB"/>
        </w:rPr>
        <w:t>&lt;!</w:t>
      </w:r>
      <w:r>
        <w:rPr>
          <w:rFonts w:ascii="Bitstream Vera Sans" w:hAnsi="Bitstream Vera Sans"/>
          <w:sz w:val="32"/>
          <w:szCs w:val="32"/>
          <w:lang w:val="en-GB"/>
        </w:rPr>
        <w:t>DOCTYPE</w:t>
      </w:r>
      <w:r>
        <w:rPr>
          <w:rFonts w:cs="Arial" w:ascii="Bitstream Vera Sans" w:hAnsi="Bitstream Vera Sans"/>
          <w:sz w:val="32"/>
          <w:szCs w:val="32"/>
          <w:lang w:val="en-GB"/>
        </w:rPr>
        <w:t xml:space="preserve"> html&gt;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Bitstream Vera Sans" w:hAnsi="Bitstream Vera Sans" w:cs="Arial"/>
          <w:sz w:val="32"/>
          <w:szCs w:val="32"/>
          <w:lang w:val="en-GB"/>
        </w:rPr>
      </w:pPr>
      <w:r>
        <w:rPr>
          <w:rFonts w:cs="Arial" w:ascii="Bitstream Vera Sans" w:hAnsi="Bitstream Vera Sans"/>
          <w:sz w:val="32"/>
          <w:szCs w:val="32"/>
          <w:lang w:val="en-GB"/>
        </w:rPr>
      </w:r>
    </w:p>
    <w:p>
      <w:pPr>
        <w:pStyle w:val="Normal"/>
        <w:rPr>
          <w:rFonts w:ascii="Bitstream Vera Sans" w:hAnsi="Bitstream Vera Sans"/>
          <w:sz w:val="32"/>
          <w:szCs w:val="32"/>
        </w:rPr>
      </w:pPr>
      <w:r>
        <w:rPr>
          <w:rFonts w:ascii="Bitstream Vera Sans" w:hAnsi="Bitstream Vera Sans"/>
          <w:sz w:val="32"/>
          <w:szCs w:val="32"/>
          <w:lang w:val="en-GB"/>
        </w:rPr>
        <w:t>&lt;html lang=</w:t>
      </w:r>
      <w:r>
        <w:rPr>
          <w:rFonts w:ascii="Bitstream Vera Sans" w:hAnsi="Bitstream Vera Sans"/>
          <w:sz w:val="32"/>
          <w:szCs w:val="32"/>
          <w:lang w:val="en-US"/>
        </w:rPr>
        <w:t>"</w:t>
      </w:r>
      <w:r>
        <w:rPr>
          <w:rFonts w:ascii="Bitstream Vera Sans" w:hAnsi="Bitstream Vera Sans"/>
          <w:sz w:val="32"/>
          <w:szCs w:val="32"/>
          <w:lang w:val="en-GB"/>
        </w:rPr>
        <w:t>de</w:t>
      </w:r>
      <w:r>
        <w:rPr>
          <w:rFonts w:ascii="Bitstream Vera Sans" w:hAnsi="Bitstream Vera Sans"/>
          <w:sz w:val="32"/>
          <w:szCs w:val="32"/>
          <w:lang w:val="en-US"/>
        </w:rPr>
        <w:t>"</w:t>
      </w:r>
      <w:r>
        <w:rPr>
          <w:rFonts w:ascii="Bitstream Vera Sans" w:hAnsi="Bitstream Vera Sans"/>
          <w:sz w:val="32"/>
          <w:szCs w:val="32"/>
          <w:lang w:val="en-GB"/>
        </w:rPr>
        <w:t>&gt;</w:t>
        <w:tab/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US"/>
        </w:rPr>
      </w:pPr>
      <w:r>
        <w:rPr>
          <w:rFonts w:ascii="Bitstream Vera Sans" w:hAnsi="Bitstream Vera Sans"/>
          <w:sz w:val="32"/>
          <w:szCs w:val="32"/>
          <w:lang w:val="en-US"/>
        </w:rPr>
        <w:tab/>
        <w:t>&lt;head&gt;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US"/>
        </w:rPr>
      </w:pPr>
      <w:r>
        <w:rPr>
          <w:rFonts w:ascii="Bitstream Vera Sans" w:hAnsi="Bitstream Vera Sans"/>
          <w:sz w:val="32"/>
          <w:szCs w:val="32"/>
          <w:lang w:val="en-US"/>
        </w:rPr>
        <w:tab/>
        <w:tab/>
        <w:tab/>
        <w:t>&lt;meta charset="utf-8"&gt;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</w:rPr>
      </w:pPr>
      <w:r>
        <w:rPr>
          <w:rFonts w:ascii="Bitstream Vera Sans" w:hAnsi="Bitstream Vera Sans"/>
          <w:sz w:val="32"/>
          <w:szCs w:val="32"/>
          <w:lang w:val="en-US"/>
        </w:rPr>
        <w:tab/>
        <w:tab/>
        <w:tab/>
      </w:r>
      <w:r>
        <w:rPr>
          <w:rFonts w:ascii="Bitstream Vera Sans" w:hAnsi="Bitstream Vera Sans"/>
          <w:sz w:val="32"/>
          <w:szCs w:val="32"/>
        </w:rPr>
        <w:t>&lt;title&gt;Name des HTML-Dokumentes&lt;/title&gt;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</w:rPr>
      </w:pPr>
      <w:r>
        <w:rPr>
          <w:rFonts w:ascii="Bitstream Vera Sans" w:hAnsi="Bitstream Vera Sans"/>
          <w:sz w:val="32"/>
          <w:szCs w:val="32"/>
        </w:rPr>
        <w:tab/>
        <w:t>&lt;/head&gt;</w:t>
      </w:r>
    </w:p>
    <w:p>
      <w:pPr>
        <w:pStyle w:val="Normal"/>
        <w:rPr>
          <w:rFonts w:ascii="Bitstream Vera Sans" w:hAnsi="Bitstream Vera Sans"/>
          <w:sz w:val="32"/>
          <w:szCs w:val="32"/>
        </w:rPr>
      </w:pPr>
      <w:r>
        <w:rPr>
          <w:rFonts w:ascii="Bitstream Vera Sans" w:hAnsi="Bitstream Vera Sans"/>
          <w:sz w:val="32"/>
          <w:szCs w:val="32"/>
        </w:rPr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</w:rPr>
      </w:pPr>
      <w:r>
        <w:rPr>
          <w:rFonts w:ascii="Bitstream Vera Sans" w:hAnsi="Bitstream Vera Sans"/>
          <w:sz w:val="32"/>
          <w:szCs w:val="32"/>
        </w:rPr>
        <w:tab/>
        <w:t>&lt;body&gt;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</w:rPr>
      </w:pPr>
      <w:r>
        <w:rPr>
          <w:rFonts w:ascii="Bitstream Vera Sans" w:hAnsi="Bitstream Vera Sans"/>
          <w:sz w:val="32"/>
          <w:szCs w:val="32"/>
        </w:rPr>
        <w:tab/>
        <w:tab/>
        <w:t>&lt;!-- Ein Kommentar (wird nicht dargestellt) --&gt;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US"/>
        </w:rPr>
      </w:pPr>
      <w:r>
        <w:rPr>
          <w:rFonts w:ascii="Bitstream Vera Sans" w:hAnsi="Bitstream Vera Sans"/>
          <w:sz w:val="32"/>
          <w:szCs w:val="32"/>
        </w:rPr>
        <w:tab/>
        <w:tab/>
      </w:r>
      <w:r>
        <w:rPr>
          <w:rFonts w:ascii="Bitstream Vera Sans" w:hAnsi="Bitstream Vera Sans"/>
          <w:sz w:val="32"/>
          <w:szCs w:val="32"/>
          <w:lang w:val="en-US"/>
        </w:rPr>
        <w:t>Hello World!</w:t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US"/>
        </w:rPr>
      </w:pPr>
      <w:r>
        <w:rPr>
          <w:rFonts w:ascii="Bitstream Vera Sans" w:hAnsi="Bitstream Vera Sans"/>
          <w:sz w:val="32"/>
          <w:szCs w:val="32"/>
          <w:lang w:val="en-US"/>
        </w:rPr>
        <w:tab/>
        <w:t>&lt;/body&gt;</w:t>
      </w:r>
    </w:p>
    <w:p>
      <w:pPr>
        <w:pStyle w:val="Normal"/>
        <w:rPr>
          <w:rFonts w:ascii="Bitstream Vera Sans" w:hAnsi="Bitstream Vera Sans"/>
          <w:sz w:val="32"/>
          <w:szCs w:val="32"/>
          <w:lang w:val="en-US"/>
        </w:rPr>
      </w:pPr>
      <w:r>
        <w:rPr>
          <w:rFonts w:ascii="Bitstream Vera Sans" w:hAnsi="Bitstream Vera Sans"/>
          <w:sz w:val="32"/>
          <w:szCs w:val="32"/>
          <w:lang w:val="en-US"/>
        </w:rPr>
      </w:r>
    </w:p>
    <w:p>
      <w:pPr>
        <w:pStyle w:val="Normal"/>
        <w:rPr>
          <w:rFonts w:ascii="Calibri" w:hAnsi="Calibri" w:cs="Arial" w:asciiTheme="minorHAnsi" w:hAnsiTheme="minorHAnsi"/>
          <w:sz w:val="32"/>
          <w:szCs w:val="28"/>
          <w:lang w:val="en-US"/>
        </w:rPr>
      </w:pPr>
      <w:r>
        <w:rPr>
          <w:rFonts w:ascii="Bitstream Vera Sans" w:hAnsi="Bitstream Vera Sans"/>
          <w:sz w:val="32"/>
          <w:szCs w:val="32"/>
          <w:lang w:val="en-US"/>
        </w:rPr>
        <w:t>&lt;/html&gt;</w:t>
        <w:tab/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Arial"/>
          <w:b/>
          <w:sz w:val="32"/>
          <w:szCs w:val="32"/>
          <w:lang w:val="en-US"/>
        </w:rPr>
        <w:t>Kurzreferenz HTML</w:t>
      </w:r>
      <w:r>
        <w:rPr>
          <w:rFonts w:cs="Arial"/>
          <w:b/>
          <w:sz w:val="24"/>
          <w:szCs w:val="32"/>
          <w:lang w:val="en-US"/>
        </w:rPr>
        <w:t xml:space="preserve"> (</w:t>
      </w:r>
      <w:hyperlink r:id="rId2">
        <w:r>
          <w:rPr>
            <w:rStyle w:val="InternetLink"/>
            <w:rFonts w:cs="Arial"/>
            <w:b/>
            <w:color w:val="000000" w:themeColor="text1"/>
            <w:sz w:val="24"/>
            <w:szCs w:val="32"/>
            <w:u w:val="none"/>
            <w:lang w:val="en-US"/>
          </w:rPr>
          <w:t>http://www.w3schools.com/tags</w:t>
        </w:r>
      </w:hyperlink>
      <w:r>
        <w:rPr>
          <w:rFonts w:cs="Arial"/>
          <w:b/>
          <w:sz w:val="24"/>
          <w:szCs w:val="32"/>
          <w:lang w:val="en-US"/>
        </w:rPr>
        <w:t>)</w:t>
      </w:r>
    </w:p>
    <w:tbl>
      <w:tblPr>
        <w:tblStyle w:val="Tabellenraster"/>
        <w:tblW w:w="15593" w:type="dxa"/>
        <w:jc w:val="left"/>
        <w:tblInd w:w="109" w:type="dxa"/>
        <w:tblCellMar>
          <w:top w:w="85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11"/>
        <w:gridCol w:w="3487"/>
        <w:gridCol w:w="2583"/>
        <w:gridCol w:w="6811"/>
      </w:tblGrid>
      <w:tr>
        <w:trPr>
          <w:trHeight w:val="454" w:hRule="atLeast"/>
        </w:trPr>
        <w:tc>
          <w:tcPr>
            <w:tcW w:w="2711" w:type="dxa"/>
            <w:tcBorders/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Tag </w:t>
            </w:r>
            <w:r>
              <w:rPr>
                <w:rFonts w:asciiTheme="minorHAnsi" w:hAnsiTheme="minorHAnsi"/>
                <w:sz w:val="24"/>
                <w:szCs w:val="24"/>
              </w:rPr>
              <w:t>[</w:t>
            </w:r>
            <w:hyperlink r:id="rId3" w:tgtFrame="Liste der IPA-Zeichen">
              <w:r>
                <w:rPr>
                  <w:rStyle w:val="InternetLink"/>
                  <w:rFonts w:asciiTheme="minorHAnsi" w:hAnsiTheme="minorHAnsi"/>
                  <w:color w:val="auto"/>
                  <w:sz w:val="24"/>
                  <w:szCs w:val="24"/>
                </w:rPr>
                <w:t>tæg</w:t>
              </w:r>
            </w:hyperlink>
            <w:r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  <w:tc>
          <w:tcPr>
            <w:tcW w:w="3487" w:type="dxa"/>
            <w:tcBorders/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Verwendungszweck</w:t>
            </w:r>
          </w:p>
        </w:tc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6811" w:type="dxa"/>
            <w:tcBorders/>
            <w:shd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sz w:val="24"/>
                <w:szCs w:val="20"/>
              </w:rPr>
            </w:pPr>
            <w:r>
              <w:rPr>
                <w:rFonts w:cs="Arial" w:ascii="Arial" w:hAnsi="Arial"/>
                <w:b/>
                <w:bCs/>
                <w:sz w:val="24"/>
                <w:szCs w:val="20"/>
              </w:rPr>
              <w:t>Beispiel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&lt;a&gt; … &lt;/a&gt;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Hyperlinks: Verweise auf Websites (href-Attribut), Sprungmarken („Anker“) oder auf weitere Ressourcen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href=URL</w:t>
              <w:br/>
              <w:t>name=Fragmentname</w:t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&lt;a href=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color w:val="000000" w:themeColor="text1"/>
                <w:sz w:val="24"/>
                <w:szCs w:val="20"/>
                <w:lang w:val="en-US"/>
              </w:rPr>
              <w:t>http://www.jan-wieners.de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&gt;</w:t>
              <w:br/>
              <w:t xml:space="preserve">     Zur Homepage</w:t>
              <w:br/>
              <w:t>&lt;/a&gt;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&lt;br&gt;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Unterbricht den Textfluss und fährt am Anfang der nächsten Zeile fort.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Hello&lt;br&gt;World!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&lt;center&gt; … &lt;/center&gt;</w:t>
              <w:br/>
            </w:r>
            <w:r>
              <w:rPr>
                <w:rFonts w:cs="Arial"/>
                <w:bCs/>
                <w:sz w:val="24"/>
                <w:szCs w:val="24"/>
              </w:rPr>
              <w:t>(„deprecated“)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Zentriert den enthaltenen Text.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&lt;center&gt;</w:t>
              <w:br/>
              <w:t xml:space="preserve">     Dieser Text wird zentriert dargestellt.</w:t>
              <w:br/>
              <w:t>&lt;/center&gt;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&lt;div&gt; … &lt;/div&gt;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Erzeugt einen neuen logischen Abschnitt im HTML-Dokument.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id=ID</w:t>
              <w:br/>
              <w:t>class=CLASS</w:t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&lt;div id=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logo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&gt;</w:t>
              <w:br/>
              <w:t xml:space="preserve">     &lt;img src=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img/bild.png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alt=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Logo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/&gt;</w:t>
              <w:br/>
              <w:t>&lt;/div&gt;</w:t>
            </w:r>
          </w:p>
        </w:tc>
      </w:tr>
      <w:tr>
        <w:trPr>
          <w:trHeight w:val="413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&lt;hr&gt;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HTML 4: Fügt eine horizontale Linie ein.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HTML 5: inhaltlicher Bruch innerhalb eines Abschnitts.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Oberhalb und &lt;hr&gt; unterhalb der Linie / des Abschnitts.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&lt;i&gt;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HTML 4: Formatiert den Text in kursiver Schrift.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&lt;i&gt;Dieser Text wird kursiv dargestellt.&lt;/i&gt;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&lt;img&gt;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Einfügen eines Bildes in den aktuellen Textfluss.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alt=DESC</w:t>
              <w:br/>
              <w:t>Bildbeschreibung</w:t>
            </w:r>
          </w:p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height=n</w:t>
              <w:br/>
              <w:t>Höhe des Bildes</w:t>
            </w:r>
          </w:p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width=n</w:t>
              <w:br/>
              <w:t>Breite des Bildes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src=URL</w:t>
              <w:br/>
              <w:t>Bildquelle</w:t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&lt;img src=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bild.jpg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 xml:space="preserve"> alt=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Dieses Bild stellt etwas dar - und ist quadratisch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 xml:space="preserve"> border=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3px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 xml:space="preserve"> height=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150px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 xml:space="preserve"> width=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150px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&lt;li&gt; … &lt;/li&gt;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Listenelement in einer geordneten (&lt;ol&gt;) oder ungeordneten (&lt;ul&gt;) Liste.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&lt;ul&gt;</w:t>
              <w:br/>
              <w:t xml:space="preserve">   &lt;li&gt;</w:t>
              <w:br/>
              <w:t xml:space="preserve">     Listenelement</w:t>
              <w:br/>
              <w:t xml:space="preserve">   &lt;/li&gt;</w:t>
              <w:br/>
              <w:t>&lt;/ul&gt;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&lt;ol&gt; … &lt;/ol&gt;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Definiert eine geordnete Liste mit aufsteigend nummerierten &lt;li&gt;-Elementen.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&lt;ol&gt;</w:t>
              <w:br/>
              <w:t xml:space="preserve">   &lt;li&gt;</w:t>
              <w:br/>
              <w:t xml:space="preserve">     Nummeriertes Element</w:t>
              <w:br/>
              <w:t xml:space="preserve">   &lt;/li&gt;</w:t>
              <w:br/>
              <w:t>&lt;/ol&gt;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&lt;p&gt; … &lt;/p&gt;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Beginn und Ende eines Absatzes.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&lt;p&gt;Ein Absatz&lt;/p&gt;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&lt;strong&gt; … &lt;/strong&gt;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Wichtiger Text.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&lt;strong&gt;Ich bin wichtig!&lt;/strong&gt;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&lt;table&gt; … &lt;/table&gt;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Definiert eine Tabelle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border=n</w:t>
              <w:br/>
              <w:t>Bestimmt die Rahmenstärke der Tabelle</w:t>
            </w:r>
          </w:p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cellpadding=n</w:t>
              <w:br/>
              <w:t>Einfügen eines Leeraumes von n Pixel um den Inhalt jeder Zeile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cellspacing=n</w:t>
              <w:br/>
              <w:t>Einfügen eines Leerraumes von n Pixel zwischen den Zeilen</w:t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&lt;table border=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1px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cellspacing=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0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cellpadding=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5px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height=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1200px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 xml:space="preserve"> width=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500px</w:t>
            </w:r>
            <w:r>
              <w:rPr>
                <w:rFonts w:cs="Courier New" w:ascii="Courier New" w:hAnsi="Courier New"/>
                <w:sz w:val="24"/>
                <w:szCs w:val="26"/>
                <w:lang w:val="en-US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  <w:lang w:val="en-US"/>
              </w:rPr>
              <w:t>&gt;</w:t>
              <w:br/>
              <w:t>&lt;tr&gt;</w:t>
              <w:br/>
              <w:t xml:space="preserve">   &lt;td&gt;</w:t>
              <w:br/>
              <w:t xml:space="preserve">     Eine Tabellenzeile</w:t>
              <w:br/>
              <w:t xml:space="preserve">   &lt;/td&gt;</w:t>
              <w:br/>
              <w:t>&lt;/tr&gt;</w:t>
              <w:br/>
              <w:t>&lt;/table&gt;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&lt;td&gt; … &lt;/td&gt;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Definiert eine Datenzelle in einer Tabelle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colspan=n</w:t>
              <w:br/>
              <w:t>Die Zelle erstreckt sich über n zusammenhängende Spalten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rowspan=n</w:t>
              <w:br/>
              <w:t>Die Zelle erstreckt sich über n zusammenhängende Zeilen</w:t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rFonts w:cs="Courier New" w:ascii="Courier New" w:hAnsi="Courier New"/>
                <w:bCs/>
                <w:sz w:val="24"/>
                <w:szCs w:val="20"/>
              </w:rPr>
              <w:t>&lt;td align=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center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 xml:space="preserve"> bgcolor=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#cccccc</w:t>
            </w:r>
            <w:r>
              <w:rPr>
                <w:rFonts w:cs="Courier New" w:ascii="Courier New" w:hAnsi="Courier New"/>
                <w:sz w:val="24"/>
                <w:szCs w:val="26"/>
              </w:rPr>
              <w:t>"</w:t>
            </w:r>
            <w:r>
              <w:rPr>
                <w:rFonts w:cs="Courier New" w:ascii="Courier New" w:hAnsi="Courier New"/>
                <w:bCs/>
                <w:sz w:val="24"/>
                <w:szCs w:val="20"/>
              </w:rPr>
              <w:t>&gt;</w:t>
              <w:br/>
              <w:t xml:space="preserve">     Zentriert dargestellte Tabellenzelle</w:t>
              <w:br/>
              <w:t>&lt;/td&gt;</w:t>
            </w:r>
          </w:p>
        </w:tc>
      </w:tr>
      <w:tr>
        <w:trPr>
          <w:trHeight w:val="454" w:hRule="atLeast"/>
        </w:trPr>
        <w:tc>
          <w:tcPr>
            <w:tcW w:w="2711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&lt;tr&gt; … &lt;/tr&gt;</w:t>
            </w:r>
          </w:p>
        </w:tc>
        <w:tc>
          <w:tcPr>
            <w:tcW w:w="34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Definiert eine Tabellenzeile.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Arial" w:asciiTheme="minorHAnsi" w:hAnsiTheme="minorHAnsi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</w:r>
          </w:p>
        </w:tc>
        <w:tc>
          <w:tcPr>
            <w:tcW w:w="681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cs="Arial" w:ascii="Arial" w:hAnsi="Arial"/>
                <w:bCs/>
                <w:sz w:val="24"/>
                <w:szCs w:val="2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567" w:right="720" w:header="397" w:top="720" w:footer="397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itstream Vera Sans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/4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Universität zu Köln</w:t>
    </w:r>
  </w:p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Historisch-Kulturwissenschaftliche Informationsverarbeitung</w:t>
    </w:r>
  </w:p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IT-Zertifikat der Phil.-Fak.: Advanced Web Basics</w:t>
    </w:r>
  </w:p>
  <w:p>
    <w:pPr>
      <w:pStyle w:val="Header"/>
      <w:rPr/>
    </w:pPr>
    <w:r>
      <w:rPr>
        <w:rFonts w:cs="Arial"/>
        <w:sz w:val="16"/>
        <w:szCs w:val="16"/>
      </w:rPr>
      <w:t xml:space="preserve">Dr. Jan G. Wieners - </w:t>
    </w:r>
    <w:hyperlink r:id="rId1">
      <w:r>
        <w:rPr>
          <w:rStyle w:val="Style"/>
          <w:rFonts w:cs="Arial"/>
          <w:sz w:val="16"/>
          <w:szCs w:val="16"/>
        </w:rPr>
        <w:t>jan.wieners@uni-koeln.de</w:t>
      </w:r>
    </w:hyperlink>
  </w:p>
  <w:p>
    <w:pPr>
      <w:pStyle w:val="Header"/>
      <w:rPr>
        <w:rFonts w:ascii="Calibri" w:hAnsi="Calibri"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5f9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655e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qFormat/>
    <w:rsid w:val="002513a0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d631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631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d63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b27dc"/>
    <w:rPr>
      <w:color w:val="0000FF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2513a0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2513a0"/>
    <w:rPr>
      <w:b/>
      <w:bCs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e655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Ipa" w:customStyle="1">
    <w:name w:val="ipa"/>
    <w:basedOn w:val="DefaultParagraphFont"/>
    <w:qFormat/>
    <w:rsid w:val="003b60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d63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1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d251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850b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DunkleListe-Akzent5">
    <w:name w:val="Dark List Accent 5"/>
    <w:basedOn w:val="NormaleTabelle"/>
    <w:uiPriority w:val="70"/>
    <w:rsid w:val="00c60f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ittlereSchattierung2">
    <w:name w:val="Medium Shading 2"/>
    <w:basedOn w:val="NormaleTabelle"/>
    <w:uiPriority w:val="64"/>
    <w:rsid w:val="00c60f4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Liste2">
    <w:name w:val="Medium List 2"/>
    <w:basedOn w:val="NormaleTabelle"/>
    <w:uiPriority w:val="66"/>
    <w:rsid w:val="00c60f4a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schools.com/tags/" TargetMode="External"/><Relationship Id="rId3" Type="http://schemas.openxmlformats.org/officeDocument/2006/relationships/hyperlink" Target="http://de.wikipedia.org/wiki/Liste_der_IPA-Zeichen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jan.wieners@uni-koeln.de" TargetMode="Externa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BFAB-A67D-46E8-8716-770F102E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LibreOffice/6.3.4.2.0$Linux_X86_64 LibreOffice_project/30$Build-2</Application>
  <Pages>4</Pages>
  <Words>332</Words>
  <Characters>2339</Characters>
  <CharactersWithSpaces>2664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2010-10-07T10:23:00Z</dcterms:created>
  <dc:creator>Shimo</dc:creator>
  <dc:description/>
  <dc:language>de-AT</dc:language>
  <cp:lastModifiedBy/>
  <cp:lastPrinted>2011-10-23T11:25:00Z</cp:lastPrinted>
  <dcterms:modified xsi:type="dcterms:W3CDTF">2020-02-29T19:01:41Z</dcterms:modified>
  <cp:revision>92</cp:revision>
  <dc:subject/>
  <dc:title>IT-Zertifikat: Allgemeine Informationstechnologien II – Gut zu wissen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