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cs="Arial" w:asciiTheme="minorHAnsi" w:hAnsiTheme="minorHAnsi"/>
          <w:b/>
          <w:b/>
          <w:sz w:val="24"/>
          <w:szCs w:val="26"/>
        </w:rPr>
      </w:pPr>
      <w:r>
        <w:rPr>
          <w:rFonts w:cs="Arial"/>
          <w:b/>
          <w:sz w:val="24"/>
          <w:szCs w:val="26"/>
        </w:rPr>
        <w:t>Cascadi</w:t>
      </w:r>
      <w:bookmarkStart w:id="0" w:name="_GoBack"/>
      <w:bookmarkEnd w:id="0"/>
      <w:r>
        <w:rPr>
          <w:rFonts w:cs="Arial"/>
          <w:b/>
          <w:sz w:val="24"/>
          <w:szCs w:val="26"/>
        </w:rPr>
        <w:t>ng Style Sheets (CSS) – ein Überblick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720" w:right="567" w:header="680" w:top="737" w:footer="709" w:bottom="766" w:gutter="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rPr>
          <w:rFonts w:ascii="Calibri" w:hAnsi="Calibri" w:cs="Arial" w:asciiTheme="minorHAnsi" w:hAnsiTheme="minorHAnsi"/>
          <w:b/>
          <w:b/>
          <w:bCs/>
          <w:sz w:val="24"/>
        </w:rPr>
      </w:pPr>
      <w:r>
        <w:rPr>
          <w:rFonts w:cs="Arial"/>
          <w:b/>
          <w:bCs/>
          <w:sz w:val="24"/>
        </w:rPr>
        <w:t xml:space="preserve">1. </w:t>
      </w:r>
      <w:r>
        <w:rPr>
          <w:rFonts w:cs="Arial"/>
          <w:b/>
          <w:bCs/>
          <w:sz w:val="24"/>
        </w:rPr>
        <w:t>CSS einbinden: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/>
          <w:bCs/>
          <w:sz w:val="24"/>
        </w:rPr>
        <w:t>Inline-Styles</w:t>
        <w:br/>
      </w:r>
      <w:r>
        <w:rPr>
          <w:rFonts w:cs="Courier New" w:ascii="Courier New" w:hAnsi="Courier New"/>
          <w:bCs/>
        </w:rPr>
        <w:t xml:space="preserve">&lt;h1 </w:t>
      </w:r>
      <w:r>
        <w:rPr>
          <w:rFonts w:cs="Courier New" w:ascii="Courier New" w:hAnsi="Courier New"/>
          <w:b/>
          <w:bCs/>
          <w:highlight w:val="yellow"/>
        </w:rPr>
        <w:t>style=</w:t>
      </w:r>
      <w:r>
        <w:rPr>
          <w:rFonts w:cs="Courier New"/>
          <w:sz w:val="24"/>
          <w:szCs w:val="26"/>
          <w:highlight w:val="yellow"/>
          <w:lang w:val="en-US"/>
        </w:rPr>
        <w:t>"</w:t>
      </w:r>
      <w:r>
        <w:rPr>
          <w:rFonts w:cs="Courier New" w:ascii="Courier New" w:hAnsi="Courier New"/>
          <w:b/>
          <w:bCs/>
          <w:highlight w:val="yellow"/>
        </w:rPr>
        <w:t>font-family: Helvetica; color: blue;</w:t>
      </w:r>
      <w:r>
        <w:rPr>
          <w:rFonts w:cs="Courier New"/>
          <w:sz w:val="24"/>
          <w:szCs w:val="26"/>
          <w:highlight w:val="yellow"/>
          <w:lang w:val="en-US"/>
        </w:rPr>
        <w:t>"</w:t>
      </w:r>
      <w:r>
        <w:rPr>
          <w:rFonts w:cs="Courier New" w:ascii="Courier New" w:hAnsi="Courier New"/>
          <w:bCs/>
        </w:rPr>
        <w:t>&gt;</w:t>
        <w:br/>
        <w:t>Diese Überschrift wird in der Schriftart Helvetica und blau dargestellt</w:t>
        <w:br/>
        <w:t>&lt;/h1&gt;</w:t>
        <w:br/>
      </w:r>
    </w:p>
    <w:p>
      <w:pPr>
        <w:pStyle w:val="ListParagraph"/>
        <w:numPr>
          <w:ilvl w:val="0"/>
          <w:numId w:val="2"/>
        </w:numPr>
        <w:rPr>
          <w:rFonts w:ascii="Courier New" w:hAnsi="Courier New" w:cs="Courier New"/>
          <w:bCs/>
          <w:lang w:val="en-US"/>
        </w:rPr>
      </w:pPr>
      <w:r>
        <w:rPr>
          <w:rFonts w:cs="Arial"/>
          <w:bCs/>
          <w:sz w:val="24"/>
          <w:lang w:val="en-US"/>
        </w:rPr>
        <w:t>Stylesheetdefinition (z.B.) im Dokumentkopf</w:t>
      </w:r>
      <w:r>
        <w:rPr>
          <w:rFonts w:cs="Arial" w:ascii="Arial" w:hAnsi="Arial"/>
          <w:b/>
          <w:bCs/>
          <w:lang w:val="en-US"/>
        </w:rPr>
        <w:t>:</w:t>
        <w:br/>
        <w:br/>
      </w:r>
      <w:r>
        <w:rPr>
          <w:rFonts w:cs="Courier New" w:ascii="Courier New" w:hAnsi="Courier New"/>
          <w:bCs/>
          <w:lang w:val="en-US"/>
        </w:rPr>
        <w:t>&lt;html&gt;&lt;head&gt;&lt;title&gt;Stylesheetdemonstration&lt;/title&gt;</w:t>
        <w:br/>
      </w:r>
      <w:r>
        <w:rPr>
          <w:rFonts w:cs="Courier New" w:ascii="Courier New" w:hAnsi="Courier New"/>
          <w:b/>
          <w:bCs/>
          <w:highlight w:val="yellow"/>
          <w:lang w:val="en-US"/>
        </w:rPr>
        <w:t>&lt;style type=</w:t>
      </w:r>
      <w:r>
        <w:rPr>
          <w:rFonts w:cs="Courier New"/>
          <w:sz w:val="24"/>
          <w:szCs w:val="26"/>
          <w:highlight w:val="yellow"/>
          <w:lang w:val="en-US"/>
        </w:rPr>
        <w:t>"</w:t>
      </w:r>
      <w:r>
        <w:rPr>
          <w:rFonts w:cs="Courier New" w:ascii="Courier New" w:hAnsi="Courier New"/>
          <w:b/>
          <w:bCs/>
          <w:highlight w:val="yellow"/>
          <w:lang w:val="en-US"/>
        </w:rPr>
        <w:t>text/css</w:t>
      </w:r>
      <w:r>
        <w:rPr>
          <w:rFonts w:cs="Courier New"/>
          <w:sz w:val="24"/>
          <w:szCs w:val="26"/>
          <w:highlight w:val="yellow"/>
          <w:lang w:val="en-US"/>
        </w:rPr>
        <w:t>"</w:t>
      </w:r>
      <w:r>
        <w:rPr>
          <w:rFonts w:cs="Courier New" w:ascii="Courier New" w:hAnsi="Courier New"/>
          <w:b/>
          <w:bCs/>
          <w:highlight w:val="yellow"/>
          <w:lang w:val="en-US"/>
        </w:rPr>
        <w:t>&gt;</w:t>
        <w:br/>
        <w:tab/>
        <w:t>h1 {</w:t>
        <w:br/>
        <w:tab/>
        <w:tab/>
        <w:t>color: red;</w:t>
        <w:br/>
        <w:tab/>
        <w:tab/>
        <w:t>font-family: Arial;</w:t>
        <w:br/>
        <w:tab/>
        <w:t>}</w:t>
        <w:br/>
        <w:t>&lt;/style&gt;</w:t>
      </w:r>
      <w:r>
        <w:rPr>
          <w:rFonts w:cs="Courier New" w:ascii="Courier New" w:hAnsi="Courier New"/>
          <w:b/>
          <w:bCs/>
          <w:lang w:val="en-US"/>
        </w:rPr>
        <w:br/>
      </w:r>
    </w:p>
    <w:p>
      <w:pPr>
        <w:pStyle w:val="ListParagraph"/>
        <w:numPr>
          <w:ilvl w:val="0"/>
          <w:numId w:val="2"/>
        </w:numPr>
        <w:rPr>
          <w:rFonts w:ascii="Courier New" w:hAnsi="Courier New" w:cs="Courier New"/>
          <w:bCs/>
          <w:lang w:val="en-US"/>
        </w:rPr>
      </w:pPr>
      <w:r>
        <w:rPr>
          <w:rFonts w:cs="Arial"/>
          <w:bCs/>
          <w:sz w:val="24"/>
          <w:lang w:val="en-US"/>
        </w:rPr>
        <w:t>Externe Stylesheets (eigene CSS-Datei):</w:t>
      </w:r>
      <w:r>
        <w:rPr>
          <w:rFonts w:cs="Courier New" w:ascii="Courier New" w:hAnsi="Courier New"/>
          <w:bCs/>
          <w:lang w:val="en-US"/>
        </w:rPr>
        <w:br/>
        <w:br/>
        <w:t>&lt;html&gt;&lt;head&gt;&lt;title&gt;Beispiel: Externe CSS Datei&lt;/title&gt;</w:t>
        <w:br/>
      </w:r>
      <w:r>
        <w:rPr>
          <w:rFonts w:cs="Courier New" w:ascii="Courier New" w:hAnsi="Courier New"/>
          <w:b/>
          <w:bCs/>
          <w:highlight w:val="yellow"/>
          <w:lang w:val="en-US"/>
        </w:rPr>
        <w:t>&lt;link type=</w:t>
      </w:r>
      <w:r>
        <w:rPr>
          <w:rFonts w:cs="Courier New"/>
          <w:sz w:val="24"/>
          <w:szCs w:val="26"/>
          <w:highlight w:val="yellow"/>
          <w:lang w:val="en-US"/>
        </w:rPr>
        <w:t>"</w:t>
      </w:r>
      <w:r>
        <w:rPr>
          <w:rFonts w:cs="Courier New" w:ascii="Courier New" w:hAnsi="Courier New"/>
          <w:b/>
          <w:bCs/>
          <w:highlight w:val="yellow"/>
          <w:lang w:val="en-US"/>
        </w:rPr>
        <w:t>text/css</w:t>
      </w:r>
      <w:r>
        <w:rPr>
          <w:rFonts w:cs="Courier New"/>
          <w:sz w:val="24"/>
          <w:szCs w:val="26"/>
          <w:highlight w:val="yellow"/>
          <w:lang w:val="en-US"/>
        </w:rPr>
        <w:t>"</w:t>
      </w:r>
      <w:r>
        <w:rPr>
          <w:rFonts w:cs="Courier New" w:ascii="Courier New" w:hAnsi="Courier New"/>
          <w:b/>
          <w:bCs/>
          <w:highlight w:val="yellow"/>
          <w:lang w:val="en-US"/>
        </w:rPr>
        <w:t xml:space="preserve"> rel=</w:t>
      </w:r>
      <w:r>
        <w:rPr>
          <w:rFonts w:cs="Courier New"/>
          <w:sz w:val="24"/>
          <w:szCs w:val="26"/>
          <w:highlight w:val="yellow"/>
          <w:lang w:val="en-US"/>
        </w:rPr>
        <w:t>"</w:t>
      </w:r>
      <w:r>
        <w:rPr>
          <w:rFonts w:cs="Courier New" w:ascii="Courier New" w:hAnsi="Courier New"/>
          <w:b/>
          <w:bCs/>
          <w:highlight w:val="yellow"/>
          <w:lang w:val="en-US"/>
        </w:rPr>
        <w:t>stylesheet</w:t>
      </w:r>
      <w:r>
        <w:rPr>
          <w:rFonts w:cs="Courier New"/>
          <w:sz w:val="24"/>
          <w:szCs w:val="26"/>
          <w:highlight w:val="yellow"/>
          <w:lang w:val="en-US"/>
        </w:rPr>
        <w:t>"</w:t>
      </w:r>
      <w:r>
        <w:rPr>
          <w:rFonts w:cs="Courier New" w:ascii="Courier New" w:hAnsi="Courier New"/>
          <w:b/>
          <w:bCs/>
          <w:highlight w:val="yellow"/>
          <w:lang w:val="en-US"/>
        </w:rPr>
        <w:t xml:space="preserve"> media=</w:t>
      </w:r>
      <w:r>
        <w:rPr>
          <w:rFonts w:cs="Courier New"/>
          <w:sz w:val="24"/>
          <w:szCs w:val="26"/>
          <w:highlight w:val="yellow"/>
          <w:lang w:val="en-US"/>
        </w:rPr>
        <w:t>"</w:t>
      </w:r>
      <w:r>
        <w:rPr>
          <w:rFonts w:cs="Courier New" w:ascii="Courier New" w:hAnsi="Courier New"/>
          <w:b/>
          <w:bCs/>
          <w:highlight w:val="yellow"/>
          <w:lang w:val="en-US"/>
        </w:rPr>
        <w:t>all</w:t>
      </w:r>
      <w:r>
        <w:rPr>
          <w:rFonts w:cs="Courier New"/>
          <w:sz w:val="24"/>
          <w:szCs w:val="26"/>
          <w:highlight w:val="yellow"/>
          <w:lang w:val="en-US"/>
        </w:rPr>
        <w:t>"</w:t>
      </w:r>
      <w:r>
        <w:rPr>
          <w:rFonts w:cs="Courier New" w:ascii="Courier New" w:hAnsi="Courier New"/>
          <w:b/>
          <w:bCs/>
          <w:highlight w:val="yellow"/>
          <w:lang w:val="en-US"/>
        </w:rPr>
        <w:t xml:space="preserve"> href=</w:t>
      </w:r>
      <w:r>
        <w:rPr>
          <w:rFonts w:cs="Courier New"/>
          <w:sz w:val="24"/>
          <w:szCs w:val="26"/>
          <w:highlight w:val="yellow"/>
          <w:lang w:val="en-US"/>
        </w:rPr>
        <w:t>"</w:t>
      </w:r>
      <w:r>
        <w:rPr>
          <w:rFonts w:cs="Courier New" w:ascii="Courier New" w:hAnsi="Courier New"/>
          <w:b/>
          <w:bCs/>
          <w:highlight w:val="yellow"/>
          <w:lang w:val="en-US"/>
        </w:rPr>
        <w:t>style.css</w:t>
      </w:r>
      <w:r>
        <w:rPr>
          <w:rFonts w:cs="Courier New"/>
          <w:sz w:val="24"/>
          <w:szCs w:val="26"/>
          <w:highlight w:val="yellow"/>
          <w:lang w:val="en-US"/>
        </w:rPr>
        <w:t>"</w:t>
      </w:r>
      <w:r>
        <w:rPr>
          <w:rFonts w:cs="Courier New" w:ascii="Courier New" w:hAnsi="Courier New"/>
          <w:b/>
          <w:bCs/>
          <w:highlight w:val="yellow"/>
          <w:lang w:val="en-US"/>
        </w:rPr>
        <w:t xml:space="preserve"> /&gt;</w:t>
      </w:r>
      <w:r>
        <w:rPr>
          <w:rFonts w:cs="Courier New" w:ascii="Courier New" w:hAnsi="Courier New"/>
          <w:b/>
          <w:bCs/>
          <w:lang w:val="en-US"/>
        </w:rPr>
        <w:br/>
      </w:r>
      <w:r>
        <w:rPr>
          <w:rFonts w:cs="Courier New" w:ascii="Courier New" w:hAnsi="Courier New"/>
          <w:bCs/>
          <w:lang w:val="en-US"/>
        </w:rPr>
        <w:t>&lt;/head&gt; […]</w:t>
      </w:r>
    </w:p>
    <w:p>
      <w:pPr>
        <w:pStyle w:val="Normal"/>
        <w:rPr>
          <w:rFonts w:ascii="Courier New" w:hAnsi="Courier New" w:cs="Courier New"/>
          <w:bCs/>
          <w:lang w:val="en-US"/>
        </w:rPr>
      </w:pPr>
      <w:r>
        <w:rPr>
          <w:rFonts w:cs="Courier New" w:ascii="Courier New" w:hAnsi="Courier New"/>
          <w:bCs/>
          <w:lang w:val="en-US"/>
        </w:rPr>
      </w:r>
    </w:p>
    <w:p>
      <w:pPr>
        <w:pStyle w:val="Normal"/>
        <w:rPr>
          <w:rFonts w:ascii="Calibri" w:hAnsi="Calibri" w:cs="Arial" w:asciiTheme="minorHAnsi" w:hAnsiTheme="minorHAnsi"/>
          <w:b/>
          <w:b/>
          <w:bCs/>
          <w:sz w:val="24"/>
        </w:rPr>
      </w:pPr>
      <w:r>
        <w:rPr>
          <w:rFonts w:cs="Arial"/>
          <w:b/>
          <w:bCs/>
          <w:sz w:val="24"/>
        </w:rPr>
        <w:t xml:space="preserve">2. </w:t>
      </w:r>
      <w:r>
        <w:rPr>
          <w:rFonts w:cs="Arial"/>
          <w:b/>
          <w:bCs/>
          <w:sz w:val="24"/>
        </w:rPr>
        <w:t>CSS Konzepte</w:t>
      </w:r>
    </w:p>
    <w:p>
      <w:pPr>
        <w:pStyle w:val="Normal"/>
        <w:rPr>
          <w:rFonts w:ascii="Calibri" w:hAnsi="Calibri" w:cs="Arial" w:asciiTheme="minorHAnsi" w:hAnsiTheme="minorHAnsi"/>
          <w:bCs/>
        </w:rPr>
      </w:pPr>
      <w:r>
        <w:rPr>
          <w:rFonts w:cs="Arial"/>
          <w:bCs/>
        </w:rPr>
        <w:t xml:space="preserve">CSS-Regeln bestehen aus zwei Teilen: Selektoren und Eigenschaften. Der </w:t>
      </w:r>
      <w:r>
        <w:rPr>
          <w:rFonts w:cs="Arial"/>
          <w:b/>
          <w:bCs/>
        </w:rPr>
        <w:t xml:space="preserve">Selektor </w:t>
      </w:r>
      <w:r>
        <w:rPr>
          <w:rFonts w:cs="Arial"/>
          <w:bCs/>
        </w:rPr>
        <w:t xml:space="preserve">bestimmt, für welchen Teil der Website die Stildefinitionen gelten sollen. Auf den Selektor folgt ein Paar geschweifter Klammern. Zwischen den Klammern befinden sich eine oder mehrere Eigenschaften und deren Werte. Die </w:t>
      </w:r>
      <w:r>
        <w:rPr>
          <w:rFonts w:cs="Arial"/>
          <w:b/>
          <w:bCs/>
        </w:rPr>
        <w:t>Eigenschaft</w:t>
      </w:r>
      <w:r>
        <w:rPr>
          <w:rFonts w:cs="Arial"/>
          <w:bCs/>
        </w:rPr>
        <w:t xml:space="preserve"> sagt dem Browser, welches Element verändert werden soll; der </w:t>
      </w:r>
      <w:r>
        <w:rPr>
          <w:rFonts w:cs="Arial"/>
          <w:b/>
          <w:bCs/>
        </w:rPr>
        <w:t>Wert</w:t>
      </w:r>
      <w:r>
        <w:rPr>
          <w:rFonts w:cs="Arial"/>
          <w:bCs/>
        </w:rPr>
        <w:t xml:space="preserve"> gibt an, welche Änderungen durchgeführt werden sollen:</w:t>
      </w:r>
    </w:p>
    <w:p>
      <w:pPr>
        <w:pStyle w:val="Normal"/>
        <w:rPr>
          <w:rFonts w:ascii="Courier New" w:hAnsi="Courier New" w:cs="Courier New"/>
          <w:bCs/>
        </w:rPr>
      </w:pPr>
      <w:r>
        <w:rPr>
          <w:rFonts w:cs="Courier New" w:ascii="Courier New" w:hAnsi="Courier New"/>
          <w:bCs/>
        </w:rPr>
        <w:t>Selektor {</w:t>
        <w:br/>
        <w:tab/>
        <w:t>Eigenschaft: Wert;</w:t>
        <w:br/>
        <w:t>}</w:t>
      </w:r>
    </w:p>
    <w:p>
      <w:pPr>
        <w:pStyle w:val="Normal"/>
        <w:rPr>
          <w:rFonts w:ascii="Calibri" w:hAnsi="Calibri" w:cs="Courier New" w:asciiTheme="minorHAnsi" w:hAnsiTheme="minorHAnsi"/>
          <w:bCs/>
        </w:rPr>
      </w:pPr>
      <w:r>
        <w:rPr>
          <w:rFonts w:cs="Arial"/>
          <w:bCs/>
        </w:rPr>
        <w:t>Ein Beispiel: Die folgende Stildefinition sorgt dafür, dass jeder mit &lt;p&gt; ausgezeichnete Absatz mit einem grauen Hintergrund und schwarzem Rand (1px breit) dargestellt wird:</w:t>
      </w:r>
    </w:p>
    <w:p>
      <w:pPr>
        <w:pStyle w:val="PreformattedText"/>
        <w:rPr>
          <w:rFonts w:ascii="Courier New" w:hAnsi="Courier New" w:cs="Courier New"/>
          <w:bCs/>
          <w:lang w:val="en-US"/>
        </w:rPr>
      </w:pPr>
      <w:r>
        <w:rPr>
          <w:highlight w:val="yellow"/>
        </w:rPr>
        <w:t>p {</w:t>
        <w:br/>
        <w:tab/>
        <w:t>background-color: #cccccc;</w:t>
        <w:br/>
        <w:tab/>
        <w:t>border: 1px solid #000000;</w:t>
        <w:br/>
        <w:t>}</w:t>
      </w:r>
    </w:p>
    <w:p>
      <w:pPr>
        <w:pStyle w:val="Normal"/>
        <w:spacing w:lineRule="auto" w:line="240" w:before="0" w:after="0"/>
        <w:rPr>
          <w:rFonts w:ascii="Arial" w:hAnsi="Arial" w:cs="Arial"/>
          <w:bCs/>
          <w:lang w:val="en-US"/>
        </w:rPr>
      </w:pPr>
      <w:r>
        <w:rPr>
          <w:rFonts w:cs="Arial" w:ascii="Arial" w:hAnsi="Arial"/>
          <w:bCs/>
          <w:lang w:val="en-US"/>
        </w:rPr>
      </w:r>
      <w:r>
        <w:br w:type="page"/>
      </w:r>
    </w:p>
    <w:p>
      <w:pPr>
        <w:pStyle w:val="Normal"/>
        <w:rPr>
          <w:rFonts w:ascii="Calibri" w:hAnsi="Calibri" w:cs="Arial" w:asciiTheme="minorHAnsi" w:hAnsiTheme="minorHAnsi"/>
          <w:b/>
          <w:b/>
          <w:bCs/>
          <w:sz w:val="24"/>
        </w:rPr>
      </w:pPr>
      <w:r>
        <w:rPr>
          <w:rFonts w:cs="Arial"/>
          <w:b/>
          <w:bCs/>
          <w:sz w:val="24"/>
        </w:rPr>
        <w:t xml:space="preserve">3. </w:t>
      </w:r>
      <w:r>
        <w:rPr>
          <w:rFonts w:cs="Arial"/>
          <w:b/>
          <w:bCs/>
          <w:sz w:val="24"/>
        </w:rPr>
        <w:t>Typen-Selektoren</w:t>
      </w:r>
    </w:p>
    <w:p>
      <w:pPr>
        <w:pStyle w:val="Normal"/>
        <w:rPr>
          <w:rFonts w:ascii="Calibri" w:hAnsi="Calibri" w:cs="Arial" w:asciiTheme="minorHAnsi" w:hAnsiTheme="minorHAnsi"/>
          <w:bCs/>
        </w:rPr>
      </w:pPr>
      <w:r>
        <w:rPr>
          <w:rFonts w:cs="Arial"/>
          <w:bCs/>
        </w:rPr>
        <w:t>Als Typen-Selektoren werden Selektoren bezeichnet, die ein bestimmtes Element oder ein HTML-Tag benennen, auf das die Stildefinitionen angewendet werden sollen:</w:t>
      </w:r>
    </w:p>
    <w:p>
      <w:pPr>
        <w:pStyle w:val="PreformattedText"/>
        <w:rPr>
          <w:rFonts w:ascii="Courier New" w:hAnsi="Courier New" w:cs="Courier New"/>
          <w:bCs/>
        </w:rPr>
      </w:pPr>
      <w:r>
        <w:rPr>
          <w:highlight w:val="yellow"/>
        </w:rPr>
        <w:t>p { background-color: #cccccc; }</w:t>
      </w:r>
    </w:p>
    <w:p>
      <w:pPr>
        <w:pStyle w:val="Normal"/>
        <w:rPr>
          <w:rFonts w:ascii="Calibri" w:hAnsi="Calibri" w:cs="Arial" w:asciiTheme="minorHAnsi" w:hAnsiTheme="minorHAnsi"/>
          <w:b/>
          <w:b/>
          <w:bCs/>
          <w:sz w:val="24"/>
        </w:rPr>
      </w:pPr>
      <w:r>
        <w:rPr/>
      </w:r>
    </w:p>
    <w:p>
      <w:pPr>
        <w:pStyle w:val="Normal"/>
        <w:rPr>
          <w:rFonts w:ascii="Calibri" w:hAnsi="Calibri" w:cs="Arial" w:asciiTheme="minorHAnsi" w:hAnsiTheme="minorHAnsi"/>
          <w:b/>
          <w:b/>
          <w:bCs/>
          <w:sz w:val="24"/>
        </w:rPr>
      </w:pPr>
      <w:r>
        <w:rPr>
          <w:rFonts w:cs="Arial"/>
          <w:b/>
          <w:bCs/>
          <w:sz w:val="24"/>
        </w:rPr>
        <w:t xml:space="preserve">4. </w:t>
      </w:r>
      <w:r>
        <w:rPr>
          <w:rFonts w:cs="Arial"/>
          <w:b/>
          <w:bCs/>
          <w:sz w:val="24"/>
        </w:rPr>
        <w:t>Klassen-Selektoren</w:t>
      </w:r>
    </w:p>
    <w:p>
      <w:pPr>
        <w:pStyle w:val="Normal"/>
        <w:rPr>
          <w:rFonts w:ascii="Calibri" w:hAnsi="Calibri" w:cs="Arial" w:asciiTheme="minorHAnsi" w:hAnsiTheme="minorHAnsi"/>
          <w:bCs/>
        </w:rPr>
      </w:pPr>
      <w:r>
        <w:rPr>
          <w:rFonts w:cs="Arial"/>
          <w:bCs/>
        </w:rPr>
        <w:t>Um einen Selektor für eine Klasse zu erstellen, wird dem Selektor ein Punkt vorangestellt:</w:t>
      </w:r>
    </w:p>
    <w:p>
      <w:pPr>
        <w:pStyle w:val="PreformattedText"/>
        <w:rPr>
          <w:rFonts w:ascii="Courier New" w:hAnsi="Courier New" w:cs="Courier New"/>
          <w:bCs/>
          <w:lang w:val="en-US"/>
        </w:rPr>
      </w:pPr>
      <w:r>
        <w:rPr>
          <w:highlight w:val="yellow"/>
        </w:rPr>
        <w:t>.warning {</w:t>
        <w:br/>
        <w:tab/>
        <w:t>colour: red;</w:t>
        <w:br/>
        <w:tab/>
        <w:t>font-weight: bold;</w:t>
        <w:br/>
        <w:t>}</w:t>
      </w:r>
    </w:p>
    <w:p>
      <w:pPr>
        <w:pStyle w:val="Normal"/>
        <w:rPr>
          <w:rFonts w:ascii="Calibri" w:hAnsi="Calibri" w:cs="Arial" w:asciiTheme="minorHAnsi" w:hAnsiTheme="minorHAnsi"/>
          <w:bCs/>
        </w:rPr>
      </w:pPr>
      <w:r>
        <w:rPr>
          <w:rFonts w:cs="Arial"/>
          <w:bCs/>
        </w:rPr>
        <w:t>Klassen-Selektoren werden in HTML-Tags über das Attribut „class“ eingebunden:</w:t>
      </w:r>
    </w:p>
    <w:p>
      <w:pPr>
        <w:pStyle w:val="PreformattedText"/>
        <w:rPr>
          <w:rFonts w:ascii="Courier New" w:hAnsi="Courier New" w:cs="Courier New"/>
          <w:bCs/>
        </w:rPr>
      </w:pPr>
      <w:r>
        <w:rPr>
          <w:rFonts w:cs="Courier New" w:ascii="Courier New" w:hAnsi="Courier New"/>
          <w:bCs/>
        </w:rPr>
        <w:t>&lt;</w:t>
      </w:r>
      <w:r>
        <w:rPr>
          <w:rFonts w:cs="Courier New" w:ascii="Courier New" w:hAnsi="Courier New"/>
          <w:bCs/>
          <w:highlight w:val="yellow"/>
        </w:rPr>
        <w:t>p class=</w:t>
      </w:r>
      <w:r>
        <w:rPr>
          <w:rFonts w:cs="Courier New" w:ascii="Calibri" w:hAnsi="Calibri" w:asciiTheme="minorHAnsi" w:hAnsiTheme="minorHAnsi"/>
          <w:sz w:val="24"/>
          <w:szCs w:val="26"/>
          <w:highlight w:val="yellow"/>
          <w:lang w:val="en-US"/>
        </w:rPr>
        <w:t>"</w:t>
      </w:r>
      <w:r>
        <w:rPr>
          <w:rFonts w:cs="Courier New" w:ascii="Courier New" w:hAnsi="Courier New"/>
          <w:bCs/>
          <w:highlight w:val="yellow"/>
        </w:rPr>
        <w:t>warning</w:t>
      </w:r>
      <w:r>
        <w:rPr>
          <w:rFonts w:cs="Courier New" w:ascii="Calibri" w:hAnsi="Calibri" w:asciiTheme="minorHAnsi" w:hAnsiTheme="minorHAnsi"/>
          <w:sz w:val="24"/>
          <w:szCs w:val="26"/>
          <w:highlight w:val="yellow"/>
          <w:lang w:val="en-US"/>
        </w:rPr>
        <w:t>"</w:t>
      </w:r>
      <w:r>
        <w:rPr>
          <w:rFonts w:cs="Courier New" w:ascii="Courier New" w:hAnsi="Courier New"/>
          <w:bCs/>
        </w:rPr>
        <w:t>&gt;</w:t>
        <w:br/>
        <w:t xml:space="preserve"> Dieser Absatz wird rot und stark hervorgehoben dargestellt</w:t>
        <w:br/>
        <w:t>&lt;/p&gt;</w:t>
        <w:br/>
        <w:br/>
        <w:t>&lt;</w:t>
      </w:r>
      <w:r>
        <w:rPr>
          <w:rFonts w:cs="Courier New" w:ascii="Courier New" w:hAnsi="Courier New"/>
          <w:bCs/>
          <w:highlight w:val="yellow"/>
        </w:rPr>
        <w:t>div class=</w:t>
      </w:r>
      <w:r>
        <w:rPr>
          <w:rFonts w:cs="Courier New" w:ascii="Calibri" w:hAnsi="Calibri" w:asciiTheme="minorHAnsi" w:hAnsiTheme="minorHAnsi"/>
          <w:sz w:val="24"/>
          <w:szCs w:val="26"/>
          <w:highlight w:val="yellow"/>
          <w:lang w:val="en-US"/>
        </w:rPr>
        <w:t>"</w:t>
      </w:r>
      <w:r>
        <w:rPr>
          <w:rFonts w:cs="Courier New" w:ascii="Courier New" w:hAnsi="Courier New"/>
          <w:bCs/>
          <w:highlight w:val="yellow"/>
        </w:rPr>
        <w:t>warning</w:t>
      </w:r>
      <w:r>
        <w:rPr>
          <w:rFonts w:cs="Courier New" w:ascii="Calibri" w:hAnsi="Calibri" w:asciiTheme="minorHAnsi" w:hAnsiTheme="minorHAnsi"/>
          <w:sz w:val="24"/>
          <w:szCs w:val="26"/>
          <w:highlight w:val="yellow"/>
          <w:lang w:val="en-US"/>
        </w:rPr>
        <w:t>"</w:t>
      </w:r>
      <w:r>
        <w:rPr>
          <w:rFonts w:cs="Courier New" w:ascii="Courier New" w:hAnsi="Courier New"/>
          <w:bCs/>
        </w:rPr>
        <w:t>&gt;</w:t>
        <w:br/>
        <w:t xml:space="preserve"> Auch dieser Text wird rot und stark hervorgehoben dargestellt.</w:t>
        <w:br/>
        <w:t>&lt;/div&gt;</w:t>
        <w:br/>
      </w:r>
    </w:p>
    <w:p>
      <w:pPr>
        <w:pStyle w:val="Normal"/>
        <w:rPr>
          <w:rFonts w:ascii="Calibri" w:hAnsi="Calibri" w:cs="Arial" w:asciiTheme="minorHAnsi" w:hAnsiTheme="minorHAnsi"/>
          <w:b/>
          <w:b/>
          <w:bCs/>
          <w:sz w:val="24"/>
        </w:rPr>
      </w:pPr>
      <w:r>
        <w:rPr/>
      </w:r>
    </w:p>
    <w:p>
      <w:pPr>
        <w:pStyle w:val="Normal"/>
        <w:rPr>
          <w:rFonts w:ascii="Calibri" w:hAnsi="Calibri" w:cs="Arial" w:asciiTheme="minorHAnsi" w:hAnsiTheme="minorHAnsi"/>
          <w:b/>
          <w:b/>
          <w:bCs/>
          <w:sz w:val="24"/>
        </w:rPr>
      </w:pPr>
      <w:r>
        <w:rPr>
          <w:rFonts w:cs="Arial"/>
          <w:b/>
          <w:bCs/>
          <w:sz w:val="24"/>
        </w:rPr>
        <w:t xml:space="preserve">5. </w:t>
      </w:r>
      <w:r>
        <w:rPr>
          <w:rFonts w:cs="Arial"/>
          <w:b/>
          <w:bCs/>
          <w:sz w:val="24"/>
        </w:rPr>
        <w:t>ID-Selektoren</w:t>
      </w:r>
    </w:p>
    <w:p>
      <w:pPr>
        <w:pStyle w:val="Normal"/>
        <w:rPr>
          <w:rFonts w:ascii="Calibri" w:hAnsi="Calibri" w:cs="Arial" w:asciiTheme="minorHAnsi" w:hAnsiTheme="minorHAnsi"/>
          <w:bCs/>
        </w:rPr>
      </w:pPr>
      <w:r>
        <w:rPr>
          <w:rFonts w:cs="Arial"/>
          <w:bCs/>
        </w:rPr>
        <w:t>ID-Selektoren verfügen über eine große Ähnlichkeit mit Klassen-Selektoren – nur dürfen sie gemäß der HTML-Spezifikation nur einmal im HTML-Code vorkommen. Um einen ID-Selektor anzulegen, wird dem Namen ein Doppelkreuz (#) vorangestellt:</w:t>
      </w:r>
    </w:p>
    <w:p>
      <w:pPr>
        <w:pStyle w:val="PreformattedText"/>
        <w:rPr>
          <w:rFonts w:ascii="Courier New" w:hAnsi="Courier New" w:cs="Courier New"/>
          <w:bCs/>
        </w:rPr>
      </w:pPr>
      <w:r>
        <w:rPr>
          <w:highlight w:val="yellow"/>
        </w:rPr>
        <w:t xml:space="preserve">#navigation </w:t>
      </w:r>
      <w:r>
        <w:rPr/>
        <w:t>{</w:t>
        <w:br/>
        <w:tab/>
        <w:t>border: 2px solid #000000;</w:t>
        <w:br/>
        <w:t>}</w:t>
      </w:r>
    </w:p>
    <w:p>
      <w:pPr>
        <w:pStyle w:val="Normal"/>
        <w:rPr>
          <w:rFonts w:ascii="Calibri" w:hAnsi="Calibri" w:cs="Arial" w:asciiTheme="minorHAnsi" w:hAnsiTheme="minorHAnsi"/>
          <w:bCs/>
        </w:rPr>
      </w:pPr>
      <w:r>
        <w:rPr>
          <w:rFonts w:cs="Arial"/>
          <w:bCs/>
        </w:rPr>
        <w:t>Anschließend wird das HTML-Element mit dem id-Attribut ausgerüstet, das den Wert „navigation“ enthält:</w:t>
      </w:r>
    </w:p>
    <w:p>
      <w:pPr>
        <w:pStyle w:val="PreformattedText"/>
        <w:rPr>
          <w:rFonts w:ascii="Courier New" w:hAnsi="Courier New" w:cs="Courier New"/>
          <w:bCs/>
        </w:rPr>
      </w:pPr>
      <w:r>
        <w:rPr>
          <w:rFonts w:cs="Courier New" w:ascii="Courier New" w:hAnsi="Courier New"/>
          <w:bCs/>
        </w:rPr>
        <w:t xml:space="preserve">&lt;ul </w:t>
      </w:r>
      <w:r>
        <w:rPr>
          <w:rFonts w:cs="Courier New" w:ascii="Courier New" w:hAnsi="Courier New"/>
          <w:bCs/>
          <w:highlight w:val="yellow"/>
        </w:rPr>
        <w:t>id=</w:t>
      </w:r>
      <w:r>
        <w:rPr>
          <w:rFonts w:cs="Courier New" w:ascii="Calibri" w:hAnsi="Calibri" w:asciiTheme="minorHAnsi" w:hAnsiTheme="minorHAnsi"/>
          <w:sz w:val="24"/>
          <w:szCs w:val="26"/>
          <w:highlight w:val="yellow"/>
          <w:lang w:val="en-US"/>
        </w:rPr>
        <w:t>"</w:t>
      </w:r>
      <w:r>
        <w:rPr>
          <w:rFonts w:cs="Courier New" w:ascii="Courier New" w:hAnsi="Courier New"/>
          <w:bCs/>
          <w:highlight w:val="yellow"/>
        </w:rPr>
        <w:t>navigation</w:t>
      </w:r>
      <w:r>
        <w:rPr>
          <w:rFonts w:cs="Courier New" w:ascii="Calibri" w:hAnsi="Calibri" w:asciiTheme="minorHAnsi" w:hAnsiTheme="minorHAnsi"/>
          <w:sz w:val="24"/>
          <w:szCs w:val="26"/>
          <w:highlight w:val="yellow"/>
          <w:lang w:val="en-US"/>
        </w:rPr>
        <w:t>"</w:t>
      </w:r>
      <w:r>
        <w:rPr>
          <w:rFonts w:cs="Courier New" w:ascii="Courier New" w:hAnsi="Courier New"/>
          <w:bCs/>
        </w:rPr>
        <w:t>&gt;</w:t>
        <w:br/>
        <w:tab/>
        <w:t>&lt;li&gt;Navigationspunkt 1&lt;/li&gt;</w:t>
        <w:br/>
        <w:tab/>
        <w:t>&lt;li&gt;Navigationspunkt 2&lt;/li&gt;</w:t>
        <w:br/>
        <w:t>&lt;/ul&gt;</w:t>
      </w:r>
    </w:p>
    <w:p>
      <w:pPr>
        <w:pStyle w:val="Normal"/>
        <w:rPr>
          <w:rFonts w:ascii="Calibri" w:hAnsi="Calibri" w:cs="Arial" w:asciiTheme="minorHAnsi" w:hAnsiTheme="minorHAnsi"/>
          <w:bCs/>
        </w:rPr>
      </w:pPr>
      <w:r>
        <w:rPr>
          <w:rFonts w:cs="Arial"/>
          <w:b/>
          <w:bCs/>
        </w:rPr>
        <w:t xml:space="preserve">Bitte beachten: </w:t>
      </w:r>
      <w:r>
        <w:rPr>
          <w:rFonts w:cs="Arial"/>
          <w:bCs/>
        </w:rPr>
        <w:t>class-Attribute werden verwendet, wenn die gleiche Stilfdefinition mehrere Male in einem Dokument benutzt werden soll. id-Attribute kommen zum Einsatz, wenn ein Stil nur auf ein einziges Element in einem Dokument angewendet werden soll.</w:t>
      </w:r>
    </w:p>
    <w:p>
      <w:pPr>
        <w:pStyle w:val="Normal"/>
        <w:spacing w:lineRule="auto" w:line="240" w:before="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  <w:r>
        <w:br w:type="page"/>
      </w:r>
    </w:p>
    <w:p>
      <w:pPr>
        <w:pStyle w:val="Normal"/>
        <w:rPr>
          <w:rFonts w:ascii="Calibri" w:hAnsi="Calibri" w:cs="Arial" w:asciiTheme="minorHAnsi" w:hAnsiTheme="minorHAnsi"/>
          <w:b/>
          <w:b/>
          <w:bCs/>
          <w:sz w:val="24"/>
        </w:rPr>
      </w:pPr>
      <w:r>
        <w:rPr>
          <w:rFonts w:cs="Arial"/>
          <w:b/>
          <w:bCs/>
          <w:sz w:val="24"/>
        </w:rPr>
        <w:t xml:space="preserve">6. </w:t>
      </w:r>
      <w:r>
        <w:rPr>
          <w:rFonts w:cs="Arial"/>
          <w:b/>
          <w:bCs/>
          <w:sz w:val="24"/>
        </w:rPr>
        <w:t>Nachkommen-Selektoren (Kontext-Selektoren)</w:t>
      </w:r>
    </w:p>
    <w:p>
      <w:pPr>
        <w:pStyle w:val="Normal"/>
        <w:rPr>
          <w:rFonts w:ascii="Calibri" w:hAnsi="Calibri" w:cs="Arial" w:asciiTheme="minorHAnsi" w:hAnsiTheme="minorHAnsi"/>
          <w:bCs/>
        </w:rPr>
      </w:pPr>
      <w:r>
        <w:rPr>
          <w:rFonts w:cs="Arial"/>
          <w:bCs/>
        </w:rPr>
        <w:t>Nachkommen-Selektoren können die Definitionen von Typen- und Klassenselektoren überschreiben. Nachkommen-Selektoren bestehen aus zwei Elementen, wobei das zweite Element ein Nachfolger des ersten sein muss:</w:t>
      </w:r>
    </w:p>
    <w:p>
      <w:pPr>
        <w:pStyle w:val="PreformattedText"/>
        <w:rPr>
          <w:rFonts w:ascii="Courier New" w:hAnsi="Courier New" w:cs="Courier New"/>
          <w:bCs/>
          <w:lang w:val="en-US"/>
        </w:rPr>
      </w:pPr>
      <w:r>
        <w:rPr>
          <w:highlight w:val="yellow"/>
        </w:rPr>
        <w:t>li a</w:t>
      </w:r>
      <w:r>
        <w:rPr/>
        <w:t xml:space="preserve"> {</w:t>
        <w:br/>
        <w:t xml:space="preserve"> background-color: #cccccc;</w:t>
        <w:br/>
        <w:t>}</w:t>
      </w:r>
    </w:p>
    <w:p>
      <w:pPr>
        <w:pStyle w:val="Normal"/>
        <w:rPr>
          <w:rFonts w:ascii="Courier New" w:hAnsi="Courier New" w:cs="Courier New"/>
          <w:bCs/>
          <w:lang w:val="en-US"/>
        </w:rPr>
      </w:pPr>
      <w:r>
        <w:rPr/>
      </w:r>
    </w:p>
    <w:p>
      <w:pPr>
        <w:pStyle w:val="PreformattedText"/>
        <w:rPr>
          <w:rFonts w:ascii="Courier New" w:hAnsi="Courier New" w:cs="Courier New"/>
          <w:bCs/>
          <w:lang w:val="en-US"/>
        </w:rPr>
      </w:pPr>
      <w:r>
        <w:rPr>
          <w:rFonts w:cs="Courier New" w:ascii="Courier New" w:hAnsi="Courier New"/>
          <w:bCs/>
          <w:lang w:val="en-US"/>
        </w:rPr>
        <w:t>&lt;ul id=</w:t>
      </w:r>
      <w:r>
        <w:rPr>
          <w:rFonts w:cs="Courier New" w:ascii="Calibri" w:hAnsi="Calibri" w:asciiTheme="minorHAnsi" w:hAnsiTheme="minorHAnsi"/>
          <w:sz w:val="24"/>
          <w:szCs w:val="26"/>
          <w:lang w:val="en-US"/>
        </w:rPr>
        <w:t>"</w:t>
      </w:r>
      <w:r>
        <w:rPr>
          <w:rFonts w:cs="Courier New" w:ascii="Courier New" w:hAnsi="Courier New"/>
          <w:bCs/>
          <w:lang w:val="en-US"/>
        </w:rPr>
        <w:t>navigation</w:t>
      </w:r>
      <w:r>
        <w:rPr>
          <w:rFonts w:cs="Courier New" w:ascii="Calibri" w:hAnsi="Calibri" w:asciiTheme="minorHAnsi" w:hAnsiTheme="minorHAnsi"/>
          <w:sz w:val="24"/>
          <w:szCs w:val="26"/>
          <w:lang w:val="en-US"/>
        </w:rPr>
        <w:t>"</w:t>
      </w:r>
      <w:r>
        <w:rPr>
          <w:rFonts w:cs="Courier New" w:ascii="Courier New" w:hAnsi="Courier New"/>
          <w:bCs/>
          <w:lang w:val="en-US"/>
        </w:rPr>
        <w:t>&gt;</w:t>
        <w:br/>
        <w:tab/>
      </w:r>
      <w:r>
        <w:rPr>
          <w:rFonts w:cs="Courier New" w:ascii="Courier New" w:hAnsi="Courier New"/>
          <w:bCs/>
          <w:highlight w:val="yellow"/>
          <w:lang w:val="en-US"/>
        </w:rPr>
        <w:t>&lt;li&gt;&lt;a</w:t>
      </w:r>
      <w:r>
        <w:rPr>
          <w:rFonts w:cs="Courier New" w:ascii="Courier New" w:hAnsi="Courier New"/>
          <w:bCs/>
          <w:lang w:val="en-US"/>
        </w:rPr>
        <w:t xml:space="preserve"> href=</w:t>
      </w:r>
      <w:r>
        <w:rPr>
          <w:rFonts w:cs="Courier New" w:ascii="Calibri" w:hAnsi="Calibri" w:asciiTheme="minorHAnsi" w:hAnsiTheme="minorHAnsi"/>
          <w:sz w:val="24"/>
          <w:szCs w:val="26"/>
          <w:lang w:val="en-US"/>
        </w:rPr>
        <w:t>"</w:t>
      </w:r>
      <w:r>
        <w:rPr>
          <w:rFonts w:cs="Courier New" w:ascii="Courier New" w:hAnsi="Courier New"/>
          <w:bCs/>
          <w:lang w:val="en-US"/>
        </w:rPr>
        <w:t>URL</w:t>
      </w:r>
      <w:r>
        <w:rPr>
          <w:rFonts w:cs="Courier New" w:ascii="Calibri" w:hAnsi="Calibri" w:asciiTheme="minorHAnsi" w:hAnsiTheme="minorHAnsi"/>
          <w:sz w:val="24"/>
          <w:szCs w:val="26"/>
          <w:lang w:val="en-US"/>
        </w:rPr>
        <w:t>"</w:t>
      </w:r>
      <w:r>
        <w:rPr>
          <w:rFonts w:cs="Courier New" w:ascii="Courier New" w:hAnsi="Courier New"/>
          <w:bCs/>
          <w:lang w:val="en-US"/>
        </w:rPr>
        <w:t>&gt;Navigationspunkt 1&lt;/a&gt;&lt;/li&gt;</w:t>
        <w:br/>
        <w:tab/>
        <w:t>&lt;li&gt;&lt;a href=</w:t>
      </w:r>
      <w:r>
        <w:rPr>
          <w:rFonts w:cs="Courier New" w:ascii="Calibri" w:hAnsi="Calibri" w:asciiTheme="minorHAnsi" w:hAnsiTheme="minorHAnsi"/>
          <w:sz w:val="24"/>
          <w:szCs w:val="26"/>
          <w:lang w:val="en-US"/>
        </w:rPr>
        <w:t>"</w:t>
      </w:r>
      <w:r>
        <w:rPr>
          <w:rFonts w:cs="Courier New" w:ascii="Courier New" w:hAnsi="Courier New"/>
          <w:bCs/>
          <w:lang w:val="en-US"/>
        </w:rPr>
        <w:t>URL2</w:t>
      </w:r>
      <w:r>
        <w:rPr>
          <w:rFonts w:cs="Courier New" w:ascii="Calibri" w:hAnsi="Calibri" w:asciiTheme="minorHAnsi" w:hAnsiTheme="minorHAnsi"/>
          <w:sz w:val="24"/>
          <w:szCs w:val="26"/>
          <w:lang w:val="en-US"/>
        </w:rPr>
        <w:t>"</w:t>
      </w:r>
      <w:r>
        <w:rPr>
          <w:rFonts w:cs="Courier New" w:ascii="Courier New" w:hAnsi="Courier New"/>
          <w:bCs/>
          <w:lang w:val="en-US"/>
        </w:rPr>
        <w:t>&gt;Navigationspunkt 2&lt;/a&gt;&lt;/li&gt;</w:t>
        <w:br/>
        <w:t>&lt;/ul&gt;</w:t>
      </w:r>
    </w:p>
    <w:p>
      <w:pPr>
        <w:pStyle w:val="Normal"/>
        <w:rPr>
          <w:rFonts w:ascii="Calibri" w:hAnsi="Calibri" w:cs="Arial" w:asciiTheme="minorHAnsi" w:hAnsiTheme="minorHAnsi"/>
          <w:bCs/>
          <w:szCs w:val="24"/>
        </w:rPr>
      </w:pPr>
      <w:r>
        <w:rPr>
          <w:rFonts w:cs="Arial"/>
          <w:bCs/>
          <w:szCs w:val="24"/>
        </w:rPr>
        <w:t>Die oben aufgeführte Stildefinition sorgt dafür, dass Hyperlinks, die sich im HTML-Dokument innerhalb von Listenelementen befinden, mit grauem Hintergrund unterlegt werden.</w:t>
      </w:r>
    </w:p>
    <w:p>
      <w:pPr>
        <w:pStyle w:val="Normal"/>
        <w:rPr>
          <w:rFonts w:ascii="Calibri" w:hAnsi="Calibri" w:cs="Arial" w:asciiTheme="minorHAnsi" w:hAnsiTheme="minorHAnsi"/>
          <w:b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 xml:space="preserve">7. </w:t>
      </w:r>
      <w:r>
        <w:rPr>
          <w:rFonts w:cs="Arial"/>
          <w:b/>
          <w:bCs/>
          <w:sz w:val="24"/>
          <w:szCs w:val="24"/>
        </w:rPr>
        <w:t>Pseudoklassen</w:t>
      </w:r>
    </w:p>
    <w:p>
      <w:pPr>
        <w:pStyle w:val="Normal"/>
        <w:rPr>
          <w:rFonts w:ascii="Calibri" w:hAnsi="Calibri" w:cs="Arial" w:asciiTheme="minorHAnsi" w:hAnsiTheme="minorHAnsi"/>
          <w:bCs/>
          <w:szCs w:val="24"/>
        </w:rPr>
      </w:pPr>
      <w:r>
        <w:rPr>
          <w:rFonts w:cs="Arial"/>
          <w:bCs/>
          <w:szCs w:val="24"/>
        </w:rPr>
        <w:t>Mittels Pseudoklassen und Pseudoelementen lassen sich Deklarationen für HTML-Bestandteile definieren, die sich nicht durch ein eindeutiges HTML-Element ausdrücken lassen, z.B. ein „noch nicht besuchter Verweis“ oder der „erste Buchstabe eines Absatzes.</w:t>
      </w:r>
    </w:p>
    <w:p>
      <w:pPr>
        <w:pStyle w:val="PreformattedText"/>
        <w:rPr>
          <w:rFonts w:eastAsia="Calibri"/>
          <w:bCs/>
          <w:sz w:val="22"/>
          <w:szCs w:val="22"/>
          <w:lang w:val="en-US" w:eastAsia="en-US"/>
        </w:rPr>
      </w:pPr>
      <w:r>
        <w:rPr/>
        <w:t>a:link { color: blue; }</w:t>
      </w:r>
    </w:p>
    <w:p>
      <w:pPr>
        <w:pStyle w:val="PreformattedText"/>
        <w:rPr>
          <w:rFonts w:eastAsia="Calibri"/>
          <w:bCs/>
          <w:sz w:val="22"/>
          <w:szCs w:val="22"/>
          <w:lang w:val="en-US" w:eastAsia="en-US"/>
        </w:rPr>
      </w:pPr>
      <w:r>
        <w:rPr/>
        <w:t>a:visited { color: purple; }</w:t>
      </w:r>
    </w:p>
    <w:p>
      <w:pPr>
        <w:pStyle w:val="PreformattedText"/>
        <w:rPr>
          <w:rFonts w:eastAsia="Calibri"/>
          <w:bCs/>
          <w:sz w:val="22"/>
          <w:szCs w:val="22"/>
          <w:lang w:val="en-US" w:eastAsia="en-US"/>
        </w:rPr>
      </w:pPr>
      <w:r>
        <w:rPr/>
        <w:t>a:hover { color: red; }</w:t>
      </w:r>
    </w:p>
    <w:p>
      <w:pPr>
        <w:pStyle w:val="PreformattedText"/>
        <w:rPr/>
      </w:pPr>
      <w:r>
        <w:rPr/>
        <w:t>a:active { color: gray; }</w:t>
      </w:r>
    </w:p>
    <w:p>
      <w:pPr>
        <w:pStyle w:val="Normal"/>
        <w:rPr>
          <w:rFonts w:ascii="Calibri" w:hAnsi="Calibri" w:cs="Arial" w:asciiTheme="minorHAnsi" w:hAnsiTheme="minorHAnsi"/>
          <w:bCs/>
        </w:rPr>
      </w:pPr>
      <w:r>
        <w:rPr>
          <w:rFonts w:cs="Arial"/>
          <w:bCs/>
        </w:rPr>
        <w:t>In dem obigen Beispiel wird ein Link in blauer Schrift dargestellt (a:link). Befindet sich der Mauszeiger über dem Link (a:hover), wechselt die Farbe des Hyperlinks zu Rot. Wird der Link angeklickt, erscheint er grau (a:active). Der Hyperlink einer bereits besuchten Website (a:visited) wird purpurfarben gekennzeichnet.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84" distL="114300" distR="113941" simplePos="0" locked="0" layoutInCell="1" allowOverlap="1" relativeHeight="2">
                <wp:simplePos x="0" y="0"/>
                <wp:positionH relativeFrom="column">
                  <wp:posOffset>137795</wp:posOffset>
                </wp:positionH>
                <wp:positionV relativeFrom="paragraph">
                  <wp:posOffset>486410</wp:posOffset>
                </wp:positionV>
                <wp:extent cx="3352165" cy="2107565"/>
                <wp:effectExtent l="171450" t="133350" r="362309" b="304081"/>
                <wp:wrapTight wrapText="bothSides">
                  <wp:wrapPolygon edited="0">
                    <wp:start x="1212" y="-1128"/>
                    <wp:lineTo x="331" y="-967"/>
                    <wp:lineTo x="-992" y="483"/>
                    <wp:lineTo x="-882" y="22722"/>
                    <wp:lineTo x="220" y="24172"/>
                    <wp:lineTo x="661" y="24172"/>
                    <wp:lineTo x="22043" y="24172"/>
                    <wp:lineTo x="22374" y="24172"/>
                    <wp:lineTo x="23476" y="22561"/>
                    <wp:lineTo x="23476" y="22077"/>
                    <wp:lineTo x="23586" y="19660"/>
                    <wp:lineTo x="23586" y="1450"/>
                    <wp:lineTo x="23696" y="645"/>
                    <wp:lineTo x="22374" y="-967"/>
                    <wp:lineTo x="21492" y="-1128"/>
                    <wp:lineTo x="1212" y="-1128"/>
                  </wp:wrapPolygon>
                </wp:wrapTight>
                <wp:docPr id="1" name="Bild 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8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3351600" cy="2107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292100" dir="2700000" dist="138988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Bild 8" stroked="f" style="position:absolute;margin-left:10.85pt;margin-top:38.3pt;width:263.85pt;height:165.85pt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cs="Arial"/>
          <w:b/>
          <w:bCs/>
          <w:sz w:val="28"/>
        </w:rPr>
        <w:t xml:space="preserve">8. </w:t>
      </w:r>
      <w:r>
        <w:rPr>
          <w:rFonts w:cs="Arial"/>
          <w:b/>
          <w:bCs/>
          <w:sz w:val="28"/>
        </w:rPr>
        <w:t xml:space="preserve">Boxmodell </w:t>
      </w:r>
      <w:r>
        <w:rPr>
          <w:rFonts w:cs="Arial"/>
          <w:b/>
          <w:bCs/>
          <w:sz w:val="18"/>
        </w:rPr>
        <w:t>(Quelle: http://de.selfhtml.org/css/formate/box_modell.htm)</w:t>
      </w:r>
    </w:p>
    <w:p>
      <w:pPr>
        <w:pStyle w:val="Normal"/>
        <w:rPr/>
      </w:pPr>
      <w:r>
        <w:rPr/>
      </w:r>
    </w:p>
    <w:p>
      <w:pPr>
        <w:pStyle w:val="HTMLPreformatted"/>
        <w:tabs>
          <w:tab w:val="clear" w:pos="6412"/>
          <w:tab w:val="clear" w:pos="7328"/>
          <w:tab w:val="clear" w:pos="824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hanging="0"/>
        <w:rPr/>
      </w:pPr>
      <w:r>
        <w:rPr>
          <w:rFonts w:eastAsia="Calibri"/>
          <w:bCs/>
          <w:sz w:val="22"/>
          <w:szCs w:val="22"/>
          <w:lang w:val="en-US" w:eastAsia="en-US"/>
        </w:rPr>
        <w:t>#contentbereich</w:t>
        <w:br/>
        <w:t>{</w:t>
      </w:r>
    </w:p>
    <w:p>
      <w:pPr>
        <w:pStyle w:val="HTMLPreformatted"/>
        <w:tabs>
          <w:tab w:val="clear" w:pos="6412"/>
          <w:tab w:val="clear" w:pos="7328"/>
          <w:tab w:val="clear" w:pos="824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hanging="0"/>
        <w:rPr/>
      </w:pPr>
      <w:r>
        <w:rPr>
          <w:rFonts w:eastAsia="Calibri"/>
          <w:bCs/>
          <w:sz w:val="22"/>
          <w:szCs w:val="22"/>
          <w:lang w:val="en-US" w:eastAsia="en-US"/>
        </w:rPr>
        <w:t>width: 1024px;</w:t>
        <w:br/>
        <w:t>height: 768px;</w:t>
        <w:br/>
        <w:t>padding: 5px;</w:t>
      </w:r>
    </w:p>
    <w:p>
      <w:pPr>
        <w:pStyle w:val="HTMLPreformatted"/>
        <w:tabs>
          <w:tab w:val="clear" w:pos="6412"/>
          <w:tab w:val="clear" w:pos="7328"/>
          <w:tab w:val="clear" w:pos="824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alibri"/>
          <w:bCs/>
          <w:sz w:val="22"/>
          <w:szCs w:val="22"/>
          <w:lang w:val="en-US" w:eastAsia="en-US"/>
        </w:rPr>
      </w:pPr>
      <w:r>
        <w:rPr>
          <w:rFonts w:eastAsia="Calibri"/>
          <w:bCs/>
          <w:sz w:val="22"/>
          <w:szCs w:val="22"/>
          <w:lang w:val="en-US" w:eastAsia="en-US"/>
        </w:rPr>
        <w:t>padding-left: 10px;</w:t>
      </w:r>
    </w:p>
    <w:p>
      <w:pPr>
        <w:pStyle w:val="HTMLPreformatted"/>
        <w:tabs>
          <w:tab w:val="clear" w:pos="6412"/>
          <w:tab w:val="clear" w:pos="7328"/>
          <w:tab w:val="clear" w:pos="824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alibri"/>
          <w:bCs/>
          <w:sz w:val="22"/>
          <w:szCs w:val="22"/>
          <w:lang w:val="en-US" w:eastAsia="en-US"/>
        </w:rPr>
      </w:pPr>
      <w:r>
        <w:rPr>
          <w:rFonts w:eastAsia="Calibri"/>
          <w:bCs/>
          <w:sz w:val="22"/>
          <w:szCs w:val="22"/>
          <w:lang w:val="en-US" w:eastAsia="en-US"/>
        </w:rPr>
        <w:t>border: 2px solid #cccccc;</w:t>
        <w:br/>
        <w:t>margin: 15px;</w:t>
        <w:br/>
        <w:t>}</w:t>
      </w:r>
    </w:p>
    <w:p>
      <w:pPr>
        <w:pStyle w:val="Normal"/>
        <w:spacing w:lineRule="auto" w:line="240" w:before="0" w:after="0"/>
        <w:rPr>
          <w:rFonts w:ascii="Arial" w:hAnsi="Arial" w:cs="Arial"/>
          <w:bCs/>
          <w:sz w:val="18"/>
          <w:lang w:val="en-US"/>
        </w:rPr>
      </w:pPr>
      <w:r>
        <w:rPr>
          <w:rFonts w:cs="Arial" w:ascii="Arial" w:hAnsi="Arial"/>
          <w:bCs/>
          <w:sz w:val="18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bCs/>
          <w:sz w:val="18"/>
          <w:lang w:val="en-US"/>
        </w:rPr>
      </w:pPr>
      <w:r>
        <w:rPr>
          <w:rFonts w:cs="Arial" w:ascii="Arial" w:hAnsi="Arial"/>
          <w:bCs/>
          <w:sz w:val="18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bCs/>
          <w:sz w:val="18"/>
          <w:lang w:val="en-US"/>
        </w:rPr>
      </w:pPr>
      <w:r>
        <w:rPr>
          <w:rFonts w:cs="Arial" w:ascii="Arial" w:hAnsi="Arial"/>
          <w:bCs/>
          <w:sz w:val="18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bCs/>
          <w:sz w:val="18"/>
          <w:lang w:val="en-US"/>
        </w:rPr>
      </w:pPr>
      <w:r>
        <w:rPr>
          <w:rFonts w:cs="Arial" w:ascii="Arial" w:hAnsi="Arial"/>
          <w:bCs/>
          <w:sz w:val="18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bCs/>
          <w:sz w:val="18"/>
          <w:lang w:val="en-US"/>
        </w:rPr>
      </w:pPr>
      <w:r>
        <w:rPr>
          <w:rFonts w:cs="Arial" w:ascii="Arial" w:hAnsi="Arial"/>
          <w:bCs/>
          <w:sz w:val="18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bCs/>
          <w:sz w:val="18"/>
          <w:lang w:val="en-US"/>
        </w:rPr>
      </w:pPr>
      <w:r>
        <w:rPr>
          <w:rFonts w:cs="Arial" w:ascii="Arial" w:hAnsi="Arial"/>
          <w:bCs/>
          <w:sz w:val="18"/>
          <w:lang w:val="en-US"/>
        </w:rPr>
      </w:r>
    </w:p>
    <w:p>
      <w:pPr>
        <w:pStyle w:val="Normal"/>
        <w:spacing w:lineRule="auto" w:line="240" w:before="0" w:after="0"/>
        <w:rPr>
          <w:rFonts w:ascii="Calibri" w:hAnsi="Calibri" w:cs="Arial" w:asciiTheme="minorHAnsi" w:hAnsiTheme="minorHAnsi"/>
          <w:bCs/>
          <w:sz w:val="18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Calibri" w:hAnsi="Calibri" w:cs="Arial" w:asciiTheme="minorHAnsi" w:hAnsiTheme="minorHAnsi"/>
          <w:bCs/>
          <w:sz w:val="18"/>
        </w:rPr>
      </w:pPr>
      <w:r>
        <w:rPr/>
      </w:r>
    </w:p>
    <w:p>
      <w:pPr>
        <w:pStyle w:val="Normal"/>
        <w:rPr/>
      </w:pPr>
      <w:r>
        <w:rPr>
          <w:rFonts w:cs="Arial"/>
          <w:b/>
          <w:bCs/>
          <w:sz w:val="24"/>
        </w:rPr>
        <w:t>9. P</w:t>
      </w:r>
      <w:r>
        <w:rPr>
          <w:rFonts w:cs="Arial"/>
          <w:b/>
          <w:bCs/>
          <w:sz w:val="24"/>
        </w:rPr>
        <w:t>ositionierung: relative, absolute, fixed</w:t>
      </w:r>
    </w:p>
    <w:p>
      <w:pPr>
        <w:pStyle w:val="Normal"/>
        <w:rPr/>
      </w:pPr>
      <w:r>
        <w:rPr>
          <w:rFonts w:cs="Arial"/>
          <w:bCs/>
        </w:rPr>
        <w:t>CSS ermöglicht drei Arten der Positionierung:</w:t>
      </w:r>
    </w:p>
    <w:p>
      <w:pPr>
        <w:pStyle w:val="ListParagraph"/>
        <w:numPr>
          <w:ilvl w:val="0"/>
          <w:numId w:val="3"/>
        </w:numPr>
        <w:rPr>
          <w:rFonts w:ascii="Calibri" w:hAnsi="Calibri" w:cs="Arial" w:asciiTheme="minorHAnsi" w:hAnsiTheme="minorHAnsi"/>
          <w:bCs/>
        </w:rPr>
      </w:pPr>
      <w:r>
        <w:rPr>
          <w:rFonts w:cs="Arial"/>
          <w:bCs/>
        </w:rPr>
        <w:t>Relative Positionierung: positioniert eine Box / einen Container relativ zu der Position, die sie im normalen Textfluss hat.</w:t>
      </w:r>
    </w:p>
    <w:p>
      <w:pPr>
        <w:pStyle w:val="ListParagraph"/>
        <w:numPr>
          <w:ilvl w:val="0"/>
          <w:numId w:val="3"/>
        </w:numPr>
        <w:rPr>
          <w:rFonts w:ascii="Calibri" w:hAnsi="Calibri" w:cs="Arial" w:asciiTheme="minorHAnsi" w:hAnsiTheme="minorHAnsi"/>
          <w:bCs/>
        </w:rPr>
      </w:pPr>
      <w:r>
        <w:rPr>
          <w:rFonts w:cs="Arial"/>
          <w:bCs/>
        </w:rPr>
        <w:t>Absolute Positionierung: positioniert eine Box entweder relativ zu einem ebenfalls positionierten Elternelement, oder – sofern kein positioniertes Elternelement existiert – absolut im Dokument.</w:t>
      </w:r>
    </w:p>
    <w:p>
      <w:pPr>
        <w:pStyle w:val="ListParagraph"/>
        <w:numPr>
          <w:ilvl w:val="0"/>
          <w:numId w:val="3"/>
        </w:numPr>
        <w:rPr>
          <w:rFonts w:ascii="Calibri" w:hAnsi="Calibri" w:cs="Arial" w:asciiTheme="minorHAnsi" w:hAnsiTheme="minorHAnsi"/>
          <w:bCs/>
        </w:rPr>
      </w:pPr>
      <w:r>
        <w:rPr>
          <w:rFonts w:cs="Arial"/>
          <w:bCs/>
        </w:rPr>
        <w:t>Fixe Positionierung: positioniert eine Box absolut; beim Scrollen bleibt die Box an ihrer Position stehen („fixed“).</w:t>
      </w:r>
    </w:p>
    <w:p>
      <w:pPr>
        <w:pStyle w:val="Normal"/>
        <w:rPr>
          <w:rFonts w:ascii="Calibri" w:hAnsi="Calibri" w:cs="Arial" w:asciiTheme="minorHAnsi" w:hAnsiTheme="minorHAnsi"/>
          <w:bCs/>
          <w:lang w:val="en-US"/>
        </w:rPr>
      </w:pPr>
      <w:r>
        <w:rPr>
          <w:rFonts w:cs="Arial"/>
          <w:bCs/>
          <w:lang w:val="en-US"/>
        </w:rPr>
        <w:t>Beispiel:</w:t>
      </w:r>
    </w:p>
    <w:p>
      <w:pPr>
        <w:pStyle w:val="Normal"/>
        <w:rPr/>
      </w:pPr>
      <w:r>
        <w:rPr>
          <w:rFonts w:cs="Courier New" w:ascii="Courier New" w:hAnsi="Courier New"/>
          <w:bCs/>
          <w:lang w:val="en-US"/>
        </w:rPr>
        <w:t>&lt;div style=</w:t>
      </w:r>
      <w:r>
        <w:rPr>
          <w:rFonts w:cs="Courier New"/>
          <w:sz w:val="24"/>
          <w:szCs w:val="26"/>
          <w:lang w:val="en-US"/>
        </w:rPr>
        <w:t>"</w:t>
      </w:r>
      <w:r>
        <w:rPr>
          <w:rFonts w:cs="Courier New" w:ascii="Courier New" w:hAnsi="Courier New"/>
          <w:bCs/>
          <w:highlight w:val="yellow"/>
          <w:lang w:val="en-US"/>
        </w:rPr>
        <w:t xml:space="preserve">position: absolute; left: 150px; top: 75px; </w:t>
      </w:r>
      <w:r>
        <w:rPr>
          <w:rFonts w:cs="Courier New" w:ascii="Courier New" w:hAnsi="Courier New"/>
          <w:bCs/>
          <w:lang w:val="en-US"/>
        </w:rPr>
        <w:br/>
        <w:t>background-color: silver</w:t>
      </w:r>
      <w:r>
        <w:rPr>
          <w:rFonts w:cs="Courier New"/>
          <w:sz w:val="24"/>
          <w:szCs w:val="26"/>
          <w:lang w:val="en-US"/>
        </w:rPr>
        <w:t>"</w:t>
      </w:r>
      <w:r>
        <w:rPr>
          <w:rFonts w:cs="Courier New" w:ascii="Courier New" w:hAnsi="Courier New"/>
          <w:bCs/>
          <w:lang w:val="en-US"/>
        </w:rPr>
        <w:t>&gt;Lorem Ipsum&lt;/div&gt;</w:t>
      </w:r>
    </w:p>
    <w:p>
      <w:pPr>
        <w:pStyle w:val="Normal"/>
        <w:rPr>
          <w:rFonts w:ascii="Calibri" w:hAnsi="Calibri" w:cs="Arial" w:asciiTheme="minorHAnsi" w:hAnsiTheme="minorHAnsi"/>
          <w:b/>
          <w:b/>
          <w:bCs/>
          <w:sz w:val="24"/>
        </w:rPr>
      </w:pPr>
      <w:r>
        <w:rPr>
          <w:rFonts w:cs="Arial"/>
          <w:b/>
          <w:bCs/>
          <w:sz w:val="24"/>
        </w:rPr>
        <w:t xml:space="preserve">10. </w:t>
      </w:r>
      <w:r>
        <w:rPr>
          <w:rFonts w:cs="Arial"/>
          <w:b/>
          <w:bCs/>
          <w:sz w:val="24"/>
        </w:rPr>
        <w:t>Farben</w:t>
      </w:r>
    </w:p>
    <w:tbl>
      <w:tblPr>
        <w:tblW w:w="4950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VBand="1" w:noHBand="0" w:lastColumn="0" w:firstColumn="1" w:lastRow="0" w:firstRow="1"/>
      </w:tblPr>
      <w:tblGrid>
        <w:gridCol w:w="1320"/>
        <w:gridCol w:w="1183"/>
        <w:gridCol w:w="1107"/>
        <w:gridCol w:w="1339"/>
      </w:tblGrid>
      <w:tr>
        <w:trPr/>
        <w:tc>
          <w:tcPr>
            <w:tcW w:w="13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de-DE"/>
              </w:rPr>
              <w:t xml:space="preserve">Farbe </w:t>
            </w:r>
          </w:p>
        </w:tc>
        <w:tc>
          <w:tcPr>
            <w:tcW w:w="11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de-DE"/>
              </w:rPr>
              <w:t xml:space="preserve">Farbname </w:t>
            </w:r>
          </w:p>
        </w:tc>
        <w:tc>
          <w:tcPr>
            <w:tcW w:w="110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de-DE"/>
              </w:rPr>
              <w:t xml:space="preserve">Hex rgb </w:t>
            </w:r>
          </w:p>
        </w:tc>
        <w:tc>
          <w:tcPr>
            <w:tcW w:w="133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de-DE"/>
              </w:rPr>
              <w:t xml:space="preserve">Dezimal </w:t>
            </w:r>
          </w:p>
        </w:tc>
      </w:tr>
      <w:tr>
        <w:trPr/>
        <w:tc>
          <w:tcPr>
            <w:tcW w:w="1320" w:type="dxa"/>
            <w:tcBorders/>
            <w:shd w:color="auto" w:fill="00000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de-DE"/>
              </w:rPr>
              <w:t xml:space="preserve">  </w:t>
            </w:r>
          </w:p>
        </w:tc>
        <w:tc>
          <w:tcPr>
            <w:tcW w:w="11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iCs/>
                <w:sz w:val="20"/>
                <w:szCs w:val="20"/>
                <w:lang w:eastAsia="de-DE"/>
              </w:rPr>
              <w:t>black</w:t>
            </w:r>
            <w:r>
              <w:rPr>
                <w:rFonts w:eastAsia="Times New Roman" w:cs="Arial" w:ascii="Arial" w:hAnsi="Arial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1107" w:type="dxa"/>
            <w:tcBorders/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de-DE"/>
              </w:rPr>
              <w:t xml:space="preserve">#000000 </w:t>
            </w:r>
          </w:p>
        </w:tc>
        <w:tc>
          <w:tcPr>
            <w:tcW w:w="1339" w:type="dxa"/>
            <w:tcBorders/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de-DE"/>
              </w:rPr>
              <w:t xml:space="preserve">0,0,0 </w:t>
            </w:r>
          </w:p>
        </w:tc>
      </w:tr>
      <w:tr>
        <w:trPr/>
        <w:tc>
          <w:tcPr>
            <w:tcW w:w="1320" w:type="dxa"/>
            <w:tcBorders/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de-DE"/>
              </w:rPr>
              <w:t xml:space="preserve">  </w:t>
            </w:r>
          </w:p>
        </w:tc>
        <w:tc>
          <w:tcPr>
            <w:tcW w:w="11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iCs/>
                <w:sz w:val="20"/>
                <w:szCs w:val="20"/>
                <w:lang w:eastAsia="de-DE"/>
              </w:rPr>
              <w:t>silver</w:t>
            </w:r>
            <w:r>
              <w:rPr>
                <w:rFonts w:eastAsia="Times New Roman" w:cs="Arial" w:ascii="Arial" w:hAnsi="Arial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1107" w:type="dxa"/>
            <w:tcBorders/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de-DE"/>
              </w:rPr>
              <w:t xml:space="preserve">#C0C0C0 </w:t>
            </w:r>
          </w:p>
        </w:tc>
        <w:tc>
          <w:tcPr>
            <w:tcW w:w="1339" w:type="dxa"/>
            <w:tcBorders/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de-DE"/>
              </w:rPr>
              <w:t xml:space="preserve">192,192,192 </w:t>
            </w:r>
          </w:p>
        </w:tc>
      </w:tr>
      <w:tr>
        <w:trPr/>
        <w:tc>
          <w:tcPr>
            <w:tcW w:w="1320" w:type="dxa"/>
            <w:tcBorders/>
            <w:shd w:color="auto" w:fill="8080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/>
            </w:r>
          </w:p>
        </w:tc>
        <w:tc>
          <w:tcPr>
            <w:tcW w:w="11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iCs/>
                <w:sz w:val="20"/>
                <w:szCs w:val="20"/>
                <w:lang w:eastAsia="de-DE"/>
              </w:rPr>
              <w:t>gray</w:t>
            </w:r>
            <w:r>
              <w:rPr>
                <w:rFonts w:eastAsia="Times New Roman" w:cs="Arial" w:ascii="Arial" w:hAnsi="Arial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1107" w:type="dxa"/>
            <w:tcBorders/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de-DE"/>
              </w:rPr>
              <w:t xml:space="preserve">#808080 </w:t>
            </w:r>
          </w:p>
        </w:tc>
        <w:tc>
          <w:tcPr>
            <w:tcW w:w="1339" w:type="dxa"/>
            <w:tcBorders/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de-DE"/>
              </w:rPr>
              <w:t xml:space="preserve">128,128,128 </w:t>
            </w:r>
          </w:p>
        </w:tc>
      </w:tr>
      <w:tr>
        <w:trPr/>
        <w:tc>
          <w:tcPr>
            <w:tcW w:w="132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11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iCs/>
                <w:sz w:val="20"/>
                <w:szCs w:val="20"/>
                <w:lang w:eastAsia="de-DE"/>
              </w:rPr>
              <w:t>white</w:t>
            </w:r>
            <w:r>
              <w:rPr>
                <w:rFonts w:eastAsia="Times New Roman" w:cs="Arial" w:ascii="Arial" w:hAnsi="Arial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1107" w:type="dxa"/>
            <w:tcBorders/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de-DE"/>
              </w:rPr>
              <w:t xml:space="preserve">#FFFFFF </w:t>
            </w:r>
          </w:p>
        </w:tc>
        <w:tc>
          <w:tcPr>
            <w:tcW w:w="1339" w:type="dxa"/>
            <w:tcBorders/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de-DE"/>
              </w:rPr>
              <w:t xml:space="preserve">255,255,255 </w:t>
            </w:r>
          </w:p>
        </w:tc>
      </w:tr>
      <w:tr>
        <w:trPr/>
        <w:tc>
          <w:tcPr>
            <w:tcW w:w="1320" w:type="dxa"/>
            <w:tcBorders/>
            <w:shd w:color="auto" w:fill="80000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de-DE"/>
              </w:rPr>
              <w:t xml:space="preserve">  </w:t>
            </w:r>
          </w:p>
        </w:tc>
        <w:tc>
          <w:tcPr>
            <w:tcW w:w="11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iCs/>
                <w:sz w:val="20"/>
                <w:szCs w:val="20"/>
                <w:lang w:eastAsia="de-DE"/>
              </w:rPr>
              <w:t>maroon</w:t>
            </w:r>
            <w:r>
              <w:rPr>
                <w:rFonts w:eastAsia="Times New Roman" w:cs="Arial" w:ascii="Arial" w:hAnsi="Arial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1107" w:type="dxa"/>
            <w:tcBorders/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de-DE"/>
              </w:rPr>
              <w:t xml:space="preserve">#800000 </w:t>
            </w:r>
          </w:p>
        </w:tc>
        <w:tc>
          <w:tcPr>
            <w:tcW w:w="1339" w:type="dxa"/>
            <w:tcBorders/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de-DE"/>
              </w:rPr>
              <w:t xml:space="preserve">128,0,0 </w:t>
            </w:r>
          </w:p>
        </w:tc>
      </w:tr>
      <w:tr>
        <w:trPr/>
        <w:tc>
          <w:tcPr>
            <w:tcW w:w="1320" w:type="dxa"/>
            <w:tcBorders/>
            <w:shd w:color="auto" w:fill="FF000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/>
            </w:r>
          </w:p>
        </w:tc>
        <w:tc>
          <w:tcPr>
            <w:tcW w:w="11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iCs/>
                <w:sz w:val="20"/>
                <w:szCs w:val="20"/>
                <w:lang w:eastAsia="de-DE"/>
              </w:rPr>
              <w:t>red</w:t>
            </w:r>
            <w:r>
              <w:rPr>
                <w:rFonts w:eastAsia="Times New Roman" w:cs="Arial" w:ascii="Arial" w:hAnsi="Arial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1107" w:type="dxa"/>
            <w:tcBorders/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de-DE"/>
              </w:rPr>
              <w:t xml:space="preserve">#FF0000 </w:t>
            </w:r>
          </w:p>
        </w:tc>
        <w:tc>
          <w:tcPr>
            <w:tcW w:w="1339" w:type="dxa"/>
            <w:tcBorders/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de-DE"/>
              </w:rPr>
              <w:t xml:space="preserve">255,0,0 </w:t>
            </w:r>
          </w:p>
        </w:tc>
      </w:tr>
      <w:tr>
        <w:trPr/>
        <w:tc>
          <w:tcPr>
            <w:tcW w:w="1320" w:type="dxa"/>
            <w:tcBorders/>
            <w:shd w:color="auto" w:fill="8000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de-DE"/>
              </w:rPr>
              <w:t xml:space="preserve">  </w:t>
            </w:r>
          </w:p>
        </w:tc>
        <w:tc>
          <w:tcPr>
            <w:tcW w:w="11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iCs/>
                <w:sz w:val="20"/>
                <w:szCs w:val="20"/>
                <w:lang w:eastAsia="de-DE"/>
              </w:rPr>
              <w:t>purple</w:t>
            </w:r>
            <w:r>
              <w:rPr>
                <w:rFonts w:eastAsia="Times New Roman" w:cs="Arial" w:ascii="Arial" w:hAnsi="Arial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1107" w:type="dxa"/>
            <w:tcBorders/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de-DE"/>
              </w:rPr>
              <w:t xml:space="preserve">#800080 </w:t>
            </w:r>
          </w:p>
        </w:tc>
        <w:tc>
          <w:tcPr>
            <w:tcW w:w="1339" w:type="dxa"/>
            <w:tcBorders/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de-DE"/>
              </w:rPr>
              <w:t xml:space="preserve">128,0,128 </w:t>
            </w:r>
          </w:p>
        </w:tc>
      </w:tr>
      <w:tr>
        <w:trPr/>
        <w:tc>
          <w:tcPr>
            <w:tcW w:w="1320" w:type="dxa"/>
            <w:tcBorders/>
            <w:shd w:color="auto" w:fill="FF00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/>
            </w:r>
          </w:p>
        </w:tc>
        <w:tc>
          <w:tcPr>
            <w:tcW w:w="11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iCs/>
                <w:sz w:val="20"/>
                <w:szCs w:val="20"/>
                <w:lang w:eastAsia="de-DE"/>
              </w:rPr>
              <w:t>fuchsia</w:t>
            </w:r>
            <w:r>
              <w:rPr>
                <w:rFonts w:eastAsia="Times New Roman" w:cs="Arial" w:ascii="Arial" w:hAnsi="Arial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1107" w:type="dxa"/>
            <w:tcBorders/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de-DE"/>
              </w:rPr>
              <w:t xml:space="preserve">#FF00FF </w:t>
            </w:r>
          </w:p>
        </w:tc>
        <w:tc>
          <w:tcPr>
            <w:tcW w:w="1339" w:type="dxa"/>
            <w:tcBorders/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de-DE"/>
              </w:rPr>
              <w:t xml:space="preserve">255,0,255 </w:t>
            </w:r>
          </w:p>
        </w:tc>
      </w:tr>
      <w:tr>
        <w:trPr/>
        <w:tc>
          <w:tcPr>
            <w:tcW w:w="1320" w:type="dxa"/>
            <w:tcBorders/>
            <w:shd w:color="auto" w:fill="00800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/>
            </w:r>
          </w:p>
        </w:tc>
        <w:tc>
          <w:tcPr>
            <w:tcW w:w="11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iCs/>
                <w:sz w:val="20"/>
                <w:szCs w:val="20"/>
                <w:lang w:eastAsia="de-DE"/>
              </w:rPr>
              <w:t>green</w:t>
            </w:r>
            <w:r>
              <w:rPr>
                <w:rFonts w:eastAsia="Times New Roman" w:cs="Arial" w:ascii="Arial" w:hAnsi="Arial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1107" w:type="dxa"/>
            <w:tcBorders/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de-DE"/>
              </w:rPr>
              <w:t xml:space="preserve">#008000 </w:t>
            </w:r>
          </w:p>
        </w:tc>
        <w:tc>
          <w:tcPr>
            <w:tcW w:w="1339" w:type="dxa"/>
            <w:tcBorders/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de-DE"/>
              </w:rPr>
              <w:t xml:space="preserve">0,128,0 </w:t>
            </w:r>
          </w:p>
        </w:tc>
      </w:tr>
      <w:tr>
        <w:trPr/>
        <w:tc>
          <w:tcPr>
            <w:tcW w:w="1320" w:type="dxa"/>
            <w:tcBorders/>
            <w:shd w:color="auto" w:fill="00FF0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/>
            </w:r>
          </w:p>
        </w:tc>
        <w:tc>
          <w:tcPr>
            <w:tcW w:w="11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iCs/>
                <w:sz w:val="20"/>
                <w:szCs w:val="20"/>
                <w:lang w:eastAsia="de-DE"/>
              </w:rPr>
              <w:t>lime</w:t>
            </w:r>
            <w:r>
              <w:rPr>
                <w:rFonts w:eastAsia="Times New Roman" w:cs="Arial" w:ascii="Arial" w:hAnsi="Arial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1107" w:type="dxa"/>
            <w:tcBorders/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de-DE"/>
              </w:rPr>
              <w:t xml:space="preserve">#00FF00 </w:t>
            </w:r>
          </w:p>
        </w:tc>
        <w:tc>
          <w:tcPr>
            <w:tcW w:w="1339" w:type="dxa"/>
            <w:tcBorders/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de-DE"/>
              </w:rPr>
              <w:t xml:space="preserve">0,255,0 </w:t>
            </w:r>
          </w:p>
        </w:tc>
      </w:tr>
      <w:tr>
        <w:trPr/>
        <w:tc>
          <w:tcPr>
            <w:tcW w:w="1320" w:type="dxa"/>
            <w:tcBorders/>
            <w:shd w:color="auto" w:fill="80800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/>
            </w:r>
          </w:p>
        </w:tc>
        <w:tc>
          <w:tcPr>
            <w:tcW w:w="11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iCs/>
                <w:sz w:val="20"/>
                <w:szCs w:val="20"/>
                <w:lang w:eastAsia="de-DE"/>
              </w:rPr>
              <w:t>olive</w:t>
            </w:r>
            <w:r>
              <w:rPr>
                <w:rFonts w:eastAsia="Times New Roman" w:cs="Arial" w:ascii="Arial" w:hAnsi="Arial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1107" w:type="dxa"/>
            <w:tcBorders/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de-DE"/>
              </w:rPr>
              <w:t xml:space="preserve">#808000 </w:t>
            </w:r>
          </w:p>
        </w:tc>
        <w:tc>
          <w:tcPr>
            <w:tcW w:w="1339" w:type="dxa"/>
            <w:tcBorders/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de-DE"/>
              </w:rPr>
              <w:t xml:space="preserve">128,128,0 </w:t>
            </w:r>
          </w:p>
        </w:tc>
      </w:tr>
      <w:tr>
        <w:trPr/>
        <w:tc>
          <w:tcPr>
            <w:tcW w:w="1320" w:type="dxa"/>
            <w:tcBorders/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/>
            </w:r>
          </w:p>
        </w:tc>
        <w:tc>
          <w:tcPr>
            <w:tcW w:w="11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iCs/>
                <w:sz w:val="20"/>
                <w:szCs w:val="20"/>
                <w:lang w:eastAsia="de-DE"/>
              </w:rPr>
              <w:t>yellow</w:t>
            </w:r>
            <w:r>
              <w:rPr>
                <w:rFonts w:eastAsia="Times New Roman" w:cs="Arial" w:ascii="Arial" w:hAnsi="Arial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1107" w:type="dxa"/>
            <w:tcBorders/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de-DE"/>
              </w:rPr>
              <w:t xml:space="preserve">#FFFF00 </w:t>
            </w:r>
          </w:p>
        </w:tc>
        <w:tc>
          <w:tcPr>
            <w:tcW w:w="1339" w:type="dxa"/>
            <w:tcBorders/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de-DE"/>
              </w:rPr>
              <w:t xml:space="preserve">255,255,0 </w:t>
            </w:r>
          </w:p>
        </w:tc>
      </w:tr>
      <w:tr>
        <w:trPr/>
        <w:tc>
          <w:tcPr>
            <w:tcW w:w="1320" w:type="dxa"/>
            <w:tcBorders/>
            <w:shd w:color="auto" w:fill="0000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de-DE"/>
              </w:rPr>
              <w:t xml:space="preserve">  </w:t>
            </w:r>
          </w:p>
        </w:tc>
        <w:tc>
          <w:tcPr>
            <w:tcW w:w="11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iCs/>
                <w:sz w:val="20"/>
                <w:szCs w:val="20"/>
                <w:lang w:eastAsia="de-DE"/>
              </w:rPr>
              <w:t>navy</w:t>
            </w:r>
            <w:r>
              <w:rPr>
                <w:rFonts w:eastAsia="Times New Roman" w:cs="Arial" w:ascii="Arial" w:hAnsi="Arial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1107" w:type="dxa"/>
            <w:tcBorders/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de-DE"/>
              </w:rPr>
              <w:t xml:space="preserve">#000080 </w:t>
            </w:r>
          </w:p>
        </w:tc>
        <w:tc>
          <w:tcPr>
            <w:tcW w:w="1339" w:type="dxa"/>
            <w:tcBorders/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de-DE"/>
              </w:rPr>
              <w:t xml:space="preserve">0,0,128 </w:t>
            </w:r>
          </w:p>
        </w:tc>
      </w:tr>
      <w:tr>
        <w:trPr/>
        <w:tc>
          <w:tcPr>
            <w:tcW w:w="1320" w:type="dxa"/>
            <w:tcBorders/>
            <w:shd w:color="auto" w:fill="0000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/>
            </w:r>
          </w:p>
        </w:tc>
        <w:tc>
          <w:tcPr>
            <w:tcW w:w="11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iCs/>
                <w:sz w:val="20"/>
                <w:szCs w:val="20"/>
                <w:lang w:eastAsia="de-DE"/>
              </w:rPr>
              <w:t>blue</w:t>
            </w:r>
            <w:r>
              <w:rPr>
                <w:rFonts w:eastAsia="Times New Roman" w:cs="Arial" w:ascii="Arial" w:hAnsi="Arial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1107" w:type="dxa"/>
            <w:tcBorders/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de-DE"/>
              </w:rPr>
              <w:t xml:space="preserve">#0000FF </w:t>
            </w:r>
          </w:p>
        </w:tc>
        <w:tc>
          <w:tcPr>
            <w:tcW w:w="1339" w:type="dxa"/>
            <w:tcBorders/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de-DE"/>
              </w:rPr>
              <w:t xml:space="preserve">0,0,255 </w:t>
            </w:r>
          </w:p>
        </w:tc>
      </w:tr>
      <w:tr>
        <w:trPr/>
        <w:tc>
          <w:tcPr>
            <w:tcW w:w="1320" w:type="dxa"/>
            <w:tcBorders/>
            <w:shd w:color="auto" w:fill="0080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/>
            </w:r>
          </w:p>
        </w:tc>
        <w:tc>
          <w:tcPr>
            <w:tcW w:w="11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iCs/>
                <w:sz w:val="20"/>
                <w:szCs w:val="20"/>
                <w:lang w:eastAsia="de-DE"/>
              </w:rPr>
              <w:t>teal</w:t>
            </w:r>
            <w:r>
              <w:rPr>
                <w:rFonts w:eastAsia="Times New Roman" w:cs="Arial" w:ascii="Arial" w:hAnsi="Arial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1107" w:type="dxa"/>
            <w:tcBorders/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de-DE"/>
              </w:rPr>
              <w:t xml:space="preserve">#008080 </w:t>
            </w:r>
          </w:p>
        </w:tc>
        <w:tc>
          <w:tcPr>
            <w:tcW w:w="1339" w:type="dxa"/>
            <w:tcBorders/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de-DE"/>
              </w:rPr>
              <w:t xml:space="preserve">0,128,128 </w:t>
            </w:r>
          </w:p>
        </w:tc>
      </w:tr>
      <w:tr>
        <w:trPr/>
        <w:tc>
          <w:tcPr>
            <w:tcW w:w="1320" w:type="dxa"/>
            <w:tcBorders/>
            <w:shd w:color="auto" w:fill="00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11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iCs/>
                <w:sz w:val="20"/>
                <w:szCs w:val="20"/>
                <w:lang w:eastAsia="de-DE"/>
              </w:rPr>
              <w:t>aqua</w:t>
            </w:r>
            <w:r>
              <w:rPr>
                <w:rFonts w:eastAsia="Times New Roman" w:cs="Arial" w:ascii="Arial" w:hAnsi="Arial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1107" w:type="dxa"/>
            <w:tcBorders/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de-DE"/>
              </w:rPr>
              <w:t xml:space="preserve">#00FFFF </w:t>
            </w:r>
          </w:p>
        </w:tc>
        <w:tc>
          <w:tcPr>
            <w:tcW w:w="1339" w:type="dxa"/>
            <w:tcBorders/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de-DE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de-DE"/>
              </w:rPr>
              <w:t xml:space="preserve">0,255,255 </w:t>
            </w:r>
          </w:p>
        </w:tc>
      </w:tr>
    </w:tbl>
    <w:p>
      <w:pPr>
        <w:pStyle w:val="Normal"/>
        <w:spacing w:lineRule="auto" w:line="240" w:beforeAutospacing="1" w:afterAutospacing="1"/>
        <w:rPr/>
      </w:pPr>
      <w:r>
        <w:rPr>
          <w:rFonts w:eastAsia="Times New Roman" w:cs="Arial"/>
          <w:lang w:eastAsia="de-DE"/>
        </w:rPr>
        <w:t>Beispiele:</w:t>
      </w:r>
      <w:r>
        <w:rPr>
          <w:rFonts w:eastAsia="Times New Roman" w:cs="Arial"/>
          <w:vanish/>
          <w:lang w:eastAsia="de-DE"/>
        </w:rPr>
        <w:t>Example(s):</w:t>
      </w:r>
      <w:r>
        <w:rPr>
          <w:rFonts w:cs="Arial"/>
          <w:bCs/>
        </w:rPr>
        <w:br/>
      </w:r>
      <w:r>
        <w:rPr>
          <w:rFonts w:cs="Courier New" w:ascii="Courier New" w:hAnsi="Courier New"/>
          <w:bCs/>
        </w:rPr>
        <w:t xml:space="preserve">&lt;h2 </w:t>
      </w:r>
      <w:r>
        <w:rPr>
          <w:rFonts w:cs="Courier New" w:ascii="Courier New" w:hAnsi="Courier New"/>
          <w:bCs/>
          <w:highlight w:val="yellow"/>
        </w:rPr>
        <w:t>style=</w:t>
      </w:r>
      <w:r>
        <w:rPr>
          <w:rFonts w:cs="Courier New"/>
          <w:sz w:val="24"/>
          <w:szCs w:val="26"/>
          <w:highlight w:val="yellow"/>
          <w:lang w:val="en-US"/>
        </w:rPr>
        <w:t>"</w:t>
      </w:r>
      <w:r>
        <w:rPr>
          <w:rFonts w:cs="Courier New" w:ascii="Courier New" w:hAnsi="Courier New"/>
          <w:bCs/>
          <w:highlight w:val="yellow"/>
        </w:rPr>
        <w:t>color: rgb(0, 0, 255)</w:t>
      </w:r>
      <w:r>
        <w:rPr>
          <w:rFonts w:cs="Courier New"/>
          <w:sz w:val="24"/>
          <w:szCs w:val="26"/>
          <w:lang w:val="en-US"/>
        </w:rPr>
        <w:t xml:space="preserve"> "</w:t>
      </w:r>
      <w:r>
        <w:rPr>
          <w:rFonts w:cs="Courier New" w:ascii="Courier New" w:hAnsi="Courier New"/>
          <w:bCs/>
        </w:rPr>
        <w:t>&gt;Blaue Überschrift&lt;/h2&gt;</w:t>
        <w:br/>
        <w:t>&lt;h2 style=</w:t>
      </w:r>
      <w:r>
        <w:rPr>
          <w:rFonts w:cs="Courier New"/>
          <w:sz w:val="24"/>
          <w:szCs w:val="26"/>
          <w:lang w:val="en-US"/>
        </w:rPr>
        <w:t>"</w:t>
      </w:r>
      <w:r>
        <w:rPr>
          <w:rFonts w:cs="Courier New" w:ascii="Courier New" w:hAnsi="Courier New"/>
          <w:bCs/>
        </w:rPr>
        <w:t>color: #0000ff</w:t>
      </w:r>
      <w:r>
        <w:rPr>
          <w:rFonts w:cs="Courier New"/>
          <w:sz w:val="24"/>
          <w:szCs w:val="26"/>
          <w:lang w:val="en-US"/>
        </w:rPr>
        <w:t>"</w:t>
      </w:r>
      <w:r>
        <w:rPr>
          <w:rFonts w:cs="Courier New" w:ascii="Courier New" w:hAnsi="Courier New"/>
          <w:bCs/>
        </w:rPr>
        <w:t>&gt;Blaue Überschrift&lt;/h2&gt;</w:t>
      </w:r>
    </w:p>
    <w:p>
      <w:pPr>
        <w:pStyle w:val="Normal"/>
        <w:rPr/>
      </w:pPr>
      <w:r>
        <w:rPr>
          <w:rFonts w:cs="Arial"/>
          <w:b/>
          <w:bCs/>
          <w:sz w:val="24"/>
          <w:lang w:val="en-US"/>
        </w:rPr>
        <w:t xml:space="preserve">11. </w:t>
      </w:r>
      <w:r>
        <w:rPr>
          <w:rFonts w:cs="Arial"/>
          <w:b/>
          <w:bCs/>
          <w:sz w:val="24"/>
          <w:lang w:val="en-US"/>
        </w:rPr>
        <w:t>Textumfluss: float</w:t>
      </w:r>
    </w:p>
    <w:p>
      <w:pPr>
        <w:pStyle w:val="Normal"/>
        <w:rPr/>
      </w:pPr>
      <w:r>
        <w:rPr>
          <w:rFonts w:cs="Courier New" w:ascii="Courier New" w:hAnsi="Courier New"/>
          <w:bCs/>
          <w:lang w:val="en-US"/>
        </w:rPr>
        <w:t>&lt;h1 style=</w:t>
      </w:r>
      <w:r>
        <w:rPr>
          <w:rFonts w:cs="Courier New"/>
          <w:sz w:val="24"/>
          <w:szCs w:val="26"/>
          <w:lang w:val="en-US"/>
        </w:rPr>
        <w:t>"</w:t>
      </w:r>
      <w:r>
        <w:rPr>
          <w:rFonts w:cs="Courier New" w:ascii="Courier New" w:hAnsi="Courier New"/>
          <w:bCs/>
          <w:lang w:val="en-US"/>
        </w:rPr>
        <w:t xml:space="preserve">width: 150px; </w:t>
      </w:r>
      <w:r>
        <w:rPr>
          <w:rFonts w:cs="Courier New" w:ascii="Courier New" w:hAnsi="Courier New"/>
          <w:bCs/>
          <w:highlight w:val="yellow"/>
          <w:lang w:val="en-US"/>
        </w:rPr>
        <w:t>float: left;</w:t>
      </w:r>
      <w:r>
        <w:rPr>
          <w:rFonts w:cs="Courier New"/>
          <w:sz w:val="24"/>
          <w:szCs w:val="26"/>
          <w:lang w:val="en-US"/>
        </w:rPr>
        <w:t>"</w:t>
      </w:r>
      <w:r>
        <w:rPr>
          <w:rFonts w:cs="Courier New" w:ascii="Courier New" w:hAnsi="Courier New"/>
          <w:bCs/>
          <w:lang w:val="en-US"/>
        </w:rPr>
        <w:t>&gt;Rechts umflossene Überschrift&lt;/h1&gt;</w:t>
        <w:br/>
        <w:t>&lt;p&gt;Lorem ipsum dolor sit amet, consetetur sadipscing elitr, sed diam nonumy eirmod tempor invidunt ut labore et dolore magna aliquyam erat, sed diam voluptua.&lt;/p&gt;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cs="Arial"/>
          <w:bCs/>
        </w:rPr>
        <w:t>float: left bewirkt, dass nachfolgende Elemente im Textfluss um das mit float: left definierte Element herumfließen. Analog zu float: left ist die Angabe float: right – hierbei wird die Überschrift rechts ausgerichtet, der nachfolgende Text umfließt die Überschrift links.</w:t>
      </w:r>
    </w:p>
    <w:sectPr>
      <w:type w:val="continuous"/>
      <w:pgSz w:w="11906" w:h="16838"/>
      <w:pgMar w:left="720" w:right="567" w:header="680" w:top="737" w:footer="709" w:bottom="766" w:gutter="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9844338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  <w:r>
          <w:rPr/>
          <w:t>/4</w:t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libri" w:hAnsi="Calibri" w:cs="Arial" w:asciiTheme="minorHAnsi" w:hAnsiTheme="minorHAnsi"/>
        <w:color w:val="000000" w:themeColor="text1"/>
        <w:sz w:val="16"/>
        <w:szCs w:val="16"/>
      </w:rPr>
    </w:pPr>
    <w:r>
      <w:rPr>
        <w:rFonts w:cs="Arial"/>
        <w:color w:val="000000" w:themeColor="text1"/>
        <w:sz w:val="16"/>
        <w:szCs w:val="16"/>
      </w:rPr>
      <w:t>Historisch-Kulturwissenschaftliche Informationsverarbeitung, Universität zu Köln</w:t>
    </w:r>
  </w:p>
  <w:p>
    <w:pPr>
      <w:pStyle w:val="Header"/>
      <w:rPr>
        <w:rFonts w:ascii="Calibri" w:hAnsi="Calibri" w:cs="Arial" w:asciiTheme="minorHAnsi" w:hAnsiTheme="minorHAnsi"/>
        <w:color w:val="000000" w:themeColor="text1"/>
        <w:sz w:val="16"/>
        <w:szCs w:val="16"/>
      </w:rPr>
    </w:pPr>
    <w:r>
      <w:rPr>
        <w:rFonts w:cs="Arial"/>
        <w:color w:val="000000" w:themeColor="text1"/>
        <w:sz w:val="16"/>
        <w:szCs w:val="16"/>
      </w:rPr>
      <w:t>IT-Zertifikat der Phil.-Fak.: Advanced Web Basics</w:t>
    </w:r>
  </w:p>
  <w:p>
    <w:pPr>
      <w:pStyle w:val="Header"/>
      <w:rPr/>
    </w:pPr>
    <w:r>
      <w:rPr>
        <w:rFonts w:cs="Arial"/>
        <w:color w:val="000000" w:themeColor="text1"/>
        <w:sz w:val="16"/>
        <w:szCs w:val="16"/>
      </w:rPr>
      <w:t xml:space="preserve">Dr. Jan G. Wieners – </w:t>
    </w:r>
    <w:hyperlink r:id="rId1">
      <w:r>
        <w:rPr>
          <w:rStyle w:val="InternetLink"/>
          <w:rFonts w:cs="Arial"/>
          <w:color w:val="000000" w:themeColor="text1"/>
          <w:sz w:val="16"/>
          <w:szCs w:val="16"/>
          <w:u w:val="none"/>
        </w:rPr>
        <w:t>http://www.jan-wieners.de</w:t>
      </w:r>
    </w:hyperlink>
  </w:p>
  <w:p>
    <w:pPr>
      <w:pStyle w:val="Header"/>
      <w:rPr>
        <w:sz w:val="16"/>
        <w:szCs w:val="16"/>
      </w:rPr>
    </w:pPr>
    <w:r>
      <w:rPr>
        <w:sz w:val="16"/>
        <w:szCs w:val="1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2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15f91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de-DE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fe655e"/>
    <w:pPr>
      <w:keepNext w:val="true"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link w:val="berschrift2Zchn"/>
    <w:uiPriority w:val="9"/>
    <w:qFormat/>
    <w:rsid w:val="002513a0"/>
    <w:pPr>
      <w:spacing w:lineRule="auto" w:line="240" w:beforeAutospacing="1" w:afterAutospacing="1"/>
      <w:outlineLvl w:val="1"/>
    </w:pPr>
    <w:rPr>
      <w:rFonts w:ascii="Times New Roman" w:hAnsi="Times New Roman" w:eastAsia="Times New Roman"/>
      <w:b/>
      <w:bCs/>
      <w:sz w:val="36"/>
      <w:szCs w:val="36"/>
      <w:lang w:eastAsia="de-D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uiPriority w:val="99"/>
    <w:qFormat/>
    <w:rsid w:val="003d631c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3d631c"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3d631c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2b27dc"/>
    <w:rPr>
      <w:color w:val="0000FF"/>
      <w:u w:val="single"/>
    </w:rPr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2513a0"/>
    <w:rPr>
      <w:rFonts w:ascii="Times New Roman" w:hAnsi="Times New Roman" w:eastAsia="Times New Roman" w:cs="Times New Roman"/>
      <w:b/>
      <w:bCs/>
      <w:sz w:val="36"/>
      <w:szCs w:val="36"/>
      <w:lang w:eastAsia="de-DE"/>
    </w:rPr>
  </w:style>
  <w:style w:type="character" w:styleId="Strong">
    <w:name w:val="Strong"/>
    <w:basedOn w:val="DefaultParagraphFont"/>
    <w:uiPriority w:val="22"/>
    <w:qFormat/>
    <w:rsid w:val="002513a0"/>
    <w:rPr>
      <w:b/>
      <w:bCs/>
    </w:rPr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fe655e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HTMLVorformatiertZchn" w:customStyle="1">
    <w:name w:val="HTML Vorformatiert Zchn"/>
    <w:basedOn w:val="DefaultParagraphFont"/>
    <w:link w:val="HTMLVorformatiert"/>
    <w:uiPriority w:val="99"/>
    <w:semiHidden/>
    <w:qFormat/>
    <w:rsid w:val="00217881"/>
    <w:rPr>
      <w:rFonts w:ascii="Courier New" w:hAnsi="Courier New" w:eastAsia="Times New Roman" w:cs="Courier New"/>
    </w:rPr>
  </w:style>
  <w:style w:type="character" w:styleId="Starttag" w:customStyle="1">
    <w:name w:val="start-tag"/>
    <w:basedOn w:val="DefaultParagraphFont"/>
    <w:qFormat/>
    <w:rsid w:val="00217881"/>
    <w:rPr/>
  </w:style>
  <w:style w:type="character" w:styleId="Attributename" w:customStyle="1">
    <w:name w:val="attribute-name"/>
    <w:basedOn w:val="DefaultParagraphFont"/>
    <w:qFormat/>
    <w:rsid w:val="00217881"/>
    <w:rPr/>
  </w:style>
  <w:style w:type="character" w:styleId="Attributevalue" w:customStyle="1">
    <w:name w:val="attribute-value"/>
    <w:basedOn w:val="DefaultParagraphFont"/>
    <w:qFormat/>
    <w:rsid w:val="00217881"/>
    <w:rPr/>
  </w:style>
  <w:style w:type="character" w:styleId="HTMLDefinition">
    <w:name w:val="HTML Definition"/>
    <w:basedOn w:val="DefaultParagraphFont"/>
    <w:uiPriority w:val="99"/>
    <w:semiHidden/>
    <w:unhideWhenUsed/>
    <w:qFormat/>
    <w:rsid w:val="00de54c4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3d631c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3d631c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3d631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2518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0d2518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de-DE"/>
    </w:rPr>
  </w:style>
  <w:style w:type="paragraph" w:styleId="HTMLPreformatted">
    <w:name w:val="HTML Preformatted"/>
    <w:basedOn w:val="Normal"/>
    <w:link w:val="HTMLVorformatiertZchn"/>
    <w:uiPriority w:val="99"/>
    <w:semiHidden/>
    <w:unhideWhenUsed/>
    <w:qFormat/>
    <w:rsid w:val="0021788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de-DE"/>
    </w:rPr>
  </w:style>
  <w:style w:type="paragraph" w:styleId="PreformattedText">
    <w:name w:val="Preformatted Text"/>
    <w:basedOn w:val="Normal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pacing w:before="0" w:after="0"/>
    </w:pPr>
    <w:rPr>
      <w:rFonts w:ascii="Liberation Mono" w:hAnsi="Liberation Mono" w:eastAsia="Liberation Mono" w:cs="Liberation Mono"/>
      <w:b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850b4e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DunkleListe-Akzent5">
    <w:name w:val="Dark List Accent 5"/>
    <w:basedOn w:val="NormaleTabelle"/>
    <w:uiPriority w:val="70"/>
    <w:rsid w:val="00c60f4a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MittlereSchattierung21">
    <w:name w:val="Mittlere Schattierung 21"/>
    <w:basedOn w:val="NormaleTabelle"/>
    <w:uiPriority w:val="64"/>
    <w:rsid w:val="00c60f4a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MittlereListe21">
    <w:name w:val="Mittlere Liste 21"/>
    <w:basedOn w:val="NormaleTabelle"/>
    <w:uiPriority w:val="66"/>
    <w:rsid w:val="00c60f4a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HelleSchattierung1">
    <w:name w:val="Helle Schattierung1"/>
    <w:basedOn w:val="NormaleTabelle"/>
    <w:uiPriority w:val="60"/>
    <w:rsid w:val="00300519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ittleresRaster31">
    <w:name w:val="Mittleres Raster 31"/>
    <w:basedOn w:val="NormaleTabelle"/>
    <w:uiPriority w:val="69"/>
    <w:rsid w:val="00d9560b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://www.jan-wieners.de/" TargetMode="External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LibreOffice/6.3.4.2.0$Linux_X86_64 LibreOffice_project/30$Build-2</Application>
  <Pages>4</Pages>
  <Words>754</Words>
  <Characters>5241</Characters>
  <CharactersWithSpaces>5976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2010-10-07T10:23:00Z</dcterms:created>
  <dc:creator>Shimo</dc:creator>
  <dc:description/>
  <dc:language>de-AT</dc:language>
  <cp:lastModifiedBy/>
  <cp:lastPrinted>2011-04-25T09:00:00Z</cp:lastPrinted>
  <dcterms:modified xsi:type="dcterms:W3CDTF">2020-02-29T21:19:21Z</dcterms:modified>
  <cp:revision>276</cp:revision>
  <dc:subject/>
  <dc:title>IT-Zertifikat: Allgemeine Informationstechnologien II – Gut zu wissen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