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91D" w:rsidRDefault="00E1691D" w:rsidP="00E1691D">
      <w:pPr>
        <w:pStyle w:val="berschrift2"/>
      </w:pPr>
      <w:r>
        <w:t>Elektromotoren</w:t>
      </w:r>
    </w:p>
    <w:p w:rsidR="00E1691D" w:rsidRDefault="00E1691D" w:rsidP="00E1691D">
      <w:pPr>
        <w:pStyle w:val="berschrift3"/>
      </w:pPr>
      <w:r>
        <w:t>Gleichstrommotor</w:t>
      </w:r>
    </w:p>
    <w:p w:rsidR="00E1691D" w:rsidRDefault="00E1691D" w:rsidP="00E1691D">
      <w:pPr>
        <w:pStyle w:val="berschrift4"/>
      </w:pPr>
      <w:r>
        <w:t>Aufbau und Funktion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04"/>
      </w:tblGrid>
      <w:tr w:rsidR="00E1691D" w:rsidTr="00735E5B">
        <w:trPr>
          <w:trHeight w:val="3242"/>
        </w:trPr>
        <w:tc>
          <w:tcPr>
            <w:tcW w:w="3876" w:type="dxa"/>
          </w:tcPr>
          <w:p w:rsidR="00E1691D" w:rsidRDefault="00E1691D" w:rsidP="00C42668">
            <w:pPr>
              <w:pStyle w:val="KeinLeerraum"/>
            </w:pPr>
            <w:r>
              <w:rPr>
                <w:noProof/>
                <w:lang w:eastAsia="de-AT"/>
              </w:rPr>
              <w:drawing>
                <wp:inline distT="0" distB="0" distL="0" distR="0" wp14:anchorId="2C4FC30A" wp14:editId="0AFA16C6">
                  <wp:extent cx="2763613" cy="192405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634" cy="193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5" w:type="dxa"/>
          </w:tcPr>
          <w:p w:rsidR="00E1691D" w:rsidRDefault="00E1691D" w:rsidP="00C42668">
            <w:pPr>
              <w:pStyle w:val="KeinLeerraum"/>
            </w:pPr>
            <w:r>
              <w:rPr>
                <w:noProof/>
                <w:lang w:eastAsia="de-AT"/>
              </w:rPr>
              <w:drawing>
                <wp:inline distT="0" distB="0" distL="0" distR="0" wp14:anchorId="37486FFD" wp14:editId="70FD1061">
                  <wp:extent cx="2704443" cy="1971675"/>
                  <wp:effectExtent l="0" t="0" r="127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87" cy="197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Die </w:t>
      </w:r>
      <w:r w:rsidRPr="008605CA">
        <w:rPr>
          <w:rFonts w:cs="Arial"/>
          <w:bCs/>
          <w:szCs w:val="24"/>
        </w:rPr>
        <w:t>Drehbewegung beruht auf den Kräften,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die verschiedene Magnetfelder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8605CA">
        <w:rPr>
          <w:rFonts w:cs="Arial"/>
          <w:bCs/>
          <w:szCs w:val="24"/>
        </w:rPr>
        <w:t>aufeinander ausüben</w:t>
      </w:r>
      <w:r>
        <w:rPr>
          <w:rFonts w:cs="Arial"/>
          <w:bCs/>
          <w:szCs w:val="24"/>
        </w:rPr>
        <w:t xml:space="preserve">. </w:t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8605CA">
        <w:rPr>
          <w:rFonts w:cs="Arial"/>
          <w:bCs/>
          <w:szCs w:val="24"/>
        </w:rPr>
        <w:t>Stromdurchflossene Leitungen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(bzw. Spulen) erzeugen ein Magnetfeld</w:t>
      </w:r>
      <w:r>
        <w:rPr>
          <w:rFonts w:cs="Arial"/>
          <w:bCs/>
          <w:szCs w:val="24"/>
        </w:rPr>
        <w:t>.</w:t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Befestigt man eine d</w:t>
      </w:r>
      <w:r w:rsidRPr="008605CA">
        <w:rPr>
          <w:rFonts w:cs="Arial"/>
          <w:bCs/>
          <w:szCs w:val="24"/>
        </w:rPr>
        <w:t>rehbar gelagerte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Spule zwischen den Magnetpolen ergibt</w:t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8605CA">
        <w:rPr>
          <w:rFonts w:cs="Arial"/>
          <w:bCs/>
          <w:szCs w:val="24"/>
        </w:rPr>
        <w:t>sich je nach Stromrichtung eine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Drehbewegung</w:t>
      </w:r>
      <w:r w:rsidR="00A939E9">
        <w:rPr>
          <w:rFonts w:cs="Arial"/>
          <w:bCs/>
          <w:szCs w:val="24"/>
        </w:rPr>
        <w:t xml:space="preserve"> </w:t>
      </w:r>
      <m:oMath>
        <m:r>
          <w:rPr>
            <w:rFonts w:ascii="Cambria Math" w:hAnsi="Cambria Math" w:cs="Arial"/>
            <w:szCs w:val="24"/>
          </w:rPr>
          <m:t>F=I∙</m:t>
        </m:r>
        <m:d>
          <m:dPr>
            <m:ctrlPr>
              <w:rPr>
                <w:rFonts w:ascii="Cambria Math" w:hAnsi="Cambria Math" w:cs="Arial"/>
                <w:bCs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bCs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Cs w:val="24"/>
                  </w:rPr>
                  <m:t>l</m:t>
                </m:r>
              </m:e>
            </m:acc>
            <m:r>
              <w:rPr>
                <w:rFonts w:ascii="Cambria Math" w:hAnsi="Cambria Math" w:cs="Arial"/>
                <w:szCs w:val="24"/>
              </w:rPr>
              <m:t>x</m:t>
            </m:r>
            <m:acc>
              <m:accPr>
                <m:chr m:val="⃗"/>
                <m:ctrlPr>
                  <w:rPr>
                    <w:rFonts w:ascii="Cambria Math" w:hAnsi="Cambria Math" w:cs="Arial"/>
                    <w:bCs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Cs w:val="24"/>
                  </w:rPr>
                  <m:t>B</m:t>
                </m:r>
              </m:e>
            </m:acc>
          </m:e>
        </m:d>
        <m:r>
          <w:rPr>
            <w:rStyle w:val="Funotenzeichen"/>
            <w:rFonts w:ascii="Cambria Math" w:hAnsi="Cambria Math" w:cs="Arial"/>
            <w:bCs/>
            <w:i/>
            <w:szCs w:val="24"/>
          </w:rPr>
          <w:footnoteReference w:id="1"/>
        </m:r>
      </m:oMath>
      <w:r>
        <w:rPr>
          <w:rFonts w:cs="Arial"/>
          <w:bCs/>
          <w:szCs w:val="24"/>
        </w:rPr>
        <w:t>.</w:t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8605CA">
        <w:rPr>
          <w:rFonts w:cs="Arial"/>
          <w:bCs/>
          <w:szCs w:val="24"/>
        </w:rPr>
        <w:t>Die Stromzuführung</w:t>
      </w:r>
      <w:r>
        <w:rPr>
          <w:rFonts w:cs="Arial"/>
          <w:bCs/>
          <w:szCs w:val="24"/>
        </w:rPr>
        <w:t>,</w:t>
      </w:r>
      <w:r w:rsidRPr="008605CA">
        <w:rPr>
          <w:rFonts w:cs="Arial"/>
          <w:bCs/>
          <w:szCs w:val="24"/>
        </w:rPr>
        <w:t xml:space="preserve"> für die sich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drehende Spule erfolgt über Schleifringe</w:t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8605CA">
        <w:rPr>
          <w:rFonts w:cs="Arial"/>
          <w:bCs/>
          <w:szCs w:val="24"/>
        </w:rPr>
        <w:t>oder einen Kommutator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mit Kohlebürsten</w:t>
      </w:r>
      <w:r>
        <w:rPr>
          <w:rFonts w:cs="Arial"/>
          <w:bCs/>
          <w:szCs w:val="24"/>
        </w:rPr>
        <w:t>. A</w:t>
      </w:r>
      <w:r w:rsidRPr="008605CA">
        <w:rPr>
          <w:rFonts w:cs="Arial"/>
          <w:bCs/>
          <w:szCs w:val="24"/>
        </w:rPr>
        <w:t>n der Oberfläche des Kommutators befinden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sich zwei Kohlebürsten</w:t>
      </w:r>
      <w:r>
        <w:rPr>
          <w:rFonts w:cs="Arial"/>
          <w:bCs/>
          <w:szCs w:val="24"/>
        </w:rPr>
        <w:t>, welche an</w:t>
      </w:r>
      <w:r w:rsidRPr="008605CA">
        <w:rPr>
          <w:rFonts w:cs="Arial"/>
          <w:bCs/>
          <w:szCs w:val="24"/>
        </w:rPr>
        <w:t xml:space="preserve"> eine Spannung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angeschlossen</w:t>
      </w:r>
      <w:r>
        <w:rPr>
          <w:rFonts w:cs="Arial"/>
          <w:bCs/>
          <w:szCs w:val="24"/>
        </w:rPr>
        <w:t xml:space="preserve"> sind.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>
        <w:rPr>
          <w:noProof/>
          <w:lang w:eastAsia="de-AT"/>
        </w:rPr>
        <w:drawing>
          <wp:inline distT="0" distB="0" distL="0" distR="0" wp14:anchorId="376A406A" wp14:editId="023600FF">
            <wp:extent cx="4724400" cy="23622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Die </w:t>
      </w:r>
      <w:r w:rsidRPr="008605CA">
        <w:rPr>
          <w:rFonts w:cs="Arial"/>
          <w:bCs/>
          <w:szCs w:val="24"/>
        </w:rPr>
        <w:t>Drehbewegung erfolgt so lange, bis die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Magnetfeldlinien zwischen den</w:t>
      </w:r>
    </w:p>
    <w:p w:rsidR="00E1691D" w:rsidRPr="008605CA" w:rsidRDefault="00E1691D" w:rsidP="00E1691D">
      <w:pPr>
        <w:pStyle w:val="KeinLeerraum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Magnetpolen die</w:t>
      </w:r>
      <w:r w:rsidRPr="008605CA">
        <w:rPr>
          <w:rFonts w:cs="Arial"/>
          <w:bCs/>
          <w:szCs w:val="24"/>
        </w:rPr>
        <w:t>selbe Richtung haben</w:t>
      </w:r>
      <w:r>
        <w:rPr>
          <w:rFonts w:cs="Arial"/>
          <w:bCs/>
          <w:szCs w:val="24"/>
        </w:rPr>
        <w:t>. D</w:t>
      </w:r>
      <w:r w:rsidRPr="008605CA">
        <w:rPr>
          <w:rFonts w:cs="Arial"/>
          <w:bCs/>
          <w:szCs w:val="24"/>
        </w:rPr>
        <w:t xml:space="preserve">amit </w:t>
      </w:r>
      <w:r>
        <w:rPr>
          <w:rFonts w:cs="Arial"/>
          <w:bCs/>
          <w:szCs w:val="24"/>
        </w:rPr>
        <w:t>d</w:t>
      </w:r>
      <w:r w:rsidRPr="008605CA">
        <w:rPr>
          <w:rFonts w:cs="Arial"/>
          <w:bCs/>
          <w:szCs w:val="24"/>
        </w:rPr>
        <w:t xml:space="preserve">er </w:t>
      </w:r>
      <w:r>
        <w:rPr>
          <w:rFonts w:cs="Arial"/>
          <w:bCs/>
          <w:szCs w:val="24"/>
        </w:rPr>
        <w:t xml:space="preserve"> Motor </w:t>
      </w:r>
      <w:r w:rsidRPr="008605CA">
        <w:rPr>
          <w:rFonts w:cs="Arial"/>
          <w:bCs/>
          <w:szCs w:val="24"/>
        </w:rPr>
        <w:t>an diesem "toten Punkt" nicht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stehen bleibt, wird hier die Stromrichtung</w:t>
      </w:r>
      <w:r>
        <w:rPr>
          <w:rFonts w:cs="Arial"/>
          <w:bCs/>
          <w:szCs w:val="24"/>
        </w:rPr>
        <w:t xml:space="preserve"> </w:t>
      </w:r>
      <w:r w:rsidRPr="008605CA">
        <w:rPr>
          <w:rFonts w:cs="Arial"/>
          <w:bCs/>
          <w:szCs w:val="24"/>
        </w:rPr>
        <w:t>in der Ankerspule mit Hilfe des</w:t>
      </w:r>
    </w:p>
    <w:p w:rsidR="00E1691D" w:rsidRPr="008605C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8605CA">
        <w:rPr>
          <w:rFonts w:cs="Arial"/>
          <w:bCs/>
          <w:szCs w:val="24"/>
        </w:rPr>
        <w:t>Kommutators (Stromwender) umgekehrt</w:t>
      </w:r>
      <w:r>
        <w:rPr>
          <w:rFonts w:cs="Arial"/>
          <w:bCs/>
          <w:szCs w:val="24"/>
        </w:rPr>
        <w:t>.</w:t>
      </w:r>
    </w:p>
    <w:p w:rsidR="00E1691D" w:rsidRPr="00A67DC4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A67DC4">
        <w:rPr>
          <w:rFonts w:cs="Arial"/>
          <w:bCs/>
          <w:szCs w:val="24"/>
        </w:rPr>
        <w:t>Der nicht leitende Streifen in der Mitte</w:t>
      </w:r>
      <w:r>
        <w:rPr>
          <w:rFonts w:cs="Arial"/>
          <w:bCs/>
          <w:szCs w:val="24"/>
        </w:rPr>
        <w:t xml:space="preserve"> </w:t>
      </w:r>
      <w:r w:rsidRPr="00A67DC4">
        <w:rPr>
          <w:rFonts w:cs="Arial"/>
          <w:bCs/>
          <w:szCs w:val="24"/>
        </w:rPr>
        <w:t>des Kommutators bewirkt, dass die</w:t>
      </w:r>
    </w:p>
    <w:p w:rsidR="00E1691D" w:rsidRPr="00A67DC4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A67DC4">
        <w:rPr>
          <w:rFonts w:cs="Arial"/>
          <w:bCs/>
          <w:szCs w:val="24"/>
        </w:rPr>
        <w:t>Stromzufuhr kurzzeitig unterbrochen wird</w:t>
      </w:r>
      <w:r>
        <w:rPr>
          <w:rFonts w:cs="Arial"/>
          <w:bCs/>
          <w:szCs w:val="24"/>
        </w:rPr>
        <w:t xml:space="preserve"> und im Rotor</w:t>
      </w:r>
      <w:r w:rsidRPr="00A67DC4">
        <w:rPr>
          <w:rFonts w:cs="Arial"/>
          <w:bCs/>
          <w:szCs w:val="24"/>
        </w:rPr>
        <w:t xml:space="preserve"> dadurch kein Magnetfeld</w:t>
      </w:r>
    </w:p>
    <w:p w:rsidR="00E1691D" w:rsidRPr="00A67DC4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bCs/>
          <w:szCs w:val="24"/>
        </w:rPr>
      </w:pPr>
      <w:r w:rsidRPr="00A67DC4">
        <w:rPr>
          <w:rFonts w:cs="Arial"/>
          <w:bCs/>
          <w:szCs w:val="24"/>
        </w:rPr>
        <w:t>Erzeugt</w:t>
      </w:r>
      <w:r>
        <w:rPr>
          <w:rFonts w:cs="Arial"/>
          <w:bCs/>
          <w:szCs w:val="24"/>
        </w:rPr>
        <w:t xml:space="preserve"> wird -&gt; der Rotor dreht sich </w:t>
      </w:r>
      <w:r w:rsidRPr="00A67DC4">
        <w:rPr>
          <w:rFonts w:cs="Arial"/>
          <w:bCs/>
          <w:szCs w:val="24"/>
        </w:rPr>
        <w:t>auf Grund seiner</w:t>
      </w:r>
      <w:r>
        <w:rPr>
          <w:rFonts w:cs="Arial"/>
          <w:bCs/>
          <w:szCs w:val="24"/>
        </w:rPr>
        <w:t xml:space="preserve"> </w:t>
      </w:r>
      <w:r w:rsidRPr="00A67DC4">
        <w:rPr>
          <w:rFonts w:cs="Arial"/>
          <w:bCs/>
          <w:szCs w:val="24"/>
        </w:rPr>
        <w:t>Trägheit weiter und überwindet so den</w:t>
      </w:r>
      <w:r>
        <w:rPr>
          <w:rFonts w:cs="Arial"/>
          <w:bCs/>
          <w:szCs w:val="24"/>
        </w:rPr>
        <w:t xml:space="preserve"> </w:t>
      </w:r>
      <w:r w:rsidRPr="00A67DC4">
        <w:rPr>
          <w:rFonts w:cs="Arial"/>
          <w:bCs/>
          <w:szCs w:val="24"/>
        </w:rPr>
        <w:t>neutralen Punkt</w:t>
      </w:r>
      <w:r>
        <w:rPr>
          <w:rFonts w:cs="Arial"/>
          <w:bCs/>
          <w:szCs w:val="24"/>
        </w:rPr>
        <w:t>.</w:t>
      </w:r>
    </w:p>
    <w:p w:rsidR="00E1691D" w:rsidRDefault="00E1691D" w:rsidP="00E1691D">
      <w:pPr>
        <w:pStyle w:val="KeinLeerraum"/>
        <w:rPr>
          <w:rFonts w:cs="Arial"/>
          <w:szCs w:val="24"/>
        </w:rPr>
      </w:pPr>
    </w:p>
    <w:p w:rsidR="00E1691D" w:rsidRDefault="00E1691D" w:rsidP="00E1691D">
      <w:pPr>
        <w:pStyle w:val="KeinLeerraum"/>
        <w:rPr>
          <w:rFonts w:cs="Arial"/>
          <w:szCs w:val="24"/>
        </w:rPr>
      </w:pPr>
    </w:p>
    <w:p w:rsidR="00E1691D" w:rsidRDefault="00E1691D" w:rsidP="00E1691D">
      <w:pPr>
        <w:pStyle w:val="KeinLeerraum"/>
        <w:rPr>
          <w:rFonts w:cs="Arial"/>
          <w:szCs w:val="24"/>
        </w:rPr>
      </w:pPr>
    </w:p>
    <w:p w:rsidR="00E1691D" w:rsidRDefault="00E1691D" w:rsidP="00E1691D">
      <w:pPr>
        <w:pStyle w:val="berschrift4"/>
      </w:pPr>
      <w:r>
        <w:lastRenderedPageBreak/>
        <w:t xml:space="preserve">Betriebsverhalten 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602D7C">
        <w:rPr>
          <w:rFonts w:cs="Arial"/>
          <w:szCs w:val="24"/>
        </w:rPr>
        <w:t>Wird eine Spannung U</w:t>
      </w:r>
      <w:r w:rsidRPr="00602D7C">
        <w:rPr>
          <w:rFonts w:cs="Arial"/>
          <w:szCs w:val="24"/>
          <w:vertAlign w:val="subscript"/>
        </w:rPr>
        <w:t>A</w:t>
      </w:r>
      <w:r w:rsidRPr="00602D7C">
        <w:rPr>
          <w:rFonts w:cs="Arial"/>
          <w:szCs w:val="24"/>
        </w:rPr>
        <w:t xml:space="preserve"> an die Rotorwicklung gelegt, so fließt zunächst ein Strom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A</m:t>
                </m:r>
              </m:sub>
            </m:sSub>
          </m:den>
        </m:f>
      </m:oMath>
      <w:r>
        <w:rPr>
          <w:rFonts w:eastAsiaTheme="minorEastAsia" w:cs="Arial"/>
          <w:szCs w:val="24"/>
        </w:rPr>
        <w:t xml:space="preserve"> </w:t>
      </w:r>
      <w:r w:rsidRPr="00602D7C">
        <w:rPr>
          <w:rFonts w:cs="Arial"/>
          <w:szCs w:val="24"/>
        </w:rPr>
        <w:t>(R</w:t>
      </w:r>
      <w:r w:rsidRPr="00602D7C">
        <w:rPr>
          <w:rFonts w:cs="Arial"/>
          <w:szCs w:val="24"/>
          <w:vertAlign w:val="subscript"/>
        </w:rPr>
        <w:t>A</w:t>
      </w:r>
      <w:r w:rsidRPr="00602D7C">
        <w:rPr>
          <w:rFonts w:cs="Arial"/>
          <w:szCs w:val="24"/>
        </w:rPr>
        <w:t xml:space="preserve">: ohmscher Widerstand der Rotorwicklung). 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602D7C">
        <w:rPr>
          <w:rFonts w:cs="Arial"/>
          <w:szCs w:val="24"/>
        </w:rPr>
        <w:t>Der Strom und das magnetische Feld</w:t>
      </w:r>
      <w:r>
        <w:rPr>
          <w:rFonts w:cs="Arial"/>
          <w:szCs w:val="24"/>
        </w:rPr>
        <w:t xml:space="preserve"> </w:t>
      </w:r>
      <w:r w:rsidRPr="00602D7C">
        <w:rPr>
          <w:rFonts w:cs="Arial"/>
          <w:szCs w:val="24"/>
        </w:rPr>
        <w:t>bewirken das Drehmoment, wodurch der Rotor anläuft</w:t>
      </w:r>
      <w:r>
        <w:rPr>
          <w:rFonts w:cs="Arial"/>
          <w:szCs w:val="24"/>
        </w:rPr>
        <w:t>.</w:t>
      </w:r>
    </w:p>
    <w:p w:rsidR="00E1691D" w:rsidRPr="00532121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532121">
        <w:rPr>
          <w:rFonts w:cs="Arial"/>
          <w:szCs w:val="24"/>
        </w:rPr>
        <w:t xml:space="preserve">Das Drehmoment beschleunigt den Rotor. Die Drehung des Rotors bewirkt ihrerseits eine induzierte Spannung </w:t>
      </w:r>
      <w:proofErr w:type="spellStart"/>
      <w:r w:rsidRPr="00532121">
        <w:rPr>
          <w:rFonts w:cs="Arial"/>
          <w:szCs w:val="24"/>
        </w:rPr>
        <w:t>U</w:t>
      </w:r>
      <w:r w:rsidRPr="00532121">
        <w:rPr>
          <w:rFonts w:cs="Arial"/>
          <w:szCs w:val="24"/>
          <w:vertAlign w:val="subscript"/>
        </w:rPr>
        <w:t>q</w:t>
      </w:r>
      <w:proofErr w:type="spellEnd"/>
      <w:r w:rsidRPr="00532121">
        <w:rPr>
          <w:rFonts w:cs="Arial"/>
          <w:szCs w:val="24"/>
        </w:rPr>
        <w:t xml:space="preserve"> in der Rotorwicklung Diese induzierte</w:t>
      </w:r>
      <w:r>
        <w:rPr>
          <w:rFonts w:cs="Arial"/>
          <w:szCs w:val="24"/>
        </w:rPr>
        <w:t xml:space="preserve"> </w:t>
      </w:r>
      <w:r w:rsidRPr="00532121">
        <w:rPr>
          <w:rFonts w:cs="Arial"/>
          <w:szCs w:val="24"/>
        </w:rPr>
        <w:t>Spannung wirkt der treibenden Spannung U</w:t>
      </w:r>
      <w:r w:rsidRPr="00532121">
        <w:rPr>
          <w:rFonts w:cs="Arial"/>
          <w:szCs w:val="24"/>
          <w:vertAlign w:val="subscript"/>
        </w:rPr>
        <w:t>A</w:t>
      </w:r>
      <w:r w:rsidRPr="00532121">
        <w:rPr>
          <w:rFonts w:cs="Arial"/>
          <w:szCs w:val="24"/>
        </w:rPr>
        <w:t xml:space="preserve"> entgegen. Die für den Ankerstrom wirksame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532121">
        <w:rPr>
          <w:rFonts w:cs="Arial"/>
          <w:szCs w:val="24"/>
        </w:rPr>
        <w:t>Spannung ist U</w:t>
      </w:r>
      <w:r w:rsidRPr="00532121">
        <w:rPr>
          <w:rFonts w:cs="Arial"/>
          <w:szCs w:val="24"/>
          <w:vertAlign w:val="subscript"/>
        </w:rPr>
        <w:t>A</w:t>
      </w:r>
      <w:r w:rsidRPr="00532121">
        <w:rPr>
          <w:rFonts w:cs="Arial"/>
          <w:szCs w:val="24"/>
        </w:rPr>
        <w:t>-</w:t>
      </w:r>
      <w:proofErr w:type="spellStart"/>
      <w:r w:rsidRPr="00532121">
        <w:rPr>
          <w:rFonts w:cs="Arial"/>
          <w:szCs w:val="24"/>
        </w:rPr>
        <w:t>U</w:t>
      </w:r>
      <w:r w:rsidRPr="00532121">
        <w:rPr>
          <w:rFonts w:cs="Arial"/>
          <w:szCs w:val="24"/>
          <w:vertAlign w:val="subscript"/>
        </w:rPr>
        <w:t>q</w:t>
      </w:r>
      <w:proofErr w:type="spellEnd"/>
      <w:r>
        <w:rPr>
          <w:rFonts w:cs="Arial"/>
          <w:szCs w:val="24"/>
        </w:rPr>
        <w:t>.</w:t>
      </w:r>
      <w:r w:rsidRPr="00532121">
        <w:rPr>
          <w:rFonts w:cs="Arial"/>
          <w:szCs w:val="24"/>
        </w:rPr>
        <w:t xml:space="preserve"> Die induzierte Spannung </w:t>
      </w:r>
      <w:proofErr w:type="spellStart"/>
      <w:r w:rsidRPr="00532121">
        <w:rPr>
          <w:rFonts w:cs="Arial"/>
          <w:szCs w:val="24"/>
        </w:rPr>
        <w:t>U</w:t>
      </w:r>
      <w:r w:rsidRPr="00532121">
        <w:rPr>
          <w:rFonts w:cs="Arial"/>
          <w:szCs w:val="24"/>
          <w:vertAlign w:val="subscript"/>
        </w:rPr>
        <w:t>q</w:t>
      </w:r>
      <w:proofErr w:type="spellEnd"/>
      <w:r w:rsidRPr="00532121">
        <w:rPr>
          <w:rFonts w:cs="Arial"/>
          <w:szCs w:val="24"/>
        </w:rPr>
        <w:t xml:space="preserve"> ist neben den konstruktiven Daten der</w:t>
      </w:r>
      <w:r>
        <w:rPr>
          <w:rFonts w:cs="Arial"/>
          <w:szCs w:val="24"/>
        </w:rPr>
        <w:t xml:space="preserve"> </w:t>
      </w:r>
      <w:r w:rsidRPr="00532121">
        <w:rPr>
          <w:rFonts w:cs="Arial"/>
          <w:szCs w:val="24"/>
        </w:rPr>
        <w:t xml:space="preserve">Maschine abhängig von der Drehzahl und von der magnetischen Flussdichte B.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6"/>
        <w:gridCol w:w="5186"/>
      </w:tblGrid>
      <w:tr w:rsidR="00E1691D" w:rsidTr="00802B60">
        <w:tc>
          <w:tcPr>
            <w:tcW w:w="3876" w:type="dxa"/>
          </w:tcPr>
          <w:p w:rsidR="00E1691D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6CD0EBFC" wp14:editId="25FA08FA">
                  <wp:extent cx="2319059" cy="1343025"/>
                  <wp:effectExtent l="0" t="0" r="508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219" cy="134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6" w:type="dxa"/>
          </w:tcPr>
          <w:p w:rsidR="00E1691D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E1691D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532121">
              <w:rPr>
                <w:rFonts w:cs="Arial"/>
                <w:szCs w:val="24"/>
              </w:rPr>
              <w:t>Die</w:t>
            </w:r>
            <w:r>
              <w:rPr>
                <w:rFonts w:cs="Arial"/>
                <w:szCs w:val="24"/>
              </w:rPr>
              <w:t xml:space="preserve"> </w:t>
            </w:r>
            <w:r w:rsidRPr="00532121">
              <w:rPr>
                <w:rFonts w:cs="Arial"/>
                <w:szCs w:val="24"/>
              </w:rPr>
              <w:t>induzierte Spannung wächst mit der Drehzahl, sodass die wirksame Ankerspannung mit</w:t>
            </w:r>
            <w:r>
              <w:rPr>
                <w:rFonts w:cs="Arial"/>
                <w:szCs w:val="24"/>
              </w:rPr>
              <w:t xml:space="preserve"> </w:t>
            </w:r>
            <w:r w:rsidRPr="00532121">
              <w:rPr>
                <w:rFonts w:cs="Arial"/>
                <w:szCs w:val="24"/>
              </w:rPr>
              <w:t>steigender Drehzahl kleiner wird und dementsprechend der Ankerstrom ebenfalls.</w:t>
            </w:r>
          </w:p>
          <w:p w:rsidR="00E1691D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5F0462">
              <w:rPr>
                <w:rFonts w:cs="Arial"/>
                <w:szCs w:val="24"/>
              </w:rPr>
              <w:t xml:space="preserve">Der Ankerstrom </w:t>
            </w:r>
            <w:proofErr w:type="gramStart"/>
            <w:r w:rsidRPr="005F0462">
              <w:rPr>
                <w:rFonts w:cs="Arial"/>
                <w:szCs w:val="24"/>
              </w:rPr>
              <w:t xml:space="preserve">beträgt </w:t>
            </w:r>
            <w:proofErr w:type="gramEnd"/>
            <m:oMath>
              <m:sSub>
                <m:sSubPr>
                  <m:ctrlPr>
                    <w:rPr>
                      <w:rFonts w:ascii="Cambria Math" w:hAnsi="Cambria Math" w:cs="Arial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q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A</m:t>
                      </m:r>
                    </m:sub>
                  </m:sSub>
                </m:den>
              </m:f>
            </m:oMath>
            <w:r w:rsidRPr="005F0462">
              <w:rPr>
                <w:rFonts w:cs="Arial"/>
                <w:szCs w:val="24"/>
              </w:rPr>
              <w:t xml:space="preserve">. </w:t>
            </w:r>
          </w:p>
        </w:tc>
      </w:tr>
    </w:tbl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5F0462">
        <w:rPr>
          <w:rFonts w:cs="Arial"/>
          <w:szCs w:val="24"/>
        </w:rPr>
        <w:t>Diese  führt zur allgemeinen Spannungsgleichung der Gleichstrommaschine</w:t>
      </w:r>
    </w:p>
    <w:p w:rsidR="00E1691D" w:rsidRPr="00085E2F" w:rsidRDefault="00EB24F4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A</m:t>
              </m:r>
            </m:sub>
          </m:sSub>
          <m:r>
            <w:rPr>
              <w:rFonts w:ascii="Cambria Math" w:hAnsi="Cambria Math" w:cs="Arial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A</m:t>
              </m:r>
            </m:sub>
          </m:sSub>
          <m:r>
            <w:rPr>
              <w:rFonts w:ascii="Cambria Math" w:hAnsi="Cambria Math" w:cs="Arial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A</m:t>
              </m:r>
            </m:sub>
          </m:sSub>
          <m:r>
            <w:rPr>
              <w:rFonts w:ascii="Cambria Math" w:hAnsi="Cambria Math" w:cs="Arial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Cs w:val="24"/>
                </w:rPr>
                <m:t>q</m:t>
              </m:r>
            </m:sub>
          </m:sSub>
        </m:oMath>
      </m:oMathPara>
    </w:p>
    <w:p w:rsidR="00E1691D" w:rsidRDefault="00E1691D" w:rsidP="00E1691D">
      <w:pPr>
        <w:pStyle w:val="KeinLeerraum"/>
        <w:rPr>
          <w:rFonts w:cs="Arial"/>
          <w:szCs w:val="24"/>
        </w:rPr>
      </w:pPr>
      <w:r w:rsidRPr="008605CA">
        <w:rPr>
          <w:rFonts w:cs="Arial"/>
          <w:szCs w:val="24"/>
        </w:rPr>
        <w:t xml:space="preserve">Das </w:t>
      </w:r>
      <w:r w:rsidRPr="008605CA">
        <w:rPr>
          <w:rFonts w:cs="Arial"/>
          <w:bCs/>
          <w:szCs w:val="24"/>
        </w:rPr>
        <w:t xml:space="preserve">Betriebsverhalten </w:t>
      </w:r>
      <w:r w:rsidRPr="008605CA">
        <w:rPr>
          <w:rFonts w:cs="Arial"/>
          <w:szCs w:val="24"/>
        </w:rPr>
        <w:t xml:space="preserve">der Gleichstrommaschine wird neben den konstruktiven Eigenschaften wie z.B. der Maschinenkonstanten </w:t>
      </w:r>
      <w:r w:rsidRPr="008605CA">
        <w:rPr>
          <w:rFonts w:cs="Arial"/>
          <w:i/>
          <w:iCs/>
          <w:szCs w:val="24"/>
        </w:rPr>
        <w:t xml:space="preserve">c </w:t>
      </w:r>
      <w:r w:rsidRPr="008605CA">
        <w:rPr>
          <w:rFonts w:cs="Arial"/>
          <w:szCs w:val="24"/>
        </w:rPr>
        <w:t xml:space="preserve">maßgeblich durch die </w:t>
      </w:r>
      <w:r w:rsidRPr="008605CA">
        <w:rPr>
          <w:rFonts w:cs="Arial"/>
          <w:bCs/>
          <w:szCs w:val="24"/>
        </w:rPr>
        <w:t xml:space="preserve">Schaltungsart der Erregerwicklung </w:t>
      </w:r>
      <w:r>
        <w:rPr>
          <w:rFonts w:cs="Arial"/>
          <w:szCs w:val="24"/>
        </w:rPr>
        <w:t>be</w:t>
      </w:r>
      <w:r w:rsidRPr="008605CA">
        <w:rPr>
          <w:rFonts w:cs="Arial"/>
          <w:szCs w:val="24"/>
        </w:rPr>
        <w:t xml:space="preserve">stimmt. </w:t>
      </w:r>
    </w:p>
    <w:p w:rsidR="00E1691D" w:rsidRDefault="00E1691D" w:rsidP="00E1691D">
      <w:pPr>
        <w:pStyle w:val="KeinLeerraum"/>
        <w:rPr>
          <w:rFonts w:cs="Arial"/>
          <w:bCs/>
          <w:szCs w:val="24"/>
        </w:rPr>
      </w:pPr>
      <w:r>
        <w:rPr>
          <w:rFonts w:cs="Arial"/>
          <w:szCs w:val="24"/>
        </w:rPr>
        <w:t>Die Eigenschaften vom Motor</w:t>
      </w:r>
      <w:r w:rsidRPr="008605C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lassen</w:t>
      </w:r>
      <w:r w:rsidRPr="008605CA">
        <w:rPr>
          <w:rFonts w:cs="Arial"/>
          <w:szCs w:val="24"/>
        </w:rPr>
        <w:t xml:space="preserve"> sich zweckmäßig </w:t>
      </w:r>
      <w:r>
        <w:rPr>
          <w:rFonts w:cs="Arial"/>
          <w:szCs w:val="24"/>
        </w:rPr>
        <w:t xml:space="preserve">in der </w:t>
      </w:r>
      <w:r>
        <w:rPr>
          <w:rFonts w:cs="Arial"/>
          <w:bCs/>
          <w:szCs w:val="24"/>
        </w:rPr>
        <w:t xml:space="preserve"> Drehzahl-Drehmomentkennlinie darstellen</w:t>
      </w:r>
      <w:r w:rsidR="004B31B3">
        <w:rPr>
          <w:rFonts w:cs="Arial"/>
          <w:bCs/>
          <w:szCs w:val="24"/>
        </w:rPr>
        <w:t>.</w:t>
      </w:r>
    </w:p>
    <w:p w:rsidR="004B31B3" w:rsidRDefault="004B31B3" w:rsidP="00E1691D">
      <w:pPr>
        <w:pStyle w:val="KeinLeerraum"/>
        <w:rPr>
          <w:rFonts w:cs="Arial"/>
          <w:bCs/>
          <w:szCs w:val="24"/>
        </w:rPr>
      </w:pPr>
    </w:p>
    <w:p w:rsidR="00E1691D" w:rsidRDefault="00E1691D" w:rsidP="00E1691D">
      <w:pPr>
        <w:pStyle w:val="berschrift4"/>
      </w:pPr>
      <w:r>
        <w:t>Nebenschlussmaschine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948"/>
      </w:tblGrid>
      <w:tr w:rsidR="00E1691D" w:rsidTr="00802B60">
        <w:tc>
          <w:tcPr>
            <w:tcW w:w="3114" w:type="dxa"/>
          </w:tcPr>
          <w:p w:rsidR="00E1691D" w:rsidRDefault="00E1691D" w:rsidP="00C42668">
            <w:pPr>
              <w:pStyle w:val="KeinLeerraum"/>
            </w:pPr>
            <w:r>
              <w:rPr>
                <w:noProof/>
                <w:lang w:eastAsia="de-AT"/>
              </w:rPr>
              <w:drawing>
                <wp:inline distT="0" distB="0" distL="0" distR="0" wp14:anchorId="043734EB" wp14:editId="54F5C388">
                  <wp:extent cx="1828800" cy="1343025"/>
                  <wp:effectExtent l="0" t="0" r="0" b="952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</w:tcPr>
          <w:p w:rsidR="00E1691D" w:rsidRPr="00085E2F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085E2F">
              <w:rPr>
                <w:rFonts w:cs="Arial"/>
                <w:szCs w:val="24"/>
              </w:rPr>
              <w:t xml:space="preserve">Die Nebenschlussmaschine arbeitet in allen </w:t>
            </w:r>
            <w:r>
              <w:rPr>
                <w:rFonts w:cs="Arial"/>
                <w:szCs w:val="24"/>
              </w:rPr>
              <w:t>B</w:t>
            </w:r>
            <w:r w:rsidRPr="00085E2F">
              <w:rPr>
                <w:rFonts w:cs="Arial"/>
                <w:szCs w:val="24"/>
              </w:rPr>
              <w:t>etriebspunkten mit konstantem magnetischem</w:t>
            </w:r>
          </w:p>
          <w:p w:rsidR="00E1691D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085E2F">
              <w:rPr>
                <w:rFonts w:cs="Arial"/>
                <w:szCs w:val="24"/>
              </w:rPr>
              <w:t xml:space="preserve">Fluss, d.h. das Erregerfeld bleibt im gesamten Drehzahl- und Lastbereich konstant. </w:t>
            </w:r>
          </w:p>
          <w:p w:rsidR="00E1691D" w:rsidRPr="00085E2F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085E2F">
              <w:rPr>
                <w:rFonts w:cs="Arial"/>
                <w:szCs w:val="24"/>
              </w:rPr>
              <w:t>Dies kann</w:t>
            </w:r>
          </w:p>
          <w:p w:rsidR="00E1691D" w:rsidRPr="00085E2F" w:rsidRDefault="00E1691D" w:rsidP="00C42668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085E2F">
              <w:rPr>
                <w:rFonts w:cs="Arial"/>
                <w:szCs w:val="24"/>
              </w:rPr>
              <w:t>entweder erreicht werden, indem das Erregerfeld mittels eines Permanentmagneten erzeugt</w:t>
            </w:r>
          </w:p>
          <w:p w:rsidR="00E1691D" w:rsidRDefault="00E1691D" w:rsidP="00C42668">
            <w:pPr>
              <w:autoSpaceDE w:val="0"/>
              <w:autoSpaceDN w:val="0"/>
              <w:adjustRightInd w:val="0"/>
            </w:pPr>
            <w:r w:rsidRPr="00085E2F">
              <w:rPr>
                <w:rFonts w:cs="Arial"/>
                <w:szCs w:val="24"/>
              </w:rPr>
              <w:t>wird oder indem</w:t>
            </w:r>
            <w:r>
              <w:rPr>
                <w:rFonts w:cs="Arial"/>
                <w:szCs w:val="24"/>
              </w:rPr>
              <w:t xml:space="preserve"> </w:t>
            </w:r>
            <w:r w:rsidRPr="00085E2F">
              <w:rPr>
                <w:rFonts w:cs="Arial"/>
                <w:szCs w:val="24"/>
              </w:rPr>
              <w:t xml:space="preserve">die Erregerwicklung mit konstantem Strom versorgt wird. </w:t>
            </w:r>
          </w:p>
        </w:tc>
      </w:tr>
    </w:tbl>
    <w:p w:rsidR="00E1691D" w:rsidRDefault="00E1691D" w:rsidP="00E1691D">
      <w:pPr>
        <w:pStyle w:val="KeinLeerraum"/>
      </w:pPr>
      <w:r>
        <w:rPr>
          <w:noProof/>
          <w:lang w:eastAsia="de-AT"/>
        </w:rPr>
        <w:drawing>
          <wp:inline distT="0" distB="0" distL="0" distR="0" wp14:anchorId="735B2007" wp14:editId="09E8B4C4">
            <wp:extent cx="5760720" cy="172148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85E2F">
        <w:rPr>
          <w:rFonts w:cs="Arial"/>
          <w:szCs w:val="24"/>
        </w:rPr>
        <w:t>Entsprechend dem Ersatzschaltbild</w:t>
      </w:r>
      <w:r>
        <w:rPr>
          <w:rFonts w:cs="Arial"/>
          <w:szCs w:val="24"/>
        </w:rPr>
        <w:t xml:space="preserve"> </w:t>
      </w:r>
      <w:r w:rsidRPr="00085E2F">
        <w:rPr>
          <w:rFonts w:cs="Arial"/>
          <w:szCs w:val="24"/>
        </w:rPr>
        <w:t xml:space="preserve">ist die induzierte Spannung </w:t>
      </w:r>
      <w:proofErr w:type="spellStart"/>
      <w:r w:rsidRPr="00085E2F">
        <w:rPr>
          <w:rFonts w:cs="Arial"/>
          <w:szCs w:val="24"/>
        </w:rPr>
        <w:t>U</w:t>
      </w:r>
      <w:r w:rsidRPr="00B80104">
        <w:rPr>
          <w:rFonts w:cs="Arial"/>
          <w:szCs w:val="24"/>
          <w:vertAlign w:val="subscript"/>
        </w:rPr>
        <w:t>q</w:t>
      </w:r>
      <w:proofErr w:type="spellEnd"/>
      <w:r w:rsidRPr="00085E2F">
        <w:rPr>
          <w:rFonts w:cs="Arial"/>
          <w:szCs w:val="24"/>
        </w:rPr>
        <w:t xml:space="preserve"> nur abhängig von der Drehzahl n, sie steigt linear</w:t>
      </w:r>
      <w:r>
        <w:rPr>
          <w:rFonts w:cs="Arial"/>
          <w:szCs w:val="24"/>
        </w:rPr>
        <w:t xml:space="preserve"> </w:t>
      </w:r>
      <w:r w:rsidRPr="00085E2F">
        <w:rPr>
          <w:rFonts w:cs="Arial"/>
          <w:szCs w:val="24"/>
        </w:rPr>
        <w:t>mit der Drehzahl</w:t>
      </w:r>
      <w:r>
        <w:rPr>
          <w:rFonts w:cs="Arial"/>
          <w:szCs w:val="24"/>
        </w:rPr>
        <w:t>.</w:t>
      </w:r>
    </w:p>
    <w:p w:rsidR="00E1691D" w:rsidRPr="00A46464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A46464">
        <w:rPr>
          <w:rFonts w:cs="Arial"/>
          <w:szCs w:val="24"/>
        </w:rPr>
        <w:t>Mit steigender Drehzahl n wird die wirksame Ankerspannung (U</w:t>
      </w:r>
      <w:r w:rsidRPr="00A46464">
        <w:rPr>
          <w:rFonts w:cs="Arial"/>
          <w:szCs w:val="24"/>
          <w:vertAlign w:val="subscript"/>
        </w:rPr>
        <w:t>A</w:t>
      </w:r>
      <w:r w:rsidRPr="00A46464">
        <w:rPr>
          <w:rFonts w:cs="Arial"/>
          <w:szCs w:val="24"/>
        </w:rPr>
        <w:t>-</w:t>
      </w:r>
      <w:proofErr w:type="spellStart"/>
      <w:r w:rsidRPr="00A46464">
        <w:rPr>
          <w:rFonts w:cs="Arial"/>
          <w:szCs w:val="24"/>
        </w:rPr>
        <w:t>U</w:t>
      </w:r>
      <w:r w:rsidRPr="00A46464">
        <w:rPr>
          <w:rFonts w:cs="Arial"/>
          <w:szCs w:val="24"/>
          <w:vertAlign w:val="subscript"/>
        </w:rPr>
        <w:t>q</w:t>
      </w:r>
      <w:proofErr w:type="spellEnd"/>
      <w:r w:rsidRPr="00A46464">
        <w:rPr>
          <w:rFonts w:cs="Arial"/>
          <w:szCs w:val="24"/>
        </w:rPr>
        <w:t>) linear kleiner und der</w:t>
      </w:r>
      <w:r>
        <w:rPr>
          <w:rFonts w:cs="Arial"/>
          <w:szCs w:val="24"/>
        </w:rPr>
        <w:t xml:space="preserve"> </w:t>
      </w:r>
      <w:r w:rsidRPr="00A46464">
        <w:rPr>
          <w:rFonts w:cs="Arial"/>
          <w:szCs w:val="24"/>
        </w:rPr>
        <w:t>drehmomentbildende Strom I</w:t>
      </w:r>
      <w:r w:rsidRPr="00A46464">
        <w:rPr>
          <w:rFonts w:cs="Arial"/>
          <w:szCs w:val="24"/>
          <w:vertAlign w:val="subscript"/>
        </w:rPr>
        <w:t xml:space="preserve">A </w:t>
      </w:r>
      <w:r w:rsidRPr="00A46464">
        <w:rPr>
          <w:rFonts w:cs="Arial"/>
          <w:szCs w:val="24"/>
        </w:rPr>
        <w:t xml:space="preserve">ebenfalls. Wenn die Drehzahl so hoch ist, </w:t>
      </w:r>
      <w:r w:rsidRPr="00A46464">
        <w:rPr>
          <w:rFonts w:cs="Arial"/>
          <w:szCs w:val="24"/>
        </w:rPr>
        <w:lastRenderedPageBreak/>
        <w:t xml:space="preserve">dass </w:t>
      </w:r>
      <w:proofErr w:type="spellStart"/>
      <w:r w:rsidRPr="00A46464">
        <w:rPr>
          <w:rFonts w:cs="Arial"/>
          <w:szCs w:val="24"/>
        </w:rPr>
        <w:t>U</w:t>
      </w:r>
      <w:r w:rsidRPr="00A46464">
        <w:rPr>
          <w:rFonts w:cs="Arial"/>
          <w:szCs w:val="24"/>
          <w:vertAlign w:val="subscript"/>
        </w:rPr>
        <w:t>q</w:t>
      </w:r>
      <w:proofErr w:type="spellEnd"/>
      <w:r w:rsidRPr="00A46464">
        <w:rPr>
          <w:rFonts w:cs="Arial"/>
          <w:szCs w:val="24"/>
        </w:rPr>
        <w:t xml:space="preserve"> =U</w:t>
      </w:r>
      <w:r w:rsidRPr="00A46464">
        <w:rPr>
          <w:rFonts w:cs="Arial"/>
          <w:szCs w:val="24"/>
          <w:vertAlign w:val="subscript"/>
        </w:rPr>
        <w:t>A</w:t>
      </w:r>
      <w:r w:rsidRPr="00A46464">
        <w:rPr>
          <w:rFonts w:cs="Arial"/>
          <w:szCs w:val="24"/>
        </w:rPr>
        <w:t xml:space="preserve"> ist,</w:t>
      </w:r>
      <w:r>
        <w:rPr>
          <w:rFonts w:cs="Arial"/>
          <w:szCs w:val="24"/>
        </w:rPr>
        <w:t xml:space="preserve"> </w:t>
      </w:r>
      <w:r w:rsidRPr="00A46464">
        <w:rPr>
          <w:rFonts w:cs="Arial"/>
          <w:szCs w:val="24"/>
        </w:rPr>
        <w:t>wird I</w:t>
      </w:r>
      <w:r w:rsidRPr="00A46464">
        <w:rPr>
          <w:rFonts w:cs="Arial"/>
          <w:szCs w:val="24"/>
          <w:vertAlign w:val="subscript"/>
        </w:rPr>
        <w:t>A</w:t>
      </w:r>
      <w:r w:rsidRPr="00A46464">
        <w:rPr>
          <w:rFonts w:cs="Arial"/>
          <w:szCs w:val="24"/>
        </w:rPr>
        <w:t>=0 und das Drehmomen</w:t>
      </w:r>
      <w:r>
        <w:rPr>
          <w:rFonts w:cs="Arial"/>
          <w:szCs w:val="24"/>
        </w:rPr>
        <w:t>t wird ebenfalls Null</w:t>
      </w:r>
      <w:r w:rsidRPr="00A46464">
        <w:rPr>
          <w:rFonts w:cs="Arial"/>
          <w:szCs w:val="24"/>
        </w:rPr>
        <w:t>. Im Leerlauf, d.h. der Motor</w:t>
      </w:r>
      <w:r>
        <w:rPr>
          <w:rFonts w:cs="Arial"/>
          <w:szCs w:val="24"/>
        </w:rPr>
        <w:t xml:space="preserve"> </w:t>
      </w:r>
      <w:r w:rsidRPr="00A46464">
        <w:rPr>
          <w:rFonts w:cs="Arial"/>
          <w:szCs w:val="24"/>
        </w:rPr>
        <w:t>wird nicht belastet, beschleunigt der Motor theoretisch genau bis zu der Leerlaufdrehzahl, in</w:t>
      </w:r>
      <w:r>
        <w:rPr>
          <w:rFonts w:cs="Arial"/>
          <w:szCs w:val="24"/>
        </w:rPr>
        <w:t xml:space="preserve"> </w:t>
      </w:r>
      <w:r w:rsidRPr="00A46464">
        <w:rPr>
          <w:rFonts w:cs="Arial"/>
          <w:szCs w:val="24"/>
        </w:rPr>
        <w:t xml:space="preserve">der </w:t>
      </w:r>
      <w:proofErr w:type="spellStart"/>
      <w:r w:rsidRPr="00A46464">
        <w:rPr>
          <w:rFonts w:cs="Arial"/>
          <w:szCs w:val="24"/>
        </w:rPr>
        <w:t>U</w:t>
      </w:r>
      <w:r w:rsidRPr="00A46464">
        <w:rPr>
          <w:rFonts w:cs="Arial"/>
          <w:szCs w:val="24"/>
          <w:vertAlign w:val="subscript"/>
        </w:rPr>
        <w:t>q</w:t>
      </w:r>
      <w:proofErr w:type="spellEnd"/>
      <w:r w:rsidRPr="00A46464">
        <w:rPr>
          <w:rFonts w:cs="Arial"/>
          <w:szCs w:val="24"/>
          <w:vertAlign w:val="subscript"/>
        </w:rPr>
        <w:t xml:space="preserve"> </w:t>
      </w:r>
      <w:r w:rsidRPr="00A46464">
        <w:rPr>
          <w:rFonts w:cs="Arial"/>
          <w:szCs w:val="24"/>
        </w:rPr>
        <w:t>gleich U</w:t>
      </w:r>
      <w:r w:rsidRPr="00A46464">
        <w:rPr>
          <w:rFonts w:cs="Arial"/>
          <w:szCs w:val="24"/>
          <w:vertAlign w:val="subscript"/>
        </w:rPr>
        <w:t xml:space="preserve">A </w:t>
      </w:r>
      <w:r w:rsidRPr="00A46464">
        <w:rPr>
          <w:rFonts w:cs="Arial"/>
          <w:szCs w:val="24"/>
        </w:rPr>
        <w:t>wird und das Beschleunigungsmoment gleich Null wird. Das Drehmoment</w:t>
      </w:r>
      <w:r>
        <w:rPr>
          <w:rFonts w:cs="Arial"/>
          <w:szCs w:val="24"/>
        </w:rPr>
        <w:t xml:space="preserve"> </w:t>
      </w:r>
      <w:r w:rsidRPr="00A46464">
        <w:rPr>
          <w:rFonts w:cs="Arial"/>
          <w:szCs w:val="24"/>
        </w:rPr>
        <w:t>ist proportional zum Strom. Die Drehzahl-Drehmoment-Kennlinie ist deswegen ebenfalls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eine Gerade 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3F6B7F5F" wp14:editId="1A0233E2">
            <wp:extent cx="3457575" cy="1895475"/>
            <wp:effectExtent l="0" t="0" r="9525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D" w:rsidRDefault="00E1691D" w:rsidP="00E1691D">
      <w:pPr>
        <w:pStyle w:val="berschrift5"/>
      </w:pPr>
      <w:r>
        <w:t>Drehzahlverstellung durch Veränderung der Ankerspannung:</w:t>
      </w:r>
    </w:p>
    <w:p w:rsidR="00E1691D" w:rsidRPr="00333D44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Das</w:t>
      </w:r>
      <w:r w:rsidRPr="00333D44">
        <w:rPr>
          <w:rFonts w:cs="Arial"/>
          <w:szCs w:val="24"/>
        </w:rPr>
        <w:t xml:space="preserve"> beste Verfahren die Drehzahl eines Nebenschlussmotors zu verändern, ist,</w:t>
      </w:r>
    </w:p>
    <w:p w:rsidR="00E1691D" w:rsidRPr="00333D44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33D44">
        <w:rPr>
          <w:rFonts w:cs="Arial"/>
          <w:szCs w:val="24"/>
        </w:rPr>
        <w:t>die Ankerspannung zu verändern. Die Veränderung der Ankerspannung bewirkt eine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33D44">
        <w:rPr>
          <w:rFonts w:cs="Arial"/>
          <w:szCs w:val="24"/>
        </w:rPr>
        <w:t xml:space="preserve">Parallelverschiebung der Drehzahl- Drehmoment-Kennlinie 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618D2CCE" wp14:editId="7FFCD484">
            <wp:extent cx="4381500" cy="151266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703" cy="15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33D44">
        <w:rPr>
          <w:rFonts w:cs="Arial"/>
          <w:szCs w:val="24"/>
        </w:rPr>
        <w:t>Die Kennlinie</w:t>
      </w:r>
      <w:r>
        <w:rPr>
          <w:rFonts w:cs="Arial"/>
          <w:szCs w:val="24"/>
        </w:rPr>
        <w:t xml:space="preserve"> </w:t>
      </w:r>
      <w:r w:rsidRPr="00333D44">
        <w:rPr>
          <w:rFonts w:cs="Arial"/>
          <w:szCs w:val="24"/>
        </w:rPr>
        <w:t>verschiebt sich mit kleiner werdender Ankerspannung zu kleineren Drehzahlwerten. Der</w:t>
      </w:r>
      <w:r>
        <w:rPr>
          <w:rFonts w:cs="Arial"/>
          <w:szCs w:val="24"/>
        </w:rPr>
        <w:t xml:space="preserve"> </w:t>
      </w:r>
      <w:r w:rsidRPr="00333D44">
        <w:rPr>
          <w:rFonts w:cs="Arial"/>
          <w:szCs w:val="24"/>
        </w:rPr>
        <w:t xml:space="preserve">Leerlaufpunkt </w:t>
      </w:r>
      <w:proofErr w:type="spellStart"/>
      <w:r w:rsidRPr="00333D44">
        <w:rPr>
          <w:rFonts w:cs="Arial"/>
          <w:i/>
          <w:iCs/>
          <w:szCs w:val="24"/>
        </w:rPr>
        <w:t>U</w:t>
      </w:r>
      <w:r w:rsidRPr="00333D44">
        <w:rPr>
          <w:rFonts w:cs="Arial"/>
          <w:szCs w:val="24"/>
          <w:vertAlign w:val="subscript"/>
        </w:rPr>
        <w:t>q</w:t>
      </w:r>
      <w:proofErr w:type="spellEnd"/>
      <w:r w:rsidRPr="00333D44">
        <w:rPr>
          <w:rFonts w:cs="Arial"/>
          <w:szCs w:val="24"/>
        </w:rPr>
        <w:t xml:space="preserve"> </w:t>
      </w:r>
      <w:r w:rsidRPr="00333D44">
        <w:rPr>
          <w:rFonts w:eastAsia="SymbolMT" w:cs="Arial"/>
          <w:szCs w:val="24"/>
        </w:rPr>
        <w:t xml:space="preserve">= </w:t>
      </w:r>
      <w:r w:rsidRPr="00333D44">
        <w:rPr>
          <w:rFonts w:cs="Arial"/>
          <w:i/>
          <w:iCs/>
          <w:szCs w:val="24"/>
        </w:rPr>
        <w:t>U</w:t>
      </w:r>
      <w:r w:rsidRPr="00333D44">
        <w:rPr>
          <w:rFonts w:cs="Arial"/>
          <w:szCs w:val="24"/>
          <w:vertAlign w:val="subscript"/>
        </w:rPr>
        <w:t>A</w:t>
      </w:r>
      <w:r w:rsidRPr="00333D44">
        <w:rPr>
          <w:rFonts w:cs="Arial"/>
          <w:szCs w:val="24"/>
        </w:rPr>
        <w:t xml:space="preserve"> verschiebt sich proportional zur Ankerspannung. Die Steigung der</w:t>
      </w:r>
      <w:r>
        <w:rPr>
          <w:rFonts w:cs="Arial"/>
          <w:szCs w:val="24"/>
        </w:rPr>
        <w:t xml:space="preserve"> </w:t>
      </w:r>
      <w:r w:rsidRPr="00333D44">
        <w:rPr>
          <w:rFonts w:cs="Arial"/>
          <w:szCs w:val="24"/>
        </w:rPr>
        <w:t>Kennlinie verändert sich nicht, weil sie vom Ankerwiderstand bestimmt wird.</w:t>
      </w:r>
    </w:p>
    <w:p w:rsidR="008A2357" w:rsidRDefault="00B02787" w:rsidP="008A2357">
      <w:pPr>
        <w:pStyle w:val="berschrift6"/>
      </w:pPr>
      <w:r w:rsidRPr="00B02787">
        <w:t>Pulsweitenmodulation</w:t>
      </w:r>
      <w:r>
        <w:t xml:space="preserve"> </w:t>
      </w:r>
    </w:p>
    <w:p w:rsidR="008A2357" w:rsidRDefault="008A2357" w:rsidP="008A23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112F59">
        <w:rPr>
          <w:rFonts w:cs="Arial"/>
          <w:szCs w:val="24"/>
        </w:rPr>
        <w:t>Die Veränderung der Ankerspannung wird in der Regel mit Gleichstromstellern</w:t>
      </w:r>
      <w:r>
        <w:rPr>
          <w:rFonts w:cs="Arial"/>
          <w:szCs w:val="24"/>
        </w:rPr>
        <w:t xml:space="preserve"> (</w:t>
      </w:r>
      <w:proofErr w:type="spellStart"/>
      <w:r>
        <w:rPr>
          <w:rFonts w:cs="Arial"/>
          <w:szCs w:val="24"/>
        </w:rPr>
        <w:t>Chopper</w:t>
      </w:r>
      <w:proofErr w:type="spellEnd"/>
      <w:r>
        <w:rPr>
          <w:rFonts w:cs="Arial"/>
          <w:szCs w:val="24"/>
        </w:rPr>
        <w:t>)</w:t>
      </w:r>
      <w:r w:rsidRPr="00112F59">
        <w:rPr>
          <w:rFonts w:cs="Arial"/>
          <w:szCs w:val="24"/>
        </w:rPr>
        <w:t xml:space="preserve"> durchgeführt. </w:t>
      </w:r>
    </w:p>
    <w:p w:rsidR="00B02787" w:rsidRDefault="00B02787" w:rsidP="008A23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06F37F0E" wp14:editId="465DE705">
            <wp:extent cx="4156917" cy="13430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217" cy="13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57" w:rsidRPr="00112F59" w:rsidRDefault="008A2357" w:rsidP="008A23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112F59">
        <w:rPr>
          <w:rFonts w:cs="Arial"/>
          <w:szCs w:val="24"/>
        </w:rPr>
        <w:t>Dies sind Transistorschaltungen, in denen ein</w:t>
      </w:r>
      <w:r>
        <w:rPr>
          <w:rFonts w:cs="Arial"/>
          <w:szCs w:val="24"/>
        </w:rPr>
        <w:t xml:space="preserve"> </w:t>
      </w:r>
      <w:r w:rsidRPr="00112F59">
        <w:rPr>
          <w:rFonts w:cs="Arial"/>
          <w:szCs w:val="24"/>
        </w:rPr>
        <w:t>Leistungstransistor mit einem variablen Tastverhältnis</w:t>
      </w:r>
      <w:r>
        <w:rPr>
          <w:rFonts w:cs="Arial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Arial"/>
                <w:szCs w:val="24"/>
              </w:rPr>
              <m:t>T</m:t>
            </m:r>
          </m:den>
        </m:f>
      </m:oMath>
      <w:r w:rsidRPr="00112F59">
        <w:rPr>
          <w:rFonts w:cs="Arial"/>
          <w:szCs w:val="24"/>
        </w:rPr>
        <w:t xml:space="preserve"> ein- und ausgeschaltet wird</w:t>
      </w:r>
      <w:r>
        <w:rPr>
          <w:rFonts w:cs="Arial"/>
          <w:szCs w:val="24"/>
        </w:rPr>
        <w:t>.</w:t>
      </w:r>
    </w:p>
    <w:p w:rsidR="008A2357" w:rsidRPr="00064F0E" w:rsidRDefault="008A2357" w:rsidP="008A23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112F59">
        <w:rPr>
          <w:rFonts w:cs="Arial"/>
          <w:szCs w:val="24"/>
        </w:rPr>
        <w:t>Mittels des Tastverhältnisses kann die mittlere, wirksame Ankerspannung verstellt werden.</w:t>
      </w:r>
      <w:r w:rsidR="00447CA1">
        <w:rPr>
          <w:rFonts w:cs="Arial"/>
          <w:szCs w:val="24"/>
        </w:rPr>
        <w:t xml:space="preserve"> </w:t>
      </w:r>
      <w:r w:rsidRPr="00112F59">
        <w:rPr>
          <w:rFonts w:cs="Arial"/>
          <w:szCs w:val="24"/>
        </w:rPr>
        <w:t>Die Wicklungsinduktivität des Motors glättet den Ankerstrom</w:t>
      </w:r>
      <w:r w:rsidR="00447CA1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Der </w:t>
      </w:r>
      <w:proofErr w:type="spellStart"/>
      <w:r w:rsidRPr="00112F59">
        <w:rPr>
          <w:rFonts w:cs="Arial"/>
          <w:szCs w:val="24"/>
        </w:rPr>
        <w:t>Chopper</w:t>
      </w:r>
      <w:proofErr w:type="spellEnd"/>
      <w:r w:rsidRPr="00112F59">
        <w:rPr>
          <w:rFonts w:cs="Arial"/>
          <w:szCs w:val="24"/>
        </w:rPr>
        <w:t xml:space="preserve"> kann auf einfache Weise in einen</w:t>
      </w:r>
      <w:r w:rsidR="00F93F04">
        <w:rPr>
          <w:rFonts w:cs="Arial"/>
          <w:szCs w:val="24"/>
        </w:rPr>
        <w:t xml:space="preserve"> </w:t>
      </w:r>
      <w:r w:rsidRPr="00112F59">
        <w:rPr>
          <w:rFonts w:cs="Arial"/>
          <w:szCs w:val="24"/>
        </w:rPr>
        <w:t>Regelkreis eingebunden werden, um beispielsweise eine Drehzahl- oder eine</w:t>
      </w:r>
      <w:r w:rsidR="00F93F04">
        <w:rPr>
          <w:rFonts w:cs="Arial"/>
          <w:szCs w:val="24"/>
        </w:rPr>
        <w:t xml:space="preserve"> </w:t>
      </w:r>
      <w:r w:rsidRPr="00112F59">
        <w:rPr>
          <w:rFonts w:cs="Arial"/>
          <w:szCs w:val="24"/>
        </w:rPr>
        <w:t>Positioniersteuerung zu realisieren.</w:t>
      </w:r>
    </w:p>
    <w:p w:rsidR="00E1691D" w:rsidRDefault="00E1691D" w:rsidP="00E1691D">
      <w:pPr>
        <w:pStyle w:val="berschrift5"/>
      </w:pPr>
      <w:r w:rsidRPr="00EE2913">
        <w:lastRenderedPageBreak/>
        <w:t>Drehzahlverstellung mittels Vorwiderstand: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2171CB8F" wp14:editId="259AED51">
            <wp:extent cx="4377749" cy="1676400"/>
            <wp:effectExtent l="0" t="0" r="381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516" cy="16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1D" w:rsidRPr="00EE2913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E2913">
        <w:rPr>
          <w:rFonts w:cs="Arial"/>
          <w:szCs w:val="24"/>
        </w:rPr>
        <w:t xml:space="preserve">Der Vorwiderstand </w:t>
      </w:r>
      <w:r w:rsidRPr="00EE2913">
        <w:rPr>
          <w:rFonts w:cs="Arial"/>
          <w:i/>
          <w:iCs/>
          <w:szCs w:val="24"/>
        </w:rPr>
        <w:t>R</w:t>
      </w:r>
      <w:r w:rsidRPr="00EE2913">
        <w:rPr>
          <w:rFonts w:cs="Arial"/>
          <w:szCs w:val="24"/>
          <w:vertAlign w:val="subscript"/>
        </w:rPr>
        <w:t>V</w:t>
      </w:r>
      <w:r w:rsidRPr="00EE2913">
        <w:rPr>
          <w:rFonts w:cs="Arial"/>
          <w:szCs w:val="24"/>
        </w:rPr>
        <w:t xml:space="preserve"> vermindert den Ankerstrom und damit die Drehzahl bei einem</w:t>
      </w:r>
    </w:p>
    <w:p w:rsidR="00E1691D" w:rsidRPr="00EE2913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proofErr w:type="gramStart"/>
      <w:r w:rsidRPr="00EE2913">
        <w:rPr>
          <w:rFonts w:cs="Arial"/>
          <w:szCs w:val="24"/>
        </w:rPr>
        <w:t>bestimmten</w:t>
      </w:r>
      <w:proofErr w:type="gramEnd"/>
      <w:r w:rsidRPr="00EE2913">
        <w:rPr>
          <w:rFonts w:cs="Arial"/>
          <w:szCs w:val="24"/>
        </w:rPr>
        <w:t xml:space="preserve"> Drehmoment. Die Leerlaufdrehzahl bleibt näherungsweise konstant. Die</w:t>
      </w:r>
    </w:p>
    <w:p w:rsidR="00E1691D" w:rsidRDefault="00E1691D" w:rsidP="00E1691D">
      <w:pPr>
        <w:pStyle w:val="KeinLeerraum"/>
        <w:rPr>
          <w:rFonts w:cs="Arial"/>
          <w:szCs w:val="24"/>
        </w:rPr>
      </w:pPr>
      <w:r w:rsidRPr="00EE2913">
        <w:rPr>
          <w:rFonts w:cs="Arial"/>
          <w:szCs w:val="24"/>
        </w:rPr>
        <w:t>Drehzahl-Drehmoment-Kennlinie wird weicher</w:t>
      </w:r>
      <w:r w:rsidR="00A64B6D">
        <w:rPr>
          <w:rFonts w:cs="Arial"/>
          <w:szCs w:val="24"/>
        </w:rPr>
        <w:t>.</w:t>
      </w:r>
    </w:p>
    <w:p w:rsidR="00A64B6D" w:rsidRPr="00EE2913" w:rsidRDefault="00A64B6D" w:rsidP="00E1691D">
      <w:pPr>
        <w:pStyle w:val="KeinLeerraum"/>
        <w:rPr>
          <w:rFonts w:cs="Arial"/>
          <w:szCs w:val="24"/>
        </w:rPr>
      </w:pPr>
    </w:p>
    <w:p w:rsidR="00E1691D" w:rsidRDefault="00E1691D" w:rsidP="00E1691D">
      <w:pPr>
        <w:pStyle w:val="berschrift5"/>
      </w:pPr>
      <w:r w:rsidRPr="00EE2913">
        <w:t>Drehzahlverstellung mittels Feldschwächung: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E2913">
        <w:rPr>
          <w:rFonts w:cs="Arial"/>
          <w:szCs w:val="24"/>
        </w:rPr>
        <w:t>Die Leerlaufdrehzahl läuft bei Feldschwächung nach oben zu höheren Drehzahlen, weil der</w:t>
      </w:r>
      <w:r>
        <w:rPr>
          <w:rFonts w:cs="Arial"/>
          <w:szCs w:val="24"/>
        </w:rPr>
        <w:t xml:space="preserve"> </w:t>
      </w:r>
      <w:r w:rsidRPr="00EE2913">
        <w:rPr>
          <w:rFonts w:cs="Arial"/>
          <w:szCs w:val="24"/>
        </w:rPr>
        <w:t xml:space="preserve">Leerlaufpunkt </w:t>
      </w:r>
      <w:proofErr w:type="spellStart"/>
      <w:r w:rsidRPr="00EE2913">
        <w:rPr>
          <w:rFonts w:cs="Arial"/>
          <w:szCs w:val="24"/>
        </w:rPr>
        <w:t>U</w:t>
      </w:r>
      <w:r w:rsidRPr="00EE2913">
        <w:rPr>
          <w:rFonts w:cs="Arial"/>
          <w:szCs w:val="24"/>
          <w:vertAlign w:val="subscript"/>
        </w:rPr>
        <w:t>q</w:t>
      </w:r>
      <w:proofErr w:type="spellEnd"/>
      <w:r>
        <w:rPr>
          <w:rFonts w:cs="Arial"/>
          <w:szCs w:val="24"/>
        </w:rPr>
        <w:t>=</w:t>
      </w:r>
      <w:r w:rsidRPr="00EE2913">
        <w:rPr>
          <w:rFonts w:cs="Arial"/>
          <w:szCs w:val="24"/>
        </w:rPr>
        <w:t xml:space="preserve"> U</w:t>
      </w:r>
      <w:r w:rsidRPr="00EE2913">
        <w:rPr>
          <w:rFonts w:cs="Arial"/>
          <w:szCs w:val="24"/>
          <w:vertAlign w:val="subscript"/>
        </w:rPr>
        <w:t>A</w:t>
      </w:r>
      <w:r w:rsidRPr="00EE2913">
        <w:rPr>
          <w:rFonts w:cs="Arial"/>
          <w:szCs w:val="24"/>
        </w:rPr>
        <w:t xml:space="preserve"> wegen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q</m:t>
            </m:r>
          </m:sub>
        </m:sSub>
        <m:r>
          <w:rPr>
            <w:rFonts w:ascii="Cambria Math" w:hAnsi="Cambria Math" w:cs="Arial"/>
            <w:szCs w:val="24"/>
          </w:rPr>
          <m:t>∼n⋅B</m:t>
        </m:r>
      </m:oMath>
      <w:r w:rsidRPr="00EE2913">
        <w:rPr>
          <w:rFonts w:cs="Arial"/>
          <w:szCs w:val="24"/>
        </w:rPr>
        <w:t xml:space="preserve"> erst bei höheren</w:t>
      </w:r>
      <w:r>
        <w:rPr>
          <w:rFonts w:cs="Arial"/>
          <w:szCs w:val="24"/>
        </w:rPr>
        <w:t xml:space="preserve"> </w:t>
      </w:r>
      <w:r w:rsidRPr="00EE2913">
        <w:rPr>
          <w:rFonts w:cs="Arial"/>
          <w:szCs w:val="24"/>
        </w:rPr>
        <w:t>Drehzahlen erreicht wird.</w:t>
      </w:r>
      <w:r>
        <w:rPr>
          <w:rFonts w:cs="Arial"/>
          <w:szCs w:val="24"/>
        </w:rPr>
        <w:t xml:space="preserve"> 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B095A">
        <w:rPr>
          <w:rFonts w:cs="Arial"/>
          <w:szCs w:val="24"/>
        </w:rPr>
        <w:t>Wird da</w:t>
      </w:r>
      <w:r>
        <w:rPr>
          <w:rFonts w:cs="Arial"/>
          <w:szCs w:val="24"/>
        </w:rPr>
        <w:t xml:space="preserve">s Feld zu stark zurückgefahren </w:t>
      </w:r>
      <w:r w:rsidRPr="004B095A">
        <w:rPr>
          <w:rFonts w:cs="Arial"/>
          <w:szCs w:val="24"/>
        </w:rPr>
        <w:t>kann dies infolge der hohen Drehzahl zur mechanischen</w:t>
      </w:r>
      <w:r>
        <w:rPr>
          <w:rFonts w:cs="Arial"/>
          <w:szCs w:val="24"/>
        </w:rPr>
        <w:t xml:space="preserve"> </w:t>
      </w:r>
      <w:r w:rsidRPr="004B095A">
        <w:rPr>
          <w:rFonts w:cs="Arial"/>
          <w:szCs w:val="24"/>
        </w:rPr>
        <w:t xml:space="preserve">Zerstörung des Motors führen. Auf der anderen Seite wird der Motor weicher. </w:t>
      </w:r>
    </w:p>
    <w:p w:rsidR="00E1691D" w:rsidRPr="004B095A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B095A">
        <w:rPr>
          <w:rFonts w:cs="Arial"/>
          <w:szCs w:val="24"/>
        </w:rPr>
        <w:t>Der</w:t>
      </w:r>
      <w:r>
        <w:rPr>
          <w:rFonts w:cs="Arial"/>
          <w:szCs w:val="24"/>
        </w:rPr>
        <w:t xml:space="preserve"> </w:t>
      </w:r>
      <w:r w:rsidRPr="004B095A">
        <w:rPr>
          <w:rFonts w:cs="Arial"/>
          <w:szCs w:val="24"/>
        </w:rPr>
        <w:t>Anlaufstrom des Motors bleibt konstant, das Anlaufmoment geht jedoch zurück wegen</w:t>
      </w:r>
      <w:r>
        <w:rPr>
          <w:rFonts w:cs="Arial"/>
          <w:szCs w:val="24"/>
        </w:rPr>
        <w:t xml:space="preserve"> </w:t>
      </w:r>
      <m:oMath>
        <m:r>
          <w:rPr>
            <w:rFonts w:ascii="Cambria Math" w:hAnsi="Cambria Math" w:cs="Arial"/>
            <w:szCs w:val="24"/>
          </w:rPr>
          <m:t>M∼I⋅B</m:t>
        </m:r>
      </m:oMath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B095A">
        <w:rPr>
          <w:rFonts w:cs="Arial"/>
          <w:szCs w:val="24"/>
        </w:rPr>
        <w:t>Dadurch wird die Drehzahl-Drehmoment-Kennlinie flacher.</w:t>
      </w:r>
    </w:p>
    <w:p w:rsidR="00E1691D" w:rsidRDefault="00E1691D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438EF107" wp14:editId="5DC160A6">
            <wp:extent cx="3626191" cy="128587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805" cy="12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0E" w:rsidRDefault="00064F0E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1964E5" w:rsidRPr="00EE2913" w:rsidRDefault="001964E5" w:rsidP="00E1691D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1964E5" w:rsidRDefault="001964E5" w:rsidP="000B79AB">
      <w:pPr>
        <w:pStyle w:val="berschrift4"/>
      </w:pPr>
      <w:r>
        <w:br w:type="page"/>
      </w:r>
    </w:p>
    <w:p w:rsidR="000B79AB" w:rsidRDefault="00064F0E" w:rsidP="000B79AB">
      <w:pPr>
        <w:pStyle w:val="berschrift4"/>
      </w:pPr>
      <w:r>
        <w:lastRenderedPageBreak/>
        <w:t>Reihen</w:t>
      </w:r>
      <w:r w:rsidR="00364011">
        <w:t>sch</w:t>
      </w:r>
      <w:r w:rsidR="000B79AB">
        <w:t>lussmaschine</w:t>
      </w:r>
    </w:p>
    <w:p w:rsidR="004E3344" w:rsidRPr="00064F0E" w:rsidRDefault="004E3344" w:rsidP="004E3344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64F0E">
        <w:rPr>
          <w:rFonts w:cs="Arial"/>
          <w:szCs w:val="24"/>
        </w:rPr>
        <w:t>Im Gegensatz zur Nebenschlussmaschine ist bei der Reihenschlussmaschine die</w:t>
      </w:r>
    </w:p>
    <w:p w:rsidR="004E3344" w:rsidRPr="008E0B8E" w:rsidRDefault="004E3344" w:rsidP="008E0B8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8E0B8E">
        <w:rPr>
          <w:rFonts w:cs="Arial"/>
          <w:szCs w:val="24"/>
        </w:rPr>
        <w:t>Erregerwicklung mit dem Ankerkreis in Reihe geschaltet. Dadurch ist der magnetische Fluss des Erregerfeldes proportional zum Ankerstrom</w:t>
      </w:r>
      <w:r w:rsidR="0008549F">
        <w:rPr>
          <w:rFonts w:cs="Arial"/>
          <w:szCs w:val="24"/>
        </w:rPr>
        <w:t xml:space="preserve"> </w:t>
      </w:r>
      <m:oMath>
        <m:r>
          <w:rPr>
            <w:rFonts w:ascii="Cambria Math" w:hAnsi="Cambria Math" w:cs="Arial"/>
            <w:szCs w:val="24"/>
          </w:rPr>
          <m:t>B~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</m:oMath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5"/>
        <w:gridCol w:w="2397"/>
        <w:gridCol w:w="3680"/>
      </w:tblGrid>
      <w:tr w:rsidR="004F0824" w:rsidTr="004F0824">
        <w:tc>
          <w:tcPr>
            <w:tcW w:w="2985" w:type="dxa"/>
          </w:tcPr>
          <w:p w:rsidR="004F0824" w:rsidRDefault="004F0824" w:rsidP="004B76CA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24081EFB" wp14:editId="6699389B">
                  <wp:extent cx="1381125" cy="1419225"/>
                  <wp:effectExtent l="0" t="0" r="9525" b="952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7" w:type="dxa"/>
          </w:tcPr>
          <w:p w:rsidR="004F0824" w:rsidRDefault="004F0824" w:rsidP="004B76CA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</w:p>
          <w:p w:rsidR="004F0824" w:rsidRDefault="004F0824" w:rsidP="004B76CA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</w:p>
          <w:p w:rsidR="004F0824" w:rsidRDefault="004F0824" w:rsidP="004B76CA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</w:p>
          <w:p w:rsidR="004F0824" w:rsidRDefault="004F0824" w:rsidP="004B76CA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</w:p>
          <w:p w:rsidR="004F0824" w:rsidRDefault="004F0824" w:rsidP="004B76CA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  <w:r w:rsidRPr="004F0824">
              <w:rPr>
                <w:rFonts w:cs="Arial"/>
                <w:szCs w:val="24"/>
              </w:rPr>
              <w:t>Ersatzschaltbild →</w:t>
            </w:r>
          </w:p>
        </w:tc>
        <w:tc>
          <w:tcPr>
            <w:tcW w:w="3680" w:type="dxa"/>
          </w:tcPr>
          <w:p w:rsidR="004F0824" w:rsidRDefault="004F0824" w:rsidP="004B76CA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1F1D7FB5" wp14:editId="49B8FDB9">
                  <wp:extent cx="2038350" cy="15240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C74" w:rsidRDefault="00203C74" w:rsidP="00C61004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Aus dem Ersatzschaltbild ergibt sich:</w:t>
      </w:r>
    </w:p>
    <w:p w:rsidR="00DA5AA1" w:rsidRPr="00203C74" w:rsidRDefault="00EB24F4" w:rsidP="00C61004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d>
          <m:dPr>
            <m:ctrlPr>
              <w:rPr>
                <w:rFonts w:ascii="Cambria Math" w:hAnsi="Cambria Math" w:cs="Arial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 w:cs="Arial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E</m:t>
                </m:r>
              </m:sub>
            </m:sSub>
          </m:e>
        </m:d>
        <m:r>
          <w:rPr>
            <w:rFonts w:ascii="Cambria Math" w:hAnsi="Cambria Math" w:cs="Arial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q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d>
          <m:dPr>
            <m:ctrlPr>
              <w:rPr>
                <w:rFonts w:ascii="Cambria Math" w:hAnsi="Cambria Math" w:cs="Arial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 w:cs="Arial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E</m:t>
                </m:r>
              </m:sub>
            </m:sSub>
          </m:e>
        </m:d>
        <m:r>
          <w:rPr>
            <w:rFonts w:ascii="Cambria Math" w:hAnsi="Cambria Math" w:cs="Arial"/>
            <w:szCs w:val="24"/>
          </w:rPr>
          <m:t>+k∙n∙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</m:oMath>
      <w:r w:rsidR="00203C74">
        <w:rPr>
          <w:rFonts w:eastAsiaTheme="minorEastAsia" w:cs="Arial"/>
          <w:szCs w:val="24"/>
        </w:rPr>
        <w:t xml:space="preserve"> daraus folgt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Arial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A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Arial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  <w:szCs w:val="24"/>
                      </w:rPr>
                      <m:t>E</m:t>
                    </m:r>
                  </m:sub>
                </m:sSub>
              </m:e>
            </m:d>
            <m:r>
              <w:rPr>
                <w:rFonts w:ascii="Cambria Math" w:hAnsi="Cambria Math" w:cs="Arial"/>
                <w:szCs w:val="24"/>
              </w:rPr>
              <m:t>+k∙n</m:t>
            </m:r>
          </m:den>
        </m:f>
        <m:r>
          <w:rPr>
            <w:rStyle w:val="Funotenzeichen"/>
            <w:rFonts w:ascii="Cambria Math" w:eastAsiaTheme="minorEastAsia" w:hAnsi="Cambria Math" w:cs="Arial"/>
            <w:i/>
            <w:szCs w:val="24"/>
          </w:rPr>
          <w:footnoteReference w:id="2"/>
        </m:r>
      </m:oMath>
    </w:p>
    <w:tbl>
      <w:tblPr>
        <w:tblStyle w:val="Tabellenraster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531"/>
      </w:tblGrid>
      <w:tr w:rsidR="00280579" w:rsidTr="001964E5">
        <w:tc>
          <w:tcPr>
            <w:tcW w:w="4673" w:type="dxa"/>
          </w:tcPr>
          <w:p w:rsidR="00280579" w:rsidRDefault="006D6D41" w:rsidP="00280579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Vernachlässigt man R</w:t>
            </w:r>
            <w:r w:rsidRPr="006D6D41">
              <w:rPr>
                <w:rFonts w:cs="Arial"/>
                <w:szCs w:val="24"/>
                <w:vertAlign w:val="subscript"/>
              </w:rPr>
              <w:t>A</w:t>
            </w:r>
            <w:r>
              <w:rPr>
                <w:rFonts w:cs="Arial"/>
                <w:szCs w:val="24"/>
              </w:rPr>
              <w:t xml:space="preserve"> und </w:t>
            </w:r>
            <w:r w:rsidRPr="006D6D41">
              <w:rPr>
                <w:rFonts w:cs="Arial"/>
                <w:szCs w:val="24"/>
              </w:rPr>
              <w:t>R</w:t>
            </w:r>
            <w:r w:rsidRPr="006D6D41">
              <w:rPr>
                <w:rFonts w:cs="Arial"/>
                <w:szCs w:val="24"/>
                <w:vertAlign w:val="subscript"/>
              </w:rPr>
              <w:t>E</w:t>
            </w:r>
            <w:r>
              <w:rPr>
                <w:rFonts w:cs="Arial"/>
                <w:szCs w:val="24"/>
              </w:rPr>
              <w:t xml:space="preserve"> so ergibt sich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Cs w:val="24"/>
                </w:rPr>
                <m:t>~</m:t>
              </m:r>
              <m:f>
                <m:f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Cs w:val="24"/>
                    </w:rPr>
                    <m:t>n</m:t>
                  </m:r>
                </m:den>
              </m:f>
            </m:oMath>
            <w:r>
              <w:rPr>
                <w:rFonts w:eastAsiaTheme="minorEastAsia" w:cs="Arial"/>
                <w:szCs w:val="24"/>
              </w:rPr>
              <w:t xml:space="preserve"> und somit </w:t>
            </w:r>
            <m:oMath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szCs w:val="24"/>
                </w:rPr>
                <m:t>≈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Arial"/>
                      <w:szCs w:val="24"/>
                    </w:rPr>
                    <m:t>n</m:t>
                  </m:r>
                </m:den>
              </m:f>
            </m:oMath>
          </w:p>
          <w:p w:rsidR="00280579" w:rsidRDefault="00280579" w:rsidP="00C6100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4531" w:type="dxa"/>
          </w:tcPr>
          <w:p w:rsidR="00280579" w:rsidRDefault="00280579" w:rsidP="00C6100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5B2E2F59" wp14:editId="6A66ADE3">
                  <wp:extent cx="2406265" cy="156210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236" cy="156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64E5" w:rsidRDefault="00280579" w:rsidP="00A64B6D">
      <w:pPr>
        <w:autoSpaceDE w:val="0"/>
        <w:autoSpaceDN w:val="0"/>
        <w:adjustRightInd w:val="0"/>
        <w:spacing w:after="0" w:line="240" w:lineRule="auto"/>
        <w:rPr>
          <w:rFonts w:eastAsiaTheme="minorEastAsia" w:cs="Arial"/>
          <w:szCs w:val="24"/>
        </w:rPr>
      </w:pPr>
      <w:r>
        <w:rPr>
          <w:rFonts w:cs="Arial"/>
          <w:szCs w:val="24"/>
        </w:rPr>
        <w:t xml:space="preserve">Mit Hilfe des Motorprinzips </w:t>
      </w:r>
      <m:oMath>
        <m:r>
          <w:rPr>
            <w:rFonts w:ascii="Cambria Math" w:hAnsi="Cambria Math" w:cs="Arial"/>
            <w:szCs w:val="24"/>
          </w:rPr>
          <m:t>Moment=Kraft*Kraftarm</m:t>
        </m:r>
      </m:oMath>
      <w:r w:rsidR="001964E5">
        <w:rPr>
          <w:rFonts w:eastAsiaTheme="minorEastAsia" w:cs="Arial"/>
          <w:szCs w:val="24"/>
        </w:rPr>
        <w:t xml:space="preserve"> </w:t>
      </w:r>
      <w:r>
        <w:rPr>
          <w:rFonts w:cs="Arial"/>
          <w:szCs w:val="24"/>
        </w:rPr>
        <w:t>folgt</w:t>
      </w:r>
      <w:r w:rsidR="0008549F">
        <w:rPr>
          <w:rFonts w:cs="Arial"/>
          <w:szCs w:val="24"/>
        </w:rPr>
        <w:t xml:space="preserve"> </w:t>
      </w:r>
    </w:p>
    <w:p w:rsidR="001964E5" w:rsidRDefault="0008549F" w:rsidP="00654416">
      <w:pPr>
        <w:autoSpaceDE w:val="0"/>
        <w:autoSpaceDN w:val="0"/>
        <w:adjustRightInd w:val="0"/>
        <w:spacing w:after="0" w:line="240" w:lineRule="auto"/>
        <w:rPr>
          <w:rFonts w:eastAsiaTheme="minorEastAsia" w:cs="Arial"/>
          <w:szCs w:val="24"/>
        </w:rPr>
      </w:pPr>
      <m:oMath>
        <m:r>
          <w:rPr>
            <w:rFonts w:ascii="Cambria Math" w:hAnsi="Cambria Math" w:cs="Arial"/>
            <w:szCs w:val="24"/>
          </w:rPr>
          <m:t>M=F∙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l</m:t>
            </m:r>
          </m:e>
          <m:sub>
            <m:r>
              <w:rPr>
                <w:rFonts w:ascii="Cambria Math" w:hAnsi="Cambria Math" w:cs="Arial"/>
                <w:szCs w:val="24"/>
              </w:rPr>
              <m:t>F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∙l∙B∙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l</m:t>
            </m:r>
          </m:e>
          <m:sub>
            <m:r>
              <w:rPr>
                <w:rFonts w:ascii="Cambria Math" w:hAnsi="Cambria Math" w:cs="Arial"/>
                <w:szCs w:val="24"/>
              </w:rPr>
              <m:t>F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∙l∙(k∙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)∙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l</m:t>
            </m:r>
          </m:e>
          <m:sub>
            <m:r>
              <w:rPr>
                <w:rFonts w:ascii="Cambria Math" w:hAnsi="Cambria Math" w:cs="Arial"/>
                <w:szCs w:val="24"/>
              </w:rPr>
              <m:t>F</m:t>
            </m:r>
          </m:sub>
        </m:sSub>
        <m:r>
          <w:rPr>
            <w:rFonts w:ascii="Cambria Math" w:hAnsi="Cambria Math" w:cs="Arial"/>
            <w:szCs w:val="24"/>
          </w:rPr>
          <m:t>~</m:t>
        </m:r>
        <m:sSubSup>
          <m:sSubSupPr>
            <m:ctrlPr>
              <w:rPr>
                <w:rFonts w:ascii="Cambria Math" w:hAnsi="Cambria Math" w:cs="Arial"/>
                <w:i/>
                <w:szCs w:val="24"/>
              </w:rPr>
            </m:ctrlPr>
          </m:sSubSup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  <m:sup>
            <m:r>
              <w:rPr>
                <w:rFonts w:ascii="Cambria Math" w:hAnsi="Cambria Math" w:cs="Arial"/>
                <w:szCs w:val="24"/>
              </w:rPr>
              <m:t>2</m:t>
            </m:r>
          </m:sup>
        </m:sSubSup>
      </m:oMath>
      <w:r w:rsidR="001964E5">
        <w:rPr>
          <w:rFonts w:eastAsiaTheme="minorEastAsia" w:cs="Arial"/>
          <w:szCs w:val="24"/>
        </w:rPr>
        <w:t xml:space="preserve">. </w:t>
      </w:r>
    </w:p>
    <w:p w:rsidR="00A32318" w:rsidRDefault="00A32318" w:rsidP="00654416">
      <w:pPr>
        <w:autoSpaceDE w:val="0"/>
        <w:autoSpaceDN w:val="0"/>
        <w:adjustRightInd w:val="0"/>
        <w:spacing w:after="0" w:line="240" w:lineRule="auto"/>
        <w:rPr>
          <w:rFonts w:eastAsiaTheme="minorEastAsia" w:cs="Arial"/>
          <w:szCs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1"/>
        <w:gridCol w:w="4311"/>
      </w:tblGrid>
      <w:tr w:rsidR="00DB2D48" w:rsidTr="00DB2D48">
        <w:tc>
          <w:tcPr>
            <w:tcW w:w="5382" w:type="dxa"/>
          </w:tcPr>
          <w:p w:rsidR="00DB2D48" w:rsidRDefault="00DB2D48" w:rsidP="00DB2D48">
            <w:pPr>
              <w:autoSpaceDE w:val="0"/>
              <w:autoSpaceDN w:val="0"/>
              <w:adjustRightInd w:val="0"/>
              <w:rPr>
                <w:rFonts w:eastAsiaTheme="minorEastAsia" w:cs="Arial"/>
                <w:szCs w:val="24"/>
              </w:rPr>
            </w:pPr>
            <w:r>
              <w:rPr>
                <w:rFonts w:cs="Arial"/>
                <w:szCs w:val="24"/>
              </w:rPr>
              <w:t>Für d</w:t>
            </w:r>
            <w:r w:rsidRPr="00DA5AA1">
              <w:rPr>
                <w:rFonts w:cs="Arial"/>
                <w:szCs w:val="24"/>
              </w:rPr>
              <w:t>as Drehmo</w:t>
            </w:r>
            <w:r>
              <w:rPr>
                <w:rFonts w:cs="Arial"/>
                <w:szCs w:val="24"/>
              </w:rPr>
              <w:t xml:space="preserve">ment des Reihenschlussmotors ergibt </w:t>
            </w:r>
            <w:proofErr w:type="gramStart"/>
            <w:r>
              <w:rPr>
                <w:rFonts w:cs="Arial"/>
                <w:szCs w:val="24"/>
              </w:rPr>
              <w:t xml:space="preserve">sich </w:t>
            </w:r>
            <w:proofErr w:type="gramEnd"/>
            <m:oMath>
              <m:r>
                <w:rPr>
                  <w:rFonts w:ascii="Cambria Math" w:hAnsi="Cambria Math" w:cs="Arial"/>
                  <w:szCs w:val="24"/>
                </w:rPr>
                <m:t>M~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+k∙n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4"/>
                    </w:rPr>
                    <m:t>2</m:t>
                  </m:r>
                </m:sup>
              </m:sSup>
            </m:oMath>
            <w:r>
              <w:rPr>
                <w:rFonts w:eastAsiaTheme="minorEastAsia" w:cs="Arial"/>
                <w:szCs w:val="24"/>
              </w:rPr>
              <w:t>.</w:t>
            </w:r>
          </w:p>
          <w:p w:rsidR="00DB2D48" w:rsidRDefault="00DB2D48" w:rsidP="00DB2D48">
            <w:pPr>
              <w:autoSpaceDE w:val="0"/>
              <w:autoSpaceDN w:val="0"/>
              <w:adjustRightInd w:val="0"/>
              <w:rPr>
                <w:rFonts w:eastAsiaTheme="minorEastAsia" w:cs="Arial"/>
                <w:szCs w:val="24"/>
              </w:rPr>
            </w:pPr>
          </w:p>
          <w:p w:rsidR="00DB2D48" w:rsidRDefault="00DB2D48" w:rsidP="0065441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Vernachlässigt man wieder R</w:t>
            </w:r>
            <w:r w:rsidRPr="006D6D41">
              <w:rPr>
                <w:rFonts w:cs="Arial"/>
                <w:szCs w:val="24"/>
                <w:vertAlign w:val="subscript"/>
              </w:rPr>
              <w:t>A</w:t>
            </w:r>
            <w:r>
              <w:rPr>
                <w:rFonts w:cs="Arial"/>
                <w:szCs w:val="24"/>
              </w:rPr>
              <w:t xml:space="preserve"> und </w:t>
            </w:r>
            <w:r w:rsidRPr="006D6D41">
              <w:rPr>
                <w:rFonts w:cs="Arial"/>
                <w:szCs w:val="24"/>
              </w:rPr>
              <w:t>R</w:t>
            </w:r>
            <w:r w:rsidRPr="006D6D41">
              <w:rPr>
                <w:rFonts w:cs="Arial"/>
                <w:szCs w:val="24"/>
                <w:vertAlign w:val="subscript"/>
              </w:rPr>
              <w:t>E</w:t>
            </w:r>
            <w:r>
              <w:rPr>
                <w:rFonts w:cs="Arial"/>
                <w:szCs w:val="24"/>
              </w:rPr>
              <w:t xml:space="preserve"> so ergibt sich M</w:t>
            </w:r>
            <m:oMath>
              <m:r>
                <w:rPr>
                  <w:rFonts w:ascii="Cambria Math" w:hAnsi="Cambria Math" w:cs="Arial"/>
                  <w:szCs w:val="24"/>
                </w:rPr>
                <m:t>~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4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4"/>
                    </w:rPr>
                    <m:t>2</m:t>
                  </m:r>
                </m:sup>
              </m:sSup>
            </m:oMath>
            <w:r>
              <w:rPr>
                <w:rFonts w:eastAsiaTheme="minorEastAsia" w:cs="Arial"/>
                <w:szCs w:val="24"/>
              </w:rPr>
              <w:t xml:space="preserve"> und somit </w:t>
            </w:r>
            <m:oMath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Cs w:val="24"/>
                    </w:rPr>
                    <m:t>M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Cs w:val="24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szCs w:val="24"/>
                </w:rPr>
                <m:t>≈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Cs w:val="24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</w:rPr>
                    <m:t>2</m:t>
                  </m:r>
                </m:sup>
              </m:sSup>
            </m:oMath>
          </w:p>
        </w:tc>
        <w:tc>
          <w:tcPr>
            <w:tcW w:w="3680" w:type="dxa"/>
          </w:tcPr>
          <w:p w:rsidR="00DB2D48" w:rsidRDefault="00DB2D48" w:rsidP="0065441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6E77918C" wp14:editId="7C179746">
                  <wp:extent cx="2600325" cy="1379765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511" cy="138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44A7" w:rsidRDefault="00B444A7" w:rsidP="00280579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Eine Drehzahländerung kann zum Beispiel wi</w:t>
      </w:r>
      <w:r w:rsidR="00A32318">
        <w:rPr>
          <w:rFonts w:cs="Arial"/>
          <w:szCs w:val="24"/>
        </w:rPr>
        <w:t>ederum durch Variation der Speis</w:t>
      </w:r>
      <w:r>
        <w:rPr>
          <w:rFonts w:cs="Arial"/>
          <w:szCs w:val="24"/>
        </w:rPr>
        <w:t>espannung erfolgen und ergibt dann folgenden Zusammenhang</w:t>
      </w:r>
    </w:p>
    <w:p w:rsidR="00B444A7" w:rsidRDefault="00B444A7" w:rsidP="00280579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7BCAC271" wp14:editId="45624F05">
            <wp:extent cx="3295650" cy="18573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A7" w:rsidRDefault="00B444A7" w:rsidP="00B444A7">
      <w:pPr>
        <w:pStyle w:val="berschrift4"/>
      </w:pPr>
      <w:r>
        <w:lastRenderedPageBreak/>
        <w:t>Reihenschlussmaschine im Wechselstromnetz</w:t>
      </w:r>
    </w:p>
    <w:p w:rsidR="004B76CA" w:rsidRDefault="00A64B6D" w:rsidP="004B76CA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Ein Großer Vorteil der R</w:t>
      </w:r>
      <w:r w:rsidR="004B76CA" w:rsidRPr="00064F0E">
        <w:rPr>
          <w:rFonts w:cs="Arial"/>
          <w:szCs w:val="24"/>
        </w:rPr>
        <w:t xml:space="preserve">eihenschaltung von Erreger- und Ankerwicklung </w:t>
      </w:r>
      <w:r>
        <w:rPr>
          <w:rFonts w:cs="Arial"/>
          <w:szCs w:val="24"/>
        </w:rPr>
        <w:t>ist</w:t>
      </w:r>
      <w:r w:rsidR="004B76CA" w:rsidRPr="00064F0E">
        <w:rPr>
          <w:rFonts w:cs="Arial"/>
          <w:szCs w:val="24"/>
        </w:rPr>
        <w:t>, dass</w:t>
      </w:r>
    </w:p>
    <w:p w:rsidR="00A32318" w:rsidRPr="00A32318" w:rsidRDefault="00A32318" w:rsidP="00A32318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A32318">
        <w:rPr>
          <w:rFonts w:cs="Arial"/>
          <w:szCs w:val="24"/>
        </w:rPr>
        <w:t>sowohl die Stromrichtung als auch die Richtung des magnetischen Flusses mit jeder</w:t>
      </w:r>
    </w:p>
    <w:p w:rsidR="004B76CA" w:rsidRPr="00064F0E" w:rsidRDefault="00A32318" w:rsidP="004B76CA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A32318">
        <w:rPr>
          <w:rFonts w:cs="Arial"/>
          <w:szCs w:val="24"/>
        </w:rPr>
        <w:t>Halbperiode des Wechselstromes ihr Vorzeichen wechselt. Dadurch bleibt die Richtung des</w:t>
      </w:r>
      <w:r w:rsidR="00907CC0">
        <w:rPr>
          <w:rFonts w:cs="Arial"/>
          <w:szCs w:val="24"/>
        </w:rPr>
        <w:t xml:space="preserve"> </w:t>
      </w:r>
      <w:r w:rsidRPr="00A32318">
        <w:rPr>
          <w:rFonts w:cs="Arial"/>
          <w:szCs w:val="24"/>
        </w:rPr>
        <w:t xml:space="preserve">Drehmomentes konstant und der Reihenschlussmotor kann </w:t>
      </w:r>
      <w:r w:rsidR="004B76CA" w:rsidRPr="00064F0E">
        <w:rPr>
          <w:rFonts w:cs="Arial"/>
          <w:szCs w:val="24"/>
        </w:rPr>
        <w:t>mit We</w:t>
      </w:r>
      <w:r>
        <w:rPr>
          <w:rFonts w:cs="Arial"/>
          <w:szCs w:val="24"/>
        </w:rPr>
        <w:t>chselstrom betrieben werden</w:t>
      </w:r>
      <w:r w:rsidR="004B76CA" w:rsidRPr="00064F0E">
        <w:rPr>
          <w:rFonts w:cs="Arial"/>
          <w:szCs w:val="24"/>
        </w:rPr>
        <w:t>!</w:t>
      </w:r>
    </w:p>
    <w:p w:rsidR="006147B9" w:rsidRDefault="004B76CA" w:rsidP="004B76CA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64F0E">
        <w:rPr>
          <w:rFonts w:cs="Arial"/>
          <w:szCs w:val="24"/>
        </w:rPr>
        <w:t xml:space="preserve">Der Reihenschlussmotor hat in diesem Falle die Bezeichnung </w:t>
      </w:r>
      <w:r w:rsidRPr="00CC46BE">
        <w:rPr>
          <w:rFonts w:cs="Arial"/>
          <w:b/>
          <w:szCs w:val="24"/>
          <w:u w:val="single"/>
        </w:rPr>
        <w:t>Universalmotor</w:t>
      </w:r>
      <w:r w:rsidRPr="00064F0E">
        <w:rPr>
          <w:rFonts w:cs="Arial"/>
          <w:szCs w:val="24"/>
        </w:rPr>
        <w:t xml:space="preserve"> und wird in großen Stückzahlen im Haushalt und Heimwerkerbereich eingesetzt.</w:t>
      </w:r>
    </w:p>
    <w:p w:rsidR="00477455" w:rsidRDefault="00B444A7" w:rsidP="004B76CA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034EED29" wp14:editId="2316DD1C">
            <wp:extent cx="4461869" cy="2247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521" cy="22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C0" w:rsidRDefault="00B444A7" w:rsidP="00B444A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B444A7">
        <w:rPr>
          <w:rFonts w:cs="Arial"/>
          <w:szCs w:val="24"/>
        </w:rPr>
        <w:t>Die Leistungsaufnahme</w:t>
      </w:r>
      <w:r>
        <w:rPr>
          <w:rFonts w:cs="Arial"/>
          <w:szCs w:val="24"/>
        </w:rPr>
        <w:t xml:space="preserve"> </w:t>
      </w:r>
      <w:r w:rsidRPr="00B444A7">
        <w:rPr>
          <w:rFonts w:cs="Arial"/>
          <w:szCs w:val="24"/>
        </w:rPr>
        <w:t xml:space="preserve">am Wechselstromnetz pulsiert. </w:t>
      </w:r>
    </w:p>
    <w:p w:rsidR="00907CC0" w:rsidRDefault="00B444A7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B444A7">
        <w:rPr>
          <w:rFonts w:cs="Arial"/>
          <w:szCs w:val="24"/>
        </w:rPr>
        <w:t>Sie beträgt in jedem Nulldurchgang Null und hat im</w:t>
      </w:r>
      <w:r>
        <w:rPr>
          <w:rFonts w:cs="Arial"/>
          <w:szCs w:val="24"/>
        </w:rPr>
        <w:t xml:space="preserve"> </w:t>
      </w:r>
      <w:r w:rsidRPr="00B444A7">
        <w:rPr>
          <w:rFonts w:cs="Arial"/>
          <w:szCs w:val="24"/>
        </w:rPr>
        <w:t>Scheitelwert von Strom und Spannung ihr Maximum.</w:t>
      </w:r>
      <w:r w:rsidR="00907CC0">
        <w:rPr>
          <w:rFonts w:cs="Arial"/>
          <w:szCs w:val="24"/>
        </w:rPr>
        <w:t xml:space="preserve"> </w:t>
      </w:r>
    </w:p>
    <w:p w:rsidR="00907CC0" w:rsidRPr="00907CC0" w:rsidRDefault="00907CC0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907CC0">
        <w:rPr>
          <w:rFonts w:cs="Arial"/>
          <w:szCs w:val="24"/>
        </w:rPr>
        <w:t>Universalmotoren, die am</w:t>
      </w:r>
      <w:r>
        <w:rPr>
          <w:rFonts w:cs="Arial"/>
          <w:szCs w:val="24"/>
        </w:rPr>
        <w:t xml:space="preserve"> </w:t>
      </w:r>
      <w:r w:rsidRPr="00907CC0">
        <w:rPr>
          <w:rFonts w:cs="Arial"/>
          <w:szCs w:val="24"/>
        </w:rPr>
        <w:t>Wechselstromnetz betrieben werden, geben ein mit doppelter Netzfrequenz pulsierendes Drehmoment ab.</w:t>
      </w:r>
    </w:p>
    <w:p w:rsidR="00B444A7" w:rsidRDefault="00B444A7" w:rsidP="00B444A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B444A7" w:rsidRPr="00B444A7" w:rsidRDefault="00B444A7" w:rsidP="00B444A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B444A7">
        <w:rPr>
          <w:rFonts w:cs="Arial"/>
          <w:szCs w:val="24"/>
        </w:rPr>
        <w:t xml:space="preserve">Die Drehzahländerung von Gleichstromreihenschlussmotoren </w:t>
      </w:r>
      <w:r>
        <w:rPr>
          <w:rFonts w:cs="Arial"/>
          <w:szCs w:val="24"/>
        </w:rPr>
        <w:t xml:space="preserve">im </w:t>
      </w:r>
      <w:r w:rsidRPr="00B444A7">
        <w:rPr>
          <w:rFonts w:cs="Arial"/>
          <w:szCs w:val="24"/>
        </w:rPr>
        <w:t>Wechselstromnetz</w:t>
      </w:r>
    </w:p>
    <w:p w:rsidR="00477455" w:rsidRDefault="00B444A7" w:rsidP="00B444A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erfolgt </w:t>
      </w:r>
      <w:r w:rsidRPr="00B444A7">
        <w:rPr>
          <w:rFonts w:cs="Arial"/>
          <w:szCs w:val="24"/>
        </w:rPr>
        <w:t>m</w:t>
      </w:r>
      <w:r>
        <w:rPr>
          <w:rFonts w:cs="Arial"/>
          <w:szCs w:val="24"/>
        </w:rPr>
        <w:t xml:space="preserve">ittels </w:t>
      </w:r>
      <w:proofErr w:type="spellStart"/>
      <w:r>
        <w:rPr>
          <w:rFonts w:cs="Arial"/>
          <w:szCs w:val="24"/>
        </w:rPr>
        <w:t>Phasenanschnittsteuerung</w:t>
      </w:r>
      <w:proofErr w:type="spellEnd"/>
      <w:r w:rsidR="001964E5">
        <w:rPr>
          <w:rFonts w:cs="Arial"/>
          <w:szCs w:val="24"/>
        </w:rPr>
        <w:t xml:space="preserve"> (Variation der Speisespannung)</w:t>
      </w:r>
      <w:r>
        <w:rPr>
          <w:rFonts w:cs="Arial"/>
          <w:szCs w:val="24"/>
        </w:rPr>
        <w:t>.</w:t>
      </w:r>
    </w:p>
    <w:p w:rsidR="0092162B" w:rsidRDefault="0092162B" w:rsidP="00B444A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CC46BE" w:rsidRPr="00CC46BE" w:rsidRDefault="00CC46BE" w:rsidP="00CC46BE">
      <w:pPr>
        <w:pStyle w:val="berschrift5"/>
      </w:pPr>
      <w:r w:rsidRPr="00CC46BE">
        <w:t>Drehzahlsteuerung von Universalmotoren</w:t>
      </w:r>
      <w:r>
        <w:rPr>
          <w:rStyle w:val="Funotenzeichen"/>
          <w:rFonts w:ascii="Arial" w:hAnsi="Arial" w:cs="Arial"/>
          <w:szCs w:val="24"/>
        </w:rPr>
        <w:footnoteReference w:id="3"/>
      </w:r>
    </w:p>
    <w:p w:rsidR="00CC46BE" w:rsidRDefault="00CC46BE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CC46BE">
        <w:rPr>
          <w:rFonts w:cs="Arial"/>
          <w:szCs w:val="24"/>
        </w:rPr>
        <w:t>Reihenschlussmotoren werden in ihrer Drehzahl gesteuert, indem die Spannung verändert</w:t>
      </w:r>
      <w:r>
        <w:rPr>
          <w:rFonts w:cs="Arial"/>
          <w:szCs w:val="24"/>
        </w:rPr>
        <w:t xml:space="preserve"> </w:t>
      </w:r>
      <w:r w:rsidRPr="00CC46BE">
        <w:rPr>
          <w:rFonts w:cs="Arial"/>
          <w:szCs w:val="24"/>
        </w:rPr>
        <w:t xml:space="preserve">wird. </w:t>
      </w:r>
    </w:p>
    <w:p w:rsidR="00CC46BE" w:rsidRPr="00CC46BE" w:rsidRDefault="00CC46BE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CC46BE">
        <w:rPr>
          <w:rFonts w:cs="Arial"/>
          <w:szCs w:val="24"/>
        </w:rPr>
        <w:t>Eine Verkleinerung der speisenden Spannung hat zu Folge, dass die</w:t>
      </w:r>
    </w:p>
    <w:p w:rsidR="0092162B" w:rsidRDefault="00CC46BE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CC46BE">
        <w:rPr>
          <w:rFonts w:cs="Arial"/>
          <w:szCs w:val="24"/>
        </w:rPr>
        <w:t>Drehzahl-Drehmomentkennlinie verschoben wird. Leider wird die Kennlinie mit kleinerer</w:t>
      </w:r>
      <w:r>
        <w:rPr>
          <w:rFonts w:cs="Arial"/>
          <w:szCs w:val="24"/>
        </w:rPr>
        <w:t xml:space="preserve"> </w:t>
      </w:r>
      <w:r w:rsidRPr="00CC46BE">
        <w:rPr>
          <w:rFonts w:cs="Arial"/>
          <w:szCs w:val="24"/>
        </w:rPr>
        <w:t>Spannung zunehmend weicher, d.h. bei Belastung bleibt sie fast stehen</w:t>
      </w:r>
      <w:r>
        <w:rPr>
          <w:rFonts w:cs="Arial"/>
          <w:szCs w:val="24"/>
        </w:rPr>
        <w:t>.</w:t>
      </w:r>
    </w:p>
    <w:p w:rsidR="00CC46BE" w:rsidRDefault="00CC46BE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CC46BE">
        <w:rPr>
          <w:rFonts w:cs="Arial"/>
          <w:szCs w:val="24"/>
        </w:rPr>
        <w:t>Die Drehzahländerung von Gleichstromreihenschlussmotoren wird am Wechselstromnetz</w:t>
      </w:r>
      <w:r>
        <w:rPr>
          <w:rFonts w:cs="Arial"/>
          <w:szCs w:val="24"/>
        </w:rPr>
        <w:t xml:space="preserve"> </w:t>
      </w:r>
      <w:r w:rsidRPr="00CC46BE">
        <w:rPr>
          <w:rFonts w:cs="Arial"/>
          <w:szCs w:val="24"/>
        </w:rPr>
        <w:t xml:space="preserve">mittels </w:t>
      </w:r>
      <w:proofErr w:type="spellStart"/>
      <w:r w:rsidRPr="00CC46BE">
        <w:rPr>
          <w:rFonts w:cs="Arial"/>
          <w:szCs w:val="24"/>
        </w:rPr>
        <w:t>Phasenanschnittsteuerun</w:t>
      </w:r>
      <w:r>
        <w:rPr>
          <w:rFonts w:cs="Arial"/>
          <w:szCs w:val="24"/>
        </w:rPr>
        <w:t>g</w:t>
      </w:r>
      <w:proofErr w:type="spellEnd"/>
      <w:r>
        <w:rPr>
          <w:rFonts w:cs="Arial"/>
          <w:szCs w:val="24"/>
        </w:rPr>
        <w:t xml:space="preserve"> (Dimmer) erreicht</w:t>
      </w:r>
      <w:r w:rsidRPr="00CC46BE">
        <w:rPr>
          <w:rFonts w:cs="Arial"/>
          <w:szCs w:val="24"/>
        </w:rPr>
        <w:t xml:space="preserve">. </w:t>
      </w:r>
    </w:p>
    <w:p w:rsidR="00CC46BE" w:rsidRDefault="00CC46BE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CC46BE">
        <w:rPr>
          <w:rFonts w:cs="Arial"/>
          <w:szCs w:val="24"/>
        </w:rPr>
        <w:t>Für eine Drehzahlregelung</w:t>
      </w:r>
      <w:r>
        <w:rPr>
          <w:rFonts w:cs="Arial"/>
          <w:szCs w:val="24"/>
        </w:rPr>
        <w:t xml:space="preserve"> </w:t>
      </w:r>
      <w:r w:rsidRPr="00CC46BE">
        <w:rPr>
          <w:rFonts w:cs="Arial"/>
          <w:szCs w:val="24"/>
        </w:rPr>
        <w:t>gibt es spannungsgesteuerte Dimmer, die in einen geschlossenen Drehzahlregelkreis</w:t>
      </w:r>
      <w:r>
        <w:rPr>
          <w:rFonts w:cs="Arial"/>
          <w:szCs w:val="24"/>
        </w:rPr>
        <w:t xml:space="preserve"> </w:t>
      </w:r>
      <w:r w:rsidRPr="00CC46BE">
        <w:rPr>
          <w:rFonts w:cs="Arial"/>
          <w:szCs w:val="24"/>
        </w:rPr>
        <w:t>eingebaut werden können.</w:t>
      </w:r>
    </w:p>
    <w:p w:rsidR="00CC46BE" w:rsidRDefault="00CC46BE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5D85E33E" wp14:editId="0AB03EBE">
            <wp:extent cx="5760720" cy="152717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8" w:rsidRPr="00B444A7" w:rsidRDefault="00F148E8" w:rsidP="00CC46BE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3C4DC639" wp14:editId="4BE95162">
            <wp:extent cx="4281031" cy="4076700"/>
            <wp:effectExtent l="0" t="0" r="571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471" cy="408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AFA">
        <w:rPr>
          <w:rStyle w:val="Funotenzeichen"/>
          <w:rFonts w:cs="Arial"/>
          <w:szCs w:val="24"/>
        </w:rPr>
        <w:footnoteReference w:id="4"/>
      </w:r>
    </w:p>
    <w:p w:rsidR="00F148E8" w:rsidRDefault="00F148E8" w:rsidP="00477455">
      <w:pPr>
        <w:pStyle w:val="berschrift4"/>
      </w:pPr>
      <w:r>
        <w:br w:type="page"/>
      </w:r>
    </w:p>
    <w:p w:rsidR="00477455" w:rsidRDefault="00477455" w:rsidP="00477455">
      <w:pPr>
        <w:pStyle w:val="berschrift4"/>
      </w:pPr>
      <w:r>
        <w:lastRenderedPageBreak/>
        <w:t xml:space="preserve">Vereinfachte Leistungsbilanz der Gleichstrommaschine </w:t>
      </w:r>
    </w:p>
    <w:p w:rsidR="00477455" w:rsidRDefault="00477455" w:rsidP="00477455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noProof/>
          <w:lang w:eastAsia="de-AT"/>
        </w:rPr>
        <w:drawing>
          <wp:inline distT="0" distB="0" distL="0" distR="0" wp14:anchorId="53D36A1E" wp14:editId="1A00A93E">
            <wp:extent cx="5760720" cy="15824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80" w:rsidRPr="00B05080" w:rsidRDefault="00B05080" w:rsidP="00B0508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B05080">
        <w:rPr>
          <w:rFonts w:cs="Arial"/>
          <w:szCs w:val="24"/>
        </w:rPr>
        <w:t>Vernachlässigt werden die elektrischen Verluste in der Erregerwicklung (sofern die</w:t>
      </w:r>
    </w:p>
    <w:p w:rsidR="00B05080" w:rsidRPr="00B05080" w:rsidRDefault="00B05080" w:rsidP="00B0508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B05080">
        <w:rPr>
          <w:rFonts w:cs="Arial"/>
          <w:szCs w:val="24"/>
        </w:rPr>
        <w:t xml:space="preserve">Maschine nicht permanenterregt ist) und die </w:t>
      </w:r>
      <w:r>
        <w:rPr>
          <w:rFonts w:cs="Arial"/>
          <w:szCs w:val="24"/>
        </w:rPr>
        <w:t>Spannungsabfälle an den Bürsten</w:t>
      </w:r>
      <w:r w:rsidRPr="00B05080">
        <w:rPr>
          <w:rFonts w:cs="Arial"/>
          <w:szCs w:val="24"/>
        </w:rPr>
        <w:t xml:space="preserve"> ca. 1V</w:t>
      </w:r>
    </w:p>
    <w:p w:rsidR="002100F8" w:rsidRDefault="002100F8" w:rsidP="00B0508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2100F8">
        <w:rPr>
          <w:rFonts w:cs="Arial"/>
          <w:szCs w:val="24"/>
        </w:rPr>
        <w:t>Die zugeführte elektrische Leistung</w:t>
      </w:r>
      <w:r>
        <w:rPr>
          <w:rFonts w:cs="Arial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e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</m:oMath>
      <w:r w:rsidRPr="002100F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teilt sich auf in </w:t>
      </w:r>
    </w:p>
    <w:p w:rsidR="00E64E8F" w:rsidRPr="00E64E8F" w:rsidRDefault="002100F8" w:rsidP="00E64E8F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64E8F">
        <w:rPr>
          <w:rFonts w:cs="Arial"/>
          <w:szCs w:val="24"/>
        </w:rPr>
        <w:t xml:space="preserve">die innere mechanische Leistung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i_mech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q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</m:oMath>
      <w:r w:rsidRPr="00E64E8F">
        <w:rPr>
          <w:rFonts w:cs="Arial"/>
          <w:szCs w:val="24"/>
        </w:rPr>
        <w:t xml:space="preserve"> und </w:t>
      </w:r>
    </w:p>
    <w:p w:rsidR="00477455" w:rsidRPr="00E64E8F" w:rsidRDefault="002100F8" w:rsidP="00E64E8F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64E8F">
        <w:rPr>
          <w:rFonts w:cs="Arial"/>
          <w:szCs w:val="24"/>
        </w:rPr>
        <w:t>die Verlustleistung im ohmschen Widerstand der Ankerwicklung</w:t>
      </w:r>
      <w:r w:rsidR="00CE72AF" w:rsidRPr="00E64E8F">
        <w:rPr>
          <w:rFonts w:cs="Arial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v_el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Sup>
          <m:sSubSupPr>
            <m:ctrlPr>
              <w:rPr>
                <w:rFonts w:ascii="Cambria Math" w:hAnsi="Cambria Math" w:cs="Arial"/>
                <w:i/>
                <w:szCs w:val="24"/>
              </w:rPr>
            </m:ctrlPr>
          </m:sSubSup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  <m:sup>
            <m:r>
              <w:rPr>
                <w:rFonts w:ascii="Cambria Math" w:hAnsi="Cambria Math" w:cs="Arial"/>
                <w:szCs w:val="24"/>
              </w:rPr>
              <m:t>2</m:t>
            </m:r>
          </m:sup>
        </m:sSubSup>
      </m:oMath>
      <w:r w:rsidR="00E64E8F" w:rsidRPr="00E64E8F">
        <w:rPr>
          <w:rFonts w:eastAsiaTheme="minorEastAsia" w:cs="Arial"/>
          <w:szCs w:val="24"/>
        </w:rPr>
        <w:t>.</w:t>
      </w:r>
    </w:p>
    <w:p w:rsidR="007325CA" w:rsidRDefault="007325CA" w:rsidP="00B0508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341326" w:rsidRDefault="00B05080" w:rsidP="00B0508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B05080">
        <w:rPr>
          <w:rFonts w:cs="Arial"/>
          <w:szCs w:val="24"/>
        </w:rPr>
        <w:t>Die</w:t>
      </w:r>
      <w:r w:rsidR="007325CA">
        <w:rPr>
          <w:rFonts w:cs="Arial"/>
          <w:szCs w:val="24"/>
        </w:rPr>
        <w:t>se</w:t>
      </w:r>
      <w:r w:rsidRPr="00B05080">
        <w:rPr>
          <w:rFonts w:cs="Arial"/>
          <w:szCs w:val="24"/>
        </w:rPr>
        <w:t xml:space="preserve"> innere mechanische Leistung</w:t>
      </w:r>
      <w:r w:rsidR="00341326">
        <w:rPr>
          <w:rFonts w:cs="Arial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i_mech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M</m:t>
            </m:r>
          </m:e>
          <m:sub>
            <m:r>
              <w:rPr>
                <w:rFonts w:ascii="Cambria Math" w:hAnsi="Cambria Math" w:cs="Arial"/>
                <w:szCs w:val="24"/>
              </w:rPr>
              <m:t>i</m:t>
            </m:r>
          </m:sub>
        </m:sSub>
        <m:r>
          <w:rPr>
            <w:rFonts w:ascii="Cambria Math" w:hAnsi="Cambria Math" w:cs="Arial"/>
            <w:szCs w:val="24"/>
          </w:rPr>
          <m:t>∙ω=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M</m:t>
            </m:r>
          </m:e>
          <m:sub>
            <m:r>
              <w:rPr>
                <w:rFonts w:ascii="Cambria Math" w:hAnsi="Cambria Math" w:cs="Arial"/>
                <w:szCs w:val="24"/>
              </w:rPr>
              <m:t>i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f>
          <m:fPr>
            <m:ctrlPr>
              <w:rPr>
                <w:rFonts w:ascii="Cambria Math" w:hAnsi="Cambria Math" w:cs="Arial"/>
                <w:i/>
                <w:szCs w:val="24"/>
              </w:rPr>
            </m:ctrlPr>
          </m:fPr>
          <m:num>
            <m:r>
              <w:rPr>
                <w:rFonts w:ascii="Cambria Math" w:hAnsi="Cambria Math" w:cs="Arial"/>
                <w:szCs w:val="24"/>
              </w:rPr>
              <m:t>2π∙n</m:t>
            </m:r>
          </m:num>
          <m:den>
            <m:f>
              <m:fPr>
                <m:type m:val="lin"/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Cs w:val="24"/>
                  </w:rPr>
                  <m:t>60s</m:t>
                </m:r>
              </m:num>
              <m:den>
                <m:r>
                  <w:rPr>
                    <w:rFonts w:ascii="Cambria Math" w:hAnsi="Cambria Math" w:cs="Arial"/>
                    <w:szCs w:val="24"/>
                  </w:rPr>
                  <m:t>min</m:t>
                </m:r>
              </m:den>
            </m:f>
          </m:den>
        </m:f>
        <m:r>
          <w:rPr>
            <w:rStyle w:val="Funotenzeichen"/>
            <w:rFonts w:ascii="Cambria Math" w:hAnsi="Cambria Math" w:cs="Arial"/>
            <w:i/>
            <w:szCs w:val="24"/>
          </w:rPr>
          <w:footnoteReference w:id="5"/>
        </m:r>
      </m:oMath>
      <w:r w:rsidRPr="00B05080">
        <w:rPr>
          <w:rFonts w:cs="Arial"/>
          <w:szCs w:val="24"/>
        </w:rPr>
        <w:t xml:space="preserve"> teilt sich auf in </w:t>
      </w:r>
    </w:p>
    <w:p w:rsidR="00341326" w:rsidRPr="00341326" w:rsidRDefault="00B05080" w:rsidP="00341326">
      <w:pPr>
        <w:pStyle w:val="Listenabsatz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41326">
        <w:rPr>
          <w:rFonts w:cs="Arial"/>
          <w:szCs w:val="24"/>
        </w:rPr>
        <w:t xml:space="preserve">die Reibungsverluste innerhalb der Maschine, </w:t>
      </w:r>
    </w:p>
    <w:p w:rsidR="00341326" w:rsidRPr="00341326" w:rsidRDefault="00B05080" w:rsidP="00341326">
      <w:pPr>
        <w:pStyle w:val="Listenabsatz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41326">
        <w:rPr>
          <w:rFonts w:cs="Arial"/>
          <w:szCs w:val="24"/>
        </w:rPr>
        <w:t xml:space="preserve">die Leistungsaufnahme des </w:t>
      </w:r>
      <w:proofErr w:type="spellStart"/>
      <w:r w:rsidRPr="00341326">
        <w:rPr>
          <w:rFonts w:cs="Arial"/>
          <w:szCs w:val="24"/>
        </w:rPr>
        <w:t>Lüfterrades</w:t>
      </w:r>
      <w:proofErr w:type="spellEnd"/>
      <w:r w:rsidRPr="00341326">
        <w:rPr>
          <w:rFonts w:cs="Arial"/>
          <w:szCs w:val="24"/>
        </w:rPr>
        <w:t xml:space="preserve"> und </w:t>
      </w:r>
    </w:p>
    <w:p w:rsidR="005F22B2" w:rsidRPr="00341326" w:rsidRDefault="00B05080" w:rsidP="00341326">
      <w:pPr>
        <w:pStyle w:val="Listenabsatz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41326">
        <w:rPr>
          <w:rFonts w:cs="Arial"/>
          <w:szCs w:val="24"/>
        </w:rPr>
        <w:t>die an der Welle abgegebene mechanische Leistung.</w:t>
      </w:r>
    </w:p>
    <w:p w:rsidR="00341326" w:rsidRDefault="00341326" w:rsidP="00B0508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7325CA" w:rsidRDefault="007325CA" w:rsidP="007325CA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7325CA">
        <w:rPr>
          <w:rFonts w:cs="Arial"/>
          <w:szCs w:val="24"/>
        </w:rPr>
        <w:t>Die Aufteilung der Verluste in mechanische</w:t>
      </w:r>
      <w:r>
        <w:rPr>
          <w:rFonts w:cs="Arial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v_mech</m:t>
            </m:r>
          </m:sub>
        </m:sSub>
      </m:oMath>
      <w:r w:rsidRPr="007325CA">
        <w:rPr>
          <w:rFonts w:cs="Arial"/>
          <w:szCs w:val="24"/>
        </w:rPr>
        <w:t xml:space="preserve"> und elektrische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v_el</m:t>
            </m:r>
          </m:sub>
        </m:sSub>
      </m:oMath>
      <w:r>
        <w:rPr>
          <w:rFonts w:cs="Arial"/>
          <w:szCs w:val="24"/>
        </w:rPr>
        <w:t xml:space="preserve"> kann folgendermaßen vorgenommen werden:</w:t>
      </w:r>
      <w:r w:rsidRPr="007325CA">
        <w:rPr>
          <w:rFonts w:cs="Arial"/>
          <w:szCs w:val="24"/>
        </w:rPr>
        <w:t xml:space="preserve"> </w:t>
      </w:r>
    </w:p>
    <w:p w:rsidR="007325CA" w:rsidRDefault="007325CA" w:rsidP="007325C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7325CA">
        <w:rPr>
          <w:rFonts w:cs="Arial"/>
          <w:szCs w:val="24"/>
        </w:rPr>
        <w:t>Der Widerstand R</w:t>
      </w:r>
      <w:r w:rsidRPr="007325CA">
        <w:rPr>
          <w:rFonts w:cs="Arial"/>
          <w:szCs w:val="24"/>
          <w:vertAlign w:val="subscript"/>
        </w:rPr>
        <w:t>A</w:t>
      </w:r>
      <w:r w:rsidRPr="007325C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wird</w:t>
      </w:r>
      <w:r w:rsidRPr="007325CA">
        <w:rPr>
          <w:rFonts w:cs="Arial"/>
          <w:szCs w:val="24"/>
        </w:rPr>
        <w:t xml:space="preserve"> mittels</w:t>
      </w:r>
      <w:r>
        <w:rPr>
          <w:rFonts w:cs="Arial"/>
          <w:szCs w:val="24"/>
        </w:rPr>
        <w:t xml:space="preserve"> einer Strom-/ Spannungsmessung bestimmt und anschließend die elektrische Verlustleistung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v_el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Sup>
          <m:sSubSupPr>
            <m:ctrlPr>
              <w:rPr>
                <w:rFonts w:ascii="Cambria Math" w:hAnsi="Cambria Math" w:cs="Arial"/>
                <w:i/>
                <w:szCs w:val="24"/>
              </w:rPr>
            </m:ctrlPr>
          </m:sSubSup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  <m:sup>
            <m:r>
              <w:rPr>
                <w:rFonts w:ascii="Cambria Math" w:hAnsi="Cambria Math" w:cs="Arial"/>
                <w:szCs w:val="24"/>
              </w:rPr>
              <m:t>2</m:t>
            </m:r>
          </m:sup>
        </m:sSubSup>
      </m:oMath>
      <w:r>
        <w:rPr>
          <w:rFonts w:cs="Arial"/>
          <w:szCs w:val="24"/>
        </w:rPr>
        <w:t xml:space="preserve"> berechnet</w:t>
      </w:r>
      <w:r w:rsidRPr="007325CA">
        <w:rPr>
          <w:rFonts w:cs="Arial"/>
          <w:szCs w:val="24"/>
        </w:rPr>
        <w:t xml:space="preserve">. </w:t>
      </w:r>
    </w:p>
    <w:p w:rsidR="007325CA" w:rsidRDefault="007325CA" w:rsidP="00C42668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7325CA">
        <w:rPr>
          <w:rFonts w:cs="Arial"/>
          <w:szCs w:val="24"/>
        </w:rPr>
        <w:t xml:space="preserve">Mittels eines </w:t>
      </w:r>
      <w:r w:rsidRPr="007325CA">
        <w:rPr>
          <w:rFonts w:cs="Arial"/>
          <w:szCs w:val="24"/>
          <w:u w:val="single"/>
        </w:rPr>
        <w:t>Leerlaufversuches</w:t>
      </w:r>
      <w:r w:rsidRPr="007325CA">
        <w:rPr>
          <w:rFonts w:cs="Arial"/>
          <w:szCs w:val="24"/>
        </w:rPr>
        <w:t xml:space="preserve"> kann die Gesamtverlustleistung bestimmt werden. Im Leerlauf ist die gesamte elektrische Leistung gleich der </w:t>
      </w:r>
      <w:proofErr w:type="gramStart"/>
      <w:r w:rsidRPr="007325CA">
        <w:rPr>
          <w:rFonts w:cs="Arial"/>
          <w:szCs w:val="24"/>
        </w:rPr>
        <w:t>Verlustleistung</w:t>
      </w:r>
      <w:r>
        <w:rPr>
          <w:rFonts w:cs="Arial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e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v_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el</m:t>
                </m:r>
              </m:sub>
            </m:sSub>
          </m:sub>
        </m:sSub>
        <m:r>
          <w:rPr>
            <w:rFonts w:ascii="Cambria Math" w:hAnsi="Cambria Math" w:cs="Arial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v_mech</m:t>
            </m:r>
          </m:sub>
        </m:sSub>
      </m:oMath>
      <w:r w:rsidRPr="007325CA">
        <w:rPr>
          <w:rFonts w:cs="Arial"/>
          <w:szCs w:val="24"/>
        </w:rPr>
        <w:t xml:space="preserve">. </w:t>
      </w:r>
    </w:p>
    <w:p w:rsidR="007325CA" w:rsidRPr="007325CA" w:rsidRDefault="007325CA" w:rsidP="007325CA">
      <w:pPr>
        <w:pStyle w:val="Listenabsatz"/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7325CA">
        <w:rPr>
          <w:rFonts w:cs="Arial"/>
          <w:szCs w:val="24"/>
        </w:rPr>
        <w:t>Die</w:t>
      </w:r>
      <w:r>
        <w:rPr>
          <w:rFonts w:cs="Arial"/>
          <w:szCs w:val="24"/>
        </w:rPr>
        <w:t xml:space="preserve"> mechanische Verlustleistung ergibt sich </w:t>
      </w:r>
      <w:proofErr w:type="gramStart"/>
      <w:r>
        <w:rPr>
          <w:rFonts w:cs="Arial"/>
          <w:szCs w:val="24"/>
        </w:rPr>
        <w:t xml:space="preserve">zu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P</m:t>
            </m:r>
          </m:e>
          <m:sub>
            <m:r>
              <w:rPr>
                <w:rFonts w:ascii="Cambria Math" w:hAnsi="Cambria Math" w:cs="Arial"/>
                <w:szCs w:val="24"/>
              </w:rPr>
              <m:t>v_mech</m:t>
            </m:r>
          </m:sub>
        </m:sSub>
        <m:r>
          <w:rPr>
            <w:rFonts w:ascii="Cambria Math" w:hAnsi="Cambria Math" w:cs="Arial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-</m:t>
        </m:r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</m:sSub>
        <m:r>
          <w:rPr>
            <w:rFonts w:ascii="Cambria Math" w:hAnsi="Cambria Math" w:cs="Arial"/>
            <w:szCs w:val="24"/>
          </w:rPr>
          <m:t>∙</m:t>
        </m:r>
        <m:sSubSup>
          <m:sSubSupPr>
            <m:ctrlPr>
              <w:rPr>
                <w:rFonts w:ascii="Cambria Math" w:hAnsi="Cambria Math" w:cs="Arial"/>
                <w:i/>
                <w:szCs w:val="24"/>
              </w:rPr>
            </m:ctrlPr>
          </m:sSubSupPr>
          <m:e>
            <m:r>
              <w:rPr>
                <w:rFonts w:ascii="Cambria Math" w:hAnsi="Cambria Math" w:cs="Arial"/>
                <w:szCs w:val="24"/>
              </w:rPr>
              <m:t>I</m:t>
            </m:r>
          </m:e>
          <m:sub>
            <m:r>
              <w:rPr>
                <w:rFonts w:ascii="Cambria Math" w:hAnsi="Cambria Math" w:cs="Arial"/>
                <w:szCs w:val="24"/>
              </w:rPr>
              <m:t>A</m:t>
            </m:r>
          </m:sub>
          <m:sup>
            <m:r>
              <w:rPr>
                <w:rFonts w:ascii="Cambria Math" w:hAnsi="Cambria Math" w:cs="Arial"/>
                <w:szCs w:val="24"/>
              </w:rPr>
              <m:t>2</m:t>
            </m:r>
          </m:sup>
        </m:sSubSup>
      </m:oMath>
      <w:r>
        <w:rPr>
          <w:rFonts w:eastAsiaTheme="minorEastAsia" w:cs="Arial"/>
          <w:szCs w:val="24"/>
        </w:rPr>
        <w:t>.</w:t>
      </w:r>
    </w:p>
    <w:p w:rsidR="007325CA" w:rsidRPr="007325CA" w:rsidRDefault="007325CA" w:rsidP="007325CA">
      <w:pPr>
        <w:autoSpaceDE w:val="0"/>
        <w:autoSpaceDN w:val="0"/>
        <w:adjustRightInd w:val="0"/>
        <w:spacing w:after="0" w:line="240" w:lineRule="auto"/>
        <w:ind w:firstLine="708"/>
        <w:rPr>
          <w:rFonts w:cs="Arial"/>
          <w:szCs w:val="24"/>
        </w:rPr>
      </w:pPr>
      <w:r>
        <w:rPr>
          <w:rFonts w:cs="Arial"/>
          <w:szCs w:val="24"/>
        </w:rPr>
        <w:t>D</w:t>
      </w:r>
      <w:r w:rsidRPr="007325CA">
        <w:rPr>
          <w:rFonts w:cs="Arial"/>
          <w:szCs w:val="24"/>
        </w:rPr>
        <w:t xml:space="preserve">as innere Reibmoment berechnet </w:t>
      </w:r>
      <w:r>
        <w:rPr>
          <w:rFonts w:cs="Arial"/>
          <w:szCs w:val="24"/>
        </w:rPr>
        <w:t xml:space="preserve">sich </w:t>
      </w:r>
      <w:proofErr w:type="gramStart"/>
      <w:r>
        <w:rPr>
          <w:rFonts w:cs="Arial"/>
          <w:szCs w:val="24"/>
        </w:rPr>
        <w:t xml:space="preserve">zu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M</m:t>
            </m:r>
          </m:e>
          <m:sub>
            <m:r>
              <w:rPr>
                <w:rFonts w:ascii="Cambria Math" w:hAnsi="Cambria Math" w:cs="Arial"/>
                <w:szCs w:val="24"/>
              </w:rPr>
              <m:t>R</m:t>
            </m:r>
          </m:sub>
        </m:sSub>
        <m:r>
          <w:rPr>
            <w:rFonts w:ascii="Cambria Math" w:hAnsi="Cambria Math" w:cs="Arial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v_mech</m:t>
                </m:r>
              </m:sub>
            </m:sSub>
          </m:num>
          <m:den>
            <m:r>
              <w:rPr>
                <w:rFonts w:ascii="Cambria Math" w:hAnsi="Cambria Math" w:cs="Arial"/>
                <w:szCs w:val="24"/>
              </w:rPr>
              <m:t>ω</m:t>
            </m:r>
          </m:den>
        </m:f>
      </m:oMath>
      <w:r w:rsidR="00C73526">
        <w:rPr>
          <w:rFonts w:cs="Arial"/>
          <w:szCs w:val="24"/>
        </w:rPr>
        <w:t>.</w:t>
      </w:r>
    </w:p>
    <w:p w:rsidR="00C73526" w:rsidRDefault="00C73526" w:rsidP="005F22B2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5F22B2" w:rsidRDefault="005F22B2" w:rsidP="005F22B2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77455">
        <w:rPr>
          <w:rFonts w:cs="Arial"/>
          <w:szCs w:val="24"/>
        </w:rPr>
        <w:t>Die Typenschildangaben beschreiben einen Betriebspunkt</w:t>
      </w:r>
      <w:r>
        <w:rPr>
          <w:rFonts w:cs="Arial"/>
          <w:szCs w:val="24"/>
        </w:rPr>
        <w:t xml:space="preserve"> </w:t>
      </w:r>
      <w:r w:rsidRPr="00477455">
        <w:rPr>
          <w:rFonts w:cs="Arial"/>
          <w:szCs w:val="24"/>
        </w:rPr>
        <w:t xml:space="preserve">des Motors, den sogenannten Bezugspunkt bzw. Nennpunkt. </w:t>
      </w:r>
    </w:p>
    <w:p w:rsidR="005F22B2" w:rsidRPr="00477455" w:rsidRDefault="005F22B2" w:rsidP="005F22B2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77455">
        <w:rPr>
          <w:rFonts w:cs="Arial"/>
          <w:szCs w:val="24"/>
        </w:rPr>
        <w:t>Er gibt für diesen Betriebspunkt</w:t>
      </w:r>
      <w:r>
        <w:rPr>
          <w:rFonts w:cs="Arial"/>
          <w:szCs w:val="24"/>
        </w:rPr>
        <w:t xml:space="preserve"> </w:t>
      </w:r>
      <w:r w:rsidRPr="00477455">
        <w:rPr>
          <w:rFonts w:cs="Arial"/>
          <w:szCs w:val="24"/>
        </w:rPr>
        <w:t>die Eingangsgrößen U</w:t>
      </w:r>
      <w:r w:rsidRPr="00477455">
        <w:rPr>
          <w:rFonts w:cs="Arial"/>
          <w:szCs w:val="24"/>
          <w:vertAlign w:val="subscript"/>
        </w:rPr>
        <w:t>N</w:t>
      </w:r>
      <w:r w:rsidRPr="00477455">
        <w:rPr>
          <w:rFonts w:cs="Arial"/>
          <w:szCs w:val="24"/>
        </w:rPr>
        <w:t xml:space="preserve"> und I</w:t>
      </w:r>
      <w:r w:rsidRPr="00477455">
        <w:rPr>
          <w:rFonts w:cs="Arial"/>
          <w:szCs w:val="24"/>
          <w:vertAlign w:val="subscript"/>
        </w:rPr>
        <w:t>N</w:t>
      </w:r>
      <w:r w:rsidRPr="00477455">
        <w:rPr>
          <w:rFonts w:cs="Arial"/>
          <w:szCs w:val="24"/>
        </w:rPr>
        <w:t xml:space="preserve"> sowie die mechanischen Ausgangsgrößen </w:t>
      </w:r>
      <w:proofErr w:type="spellStart"/>
      <w:r w:rsidRPr="00477455">
        <w:rPr>
          <w:rFonts w:cs="Arial"/>
          <w:szCs w:val="24"/>
        </w:rPr>
        <w:t>n</w:t>
      </w:r>
      <w:r w:rsidRPr="00477455">
        <w:rPr>
          <w:rFonts w:cs="Arial"/>
          <w:szCs w:val="24"/>
          <w:vertAlign w:val="subscript"/>
        </w:rPr>
        <w:t>N</w:t>
      </w:r>
      <w:proofErr w:type="spellEnd"/>
      <w:r w:rsidRPr="00477455">
        <w:rPr>
          <w:rFonts w:cs="Arial"/>
          <w:szCs w:val="24"/>
        </w:rPr>
        <w:t xml:space="preserve"> und P</w:t>
      </w:r>
      <w:r w:rsidRPr="00477455">
        <w:rPr>
          <w:rFonts w:cs="Arial"/>
          <w:szCs w:val="24"/>
          <w:vertAlign w:val="subscript"/>
        </w:rPr>
        <w:t>N</w:t>
      </w:r>
      <w:r w:rsidRPr="00477455">
        <w:rPr>
          <w:rFonts w:cs="Arial"/>
          <w:szCs w:val="24"/>
        </w:rPr>
        <w:t xml:space="preserve"> an. Bei</w:t>
      </w:r>
    </w:p>
    <w:p w:rsidR="005F22B2" w:rsidRPr="00477455" w:rsidRDefault="005F22B2" w:rsidP="005F22B2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77455">
        <w:rPr>
          <w:rFonts w:cs="Arial"/>
          <w:szCs w:val="24"/>
        </w:rPr>
        <w:t>der angegebenen Leistung P</w:t>
      </w:r>
      <w:r w:rsidRPr="00477455">
        <w:rPr>
          <w:rFonts w:cs="Arial"/>
          <w:szCs w:val="24"/>
          <w:vertAlign w:val="subscript"/>
        </w:rPr>
        <w:t>N</w:t>
      </w:r>
      <w:r w:rsidRPr="00477455">
        <w:rPr>
          <w:rFonts w:cs="Arial"/>
          <w:szCs w:val="24"/>
        </w:rPr>
        <w:t xml:space="preserve"> handelt es sich </w:t>
      </w:r>
      <w:r w:rsidRPr="00477455">
        <w:rPr>
          <w:rFonts w:cs="Arial"/>
          <w:szCs w:val="24"/>
          <w:u w:val="single"/>
        </w:rPr>
        <w:t>immer</w:t>
      </w:r>
      <w:r w:rsidRPr="00477455">
        <w:rPr>
          <w:rFonts w:cs="Arial"/>
          <w:szCs w:val="24"/>
        </w:rPr>
        <w:t xml:space="preserve"> um die mechanische Wellenleistung.</w:t>
      </w:r>
    </w:p>
    <w:p w:rsidR="005F22B2" w:rsidRDefault="005F22B2" w:rsidP="00477455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112F59" w:rsidRDefault="00112F59" w:rsidP="00477455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8B0CDA" w:rsidRDefault="008B0CDA" w:rsidP="00477455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8B0CDA" w:rsidRDefault="00744F7C" w:rsidP="008B0CDA">
      <w:pPr>
        <w:pStyle w:val="berschrift3"/>
      </w:pPr>
      <w:r>
        <w:lastRenderedPageBreak/>
        <w:t>Dreh</w:t>
      </w:r>
      <w:r w:rsidR="008B0CDA">
        <w:t>strommotor</w:t>
      </w:r>
      <w:r w:rsidR="005B0E80">
        <w:rPr>
          <w:rStyle w:val="Funotenzeichen"/>
        </w:rPr>
        <w:footnoteReference w:id="6"/>
      </w:r>
    </w:p>
    <w:p w:rsidR="00907CC0" w:rsidRDefault="0026542A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907CC0">
        <w:rPr>
          <w:rFonts w:cs="Arial"/>
          <w:szCs w:val="24"/>
        </w:rPr>
        <w:t>Drehstrommotoren werden an einem Drehspannungssystem, üblicherweise dreiphasig,</w:t>
      </w:r>
      <w:r w:rsidR="00907CC0" w:rsidRPr="00907CC0">
        <w:rPr>
          <w:rFonts w:cs="Arial"/>
          <w:szCs w:val="24"/>
        </w:rPr>
        <w:t xml:space="preserve"> </w:t>
      </w:r>
      <w:r w:rsidRPr="00907CC0">
        <w:rPr>
          <w:rFonts w:cs="Arial"/>
          <w:szCs w:val="24"/>
        </w:rPr>
        <w:t>betrieben. Das Drehspannungssystem erzeugt ein Drehfeld, welches sich üblicherweise mit</w:t>
      </w:r>
      <w:r w:rsidR="00907CC0">
        <w:rPr>
          <w:rFonts w:cs="Arial"/>
          <w:szCs w:val="24"/>
        </w:rPr>
        <w:t xml:space="preserve"> </w:t>
      </w:r>
      <w:r w:rsidRPr="00907CC0">
        <w:rPr>
          <w:rFonts w:cs="Arial"/>
          <w:szCs w:val="24"/>
        </w:rPr>
        <w:t>konstanter Amplitude und konstanter Winkelgeschwindigkeit im Ständer (Stator) der</w:t>
      </w:r>
      <w:r w:rsidR="00907CC0">
        <w:rPr>
          <w:rFonts w:cs="Arial"/>
          <w:szCs w:val="24"/>
        </w:rPr>
        <w:t xml:space="preserve"> </w:t>
      </w:r>
      <w:r w:rsidRPr="00907CC0">
        <w:rPr>
          <w:rFonts w:cs="Arial"/>
          <w:szCs w:val="24"/>
        </w:rPr>
        <w:t xml:space="preserve">Maschine dreht. </w:t>
      </w:r>
    </w:p>
    <w:p w:rsidR="00907CC0" w:rsidRDefault="0026542A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907CC0">
        <w:rPr>
          <w:rFonts w:cs="Arial"/>
          <w:szCs w:val="24"/>
        </w:rPr>
        <w:t>Das Drehfeld zieht den Läufer (Rotor) mit.</w:t>
      </w:r>
    </w:p>
    <w:p w:rsidR="0026542A" w:rsidRPr="00907CC0" w:rsidRDefault="0026542A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907CC0">
        <w:rPr>
          <w:rFonts w:cs="Arial"/>
          <w:szCs w:val="24"/>
        </w:rPr>
        <w:t>Dreiphasige Antriebssysteme haben den großen Vorteil, dass sie ein zeitlich konstantes</w:t>
      </w:r>
      <w:r w:rsidR="00907CC0">
        <w:rPr>
          <w:rFonts w:cs="Arial"/>
          <w:szCs w:val="24"/>
        </w:rPr>
        <w:t xml:space="preserve"> </w:t>
      </w:r>
      <w:r w:rsidRPr="00907CC0">
        <w:rPr>
          <w:rFonts w:cs="Arial"/>
          <w:szCs w:val="24"/>
        </w:rPr>
        <w:t>Drehmoment abgeben.</w:t>
      </w:r>
    </w:p>
    <w:p w:rsidR="0026542A" w:rsidRPr="00907CC0" w:rsidRDefault="0026542A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907CC0">
        <w:rPr>
          <w:rFonts w:cs="Arial"/>
          <w:szCs w:val="24"/>
        </w:rPr>
        <w:t>Der physikalische Grund dafür liegt darin, dass das symmetrisch belastete</w:t>
      </w:r>
    </w:p>
    <w:p w:rsidR="0026542A" w:rsidRDefault="0026542A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907CC0">
        <w:rPr>
          <w:rFonts w:cs="Arial"/>
          <w:szCs w:val="24"/>
        </w:rPr>
        <w:t>Drehstromnetz eine Gleichleistung abgibt während das Wechselstromnetz eine mit doppelter</w:t>
      </w:r>
      <w:r w:rsidR="00A20997">
        <w:rPr>
          <w:rFonts w:cs="Arial"/>
          <w:szCs w:val="24"/>
        </w:rPr>
        <w:t xml:space="preserve"> </w:t>
      </w:r>
      <w:r w:rsidRPr="00907CC0">
        <w:rPr>
          <w:rFonts w:cs="Arial"/>
          <w:szCs w:val="24"/>
        </w:rPr>
        <w:t>Netzfrequenz pulsierende Leistung abgibt</w:t>
      </w:r>
      <w:r w:rsidR="005661FE">
        <w:rPr>
          <w:rStyle w:val="Funotenzeichen"/>
          <w:rFonts w:cs="Arial"/>
          <w:szCs w:val="24"/>
        </w:rPr>
        <w:footnoteReference w:id="7"/>
      </w:r>
      <w:r w:rsidRPr="00907CC0">
        <w:rPr>
          <w:rFonts w:cs="Arial"/>
          <w:szCs w:val="24"/>
        </w:rPr>
        <w:t>.</w:t>
      </w:r>
    </w:p>
    <w:p w:rsidR="00A20997" w:rsidRPr="00907CC0" w:rsidRDefault="00A20997" w:rsidP="00907CC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6A5988" w:rsidRDefault="006A5988" w:rsidP="008B0CDA">
      <w:pPr>
        <w:pStyle w:val="berschrift4"/>
      </w:pPr>
      <w:r>
        <w:t>Erzeugung eines Drehfeldes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797"/>
        <w:gridCol w:w="1038"/>
        <w:gridCol w:w="3113"/>
      </w:tblGrid>
      <w:tr w:rsidR="00A20997" w:rsidTr="00A32DDC">
        <w:tc>
          <w:tcPr>
            <w:tcW w:w="3114" w:type="dxa"/>
          </w:tcPr>
          <w:p w:rsidR="00A20997" w:rsidRDefault="00A20997" w:rsidP="00A803E4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15CA8963" wp14:editId="16054DEB">
                  <wp:extent cx="1619250" cy="148590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  <w:gridSpan w:val="3"/>
          </w:tcPr>
          <w:p w:rsidR="00565574" w:rsidRDefault="00A20997" w:rsidP="00A803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4"/>
              </w:rPr>
            </w:pPr>
            <w:r w:rsidRPr="00C735F4">
              <w:rPr>
                <w:rFonts w:cs="Arial"/>
                <w:szCs w:val="24"/>
              </w:rPr>
              <w:t xml:space="preserve">Die Abbildung zeigt die Ständerwicklung für ein </w:t>
            </w:r>
            <w:proofErr w:type="spellStart"/>
            <w:r w:rsidRPr="00C735F4">
              <w:rPr>
                <w:rFonts w:cs="Arial"/>
                <w:szCs w:val="24"/>
              </w:rPr>
              <w:t>Polpaar</w:t>
            </w:r>
            <w:proofErr w:type="spellEnd"/>
            <w:r w:rsidRPr="00C735F4">
              <w:rPr>
                <w:rFonts w:cs="Arial"/>
                <w:szCs w:val="24"/>
              </w:rPr>
              <w:t>, d.h. ein Nord und ein Südpol</w:t>
            </w:r>
            <w:r>
              <w:rPr>
                <w:rFonts w:cs="Arial"/>
                <w:szCs w:val="24"/>
              </w:rPr>
              <w:t xml:space="preserve"> </w:t>
            </w:r>
            <w:r w:rsidRPr="00C735F4">
              <w:rPr>
                <w:rFonts w:cs="Arial"/>
                <w:szCs w:val="24"/>
              </w:rPr>
              <w:t xml:space="preserve">drehen sich mit der Winkelgeschwindigkeit </w:t>
            </w:r>
            <w:r w:rsidRPr="00C735F4">
              <w:rPr>
                <w:rFonts w:cs="Arial" w:hint="eastAsia"/>
                <w:szCs w:val="24"/>
              </w:rPr>
              <w:t>ω</w:t>
            </w:r>
            <w:r w:rsidRPr="00C735F4">
              <w:rPr>
                <w:rFonts w:cs="Arial"/>
                <w:szCs w:val="24"/>
              </w:rPr>
              <w:t xml:space="preserve"> im Luftspalt.</w:t>
            </w:r>
            <w:r w:rsidR="00565574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A20997" w:rsidRDefault="00565574" w:rsidP="00A803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4"/>
              </w:rPr>
            </w:pPr>
            <w:r w:rsidRPr="00565574">
              <w:rPr>
                <w:rFonts w:cs="Arial"/>
                <w:szCs w:val="24"/>
              </w:rPr>
              <w:t>Man sagt auch die Polpaarzahl p=1</w:t>
            </w:r>
          </w:p>
        </w:tc>
      </w:tr>
      <w:tr w:rsidR="00A20997" w:rsidTr="00A32DDC">
        <w:trPr>
          <w:trHeight w:val="1999"/>
        </w:trPr>
        <w:tc>
          <w:tcPr>
            <w:tcW w:w="9062" w:type="dxa"/>
            <w:gridSpan w:val="4"/>
          </w:tcPr>
          <w:p w:rsidR="00A20997" w:rsidRDefault="009C14BA" w:rsidP="00A2099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Der </w:t>
            </w:r>
            <w:proofErr w:type="spellStart"/>
            <w:r>
              <w:rPr>
                <w:rFonts w:cs="Arial"/>
                <w:szCs w:val="24"/>
              </w:rPr>
              <w:t>magnet</w:t>
            </w:r>
            <w:proofErr w:type="spellEnd"/>
            <w:r>
              <w:rPr>
                <w:rFonts w:cs="Arial"/>
                <w:szCs w:val="24"/>
              </w:rPr>
              <w:t>.</w:t>
            </w:r>
            <w:r w:rsidR="00A20997" w:rsidRPr="00C735F4">
              <w:rPr>
                <w:rFonts w:cs="Arial"/>
                <w:szCs w:val="24"/>
              </w:rPr>
              <w:t xml:space="preserve"> Fluss rotiert mit konstanter Amplitude und </w:t>
            </w:r>
            <w:r w:rsidR="00A20997">
              <w:rPr>
                <w:rFonts w:cs="Arial"/>
                <w:szCs w:val="24"/>
              </w:rPr>
              <w:t>W</w:t>
            </w:r>
            <w:r w:rsidR="00A20997" w:rsidRPr="00C735F4">
              <w:rPr>
                <w:rFonts w:cs="Arial"/>
                <w:szCs w:val="24"/>
              </w:rPr>
              <w:t xml:space="preserve">inkelgeschwindigkeit. </w:t>
            </w:r>
          </w:p>
          <w:p w:rsidR="00A20997" w:rsidRPr="00C735F4" w:rsidRDefault="00A20997" w:rsidP="00A2099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C735F4">
              <w:rPr>
                <w:rFonts w:cs="Arial"/>
                <w:szCs w:val="24"/>
              </w:rPr>
              <w:t>Bei 50Hz Netzfrequenz rotiert das Feld mit 3000 Umdrehungen pro Minute.</w:t>
            </w:r>
          </w:p>
          <w:p w:rsidR="00A20997" w:rsidRDefault="00EB24F4" w:rsidP="00A20997">
            <w:pPr>
              <w:pStyle w:val="KeinLeerraum"/>
            </w:pPr>
            <w:hyperlink r:id="rId29" w:history="1">
              <w:r w:rsidR="00A20997" w:rsidRPr="007D6ED6">
                <w:rPr>
                  <w:rStyle w:val="Hyperlink"/>
                </w:rPr>
                <w:t>http://www-tet.ee.tu-berlin.de/Animationen/Drehfeld/</w:t>
              </w:r>
            </w:hyperlink>
          </w:p>
          <w:p w:rsidR="00A20997" w:rsidRDefault="00A20997" w:rsidP="00A20997">
            <w:pPr>
              <w:pStyle w:val="KeinLeerraum"/>
            </w:pPr>
          </w:p>
          <w:p w:rsidR="00A32DDC" w:rsidRPr="00A32DDC" w:rsidRDefault="00A32DDC" w:rsidP="00A32DDC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A32DDC">
              <w:rPr>
                <w:rFonts w:cs="Arial"/>
                <w:szCs w:val="24"/>
              </w:rPr>
              <w:t>Die Drehfelddrehzahl (synchrone Drehzahl) eines Drehstrommotors ist fest an die</w:t>
            </w:r>
          </w:p>
          <w:p w:rsidR="008E441B" w:rsidRPr="00A32DDC" w:rsidRDefault="00A32DDC" w:rsidP="008E441B">
            <w:pPr>
              <w:autoSpaceDE w:val="0"/>
              <w:autoSpaceDN w:val="0"/>
              <w:adjustRightInd w:val="0"/>
              <w:rPr>
                <w:rFonts w:eastAsiaTheme="minorEastAsia"/>
              </w:rPr>
            </w:pPr>
            <w:r w:rsidRPr="00A32DDC">
              <w:rPr>
                <w:rFonts w:cs="Arial"/>
                <w:szCs w:val="24"/>
              </w:rPr>
              <w:t xml:space="preserve">elektrische Frequenz und die konstruktiv vorgegebene Polpaarzahl gebunden.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w:br/>
              </m:r>
            </m:oMath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  <m:r>
                  <w:rPr>
                    <w:rFonts w:ascii="Cambria Math" w:hAnsi="Cambria Math"/>
                  </w:rPr>
                  <m:t>∙60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min</m:t>
                    </m:r>
                  </m:den>
                </m:f>
              </m:oMath>
            </m:oMathPara>
          </w:p>
          <w:p w:rsidR="00A32DDC" w:rsidRDefault="00A32DDC" w:rsidP="00A32DDC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A32DDC">
              <w:rPr>
                <w:rFonts w:cs="Arial"/>
                <w:szCs w:val="24"/>
              </w:rPr>
              <w:t xml:space="preserve">Anstatt der Polpaarzahl p gibt man oft die Anzahl der Pole an. </w:t>
            </w:r>
          </w:p>
          <w:p w:rsidR="00A32DDC" w:rsidRPr="00A32DDC" w:rsidRDefault="00A32DDC" w:rsidP="008E441B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A32DDC">
              <w:rPr>
                <w:rFonts w:cs="Arial"/>
                <w:szCs w:val="24"/>
              </w:rPr>
              <w:t>Eine Maschine mit</w:t>
            </w:r>
            <w:r>
              <w:rPr>
                <w:rFonts w:cs="Arial"/>
                <w:szCs w:val="24"/>
              </w:rPr>
              <w:t xml:space="preserve"> </w:t>
            </w:r>
            <w:r w:rsidRPr="00A32DDC">
              <w:rPr>
                <w:rFonts w:cs="Arial"/>
                <w:szCs w:val="24"/>
              </w:rPr>
              <w:t>der Polpaarzahl p hat 2p Pole. So bezeichnet man eine Maschine mit der</w:t>
            </w:r>
            <w:r>
              <w:rPr>
                <w:rFonts w:cs="Arial"/>
                <w:szCs w:val="24"/>
              </w:rPr>
              <w:t xml:space="preserve"> </w:t>
            </w:r>
            <w:r w:rsidRPr="00A32DDC">
              <w:rPr>
                <w:rFonts w:cs="Arial"/>
                <w:szCs w:val="24"/>
              </w:rPr>
              <w:t>Polpaarzahl p=2 als 4-polige Maschine.</w:t>
            </w:r>
          </w:p>
        </w:tc>
      </w:tr>
      <w:tr w:rsidR="00565574" w:rsidTr="00A32DDC">
        <w:tc>
          <w:tcPr>
            <w:tcW w:w="5949" w:type="dxa"/>
            <w:gridSpan w:val="3"/>
          </w:tcPr>
          <w:p w:rsidR="00EB61B5" w:rsidRDefault="00EB61B5" w:rsidP="0062518E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62518E" w:rsidRPr="0062518E" w:rsidRDefault="0062518E" w:rsidP="0062518E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Es</w:t>
            </w:r>
            <w:r w:rsidRPr="0062518E">
              <w:rPr>
                <w:rFonts w:cs="Arial"/>
                <w:szCs w:val="24"/>
              </w:rPr>
              <w:t xml:space="preserve"> können auch höhere Polpaarzahlen konstruktiv</w:t>
            </w:r>
          </w:p>
          <w:p w:rsidR="0062518E" w:rsidRDefault="0062518E" w:rsidP="0062518E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vorgesehen werden</w:t>
            </w:r>
            <w:r w:rsidRPr="0062518E">
              <w:rPr>
                <w:rFonts w:cs="Arial"/>
                <w:szCs w:val="24"/>
              </w:rPr>
              <w:t>.</w:t>
            </w:r>
          </w:p>
          <w:p w:rsidR="0062518E" w:rsidRDefault="0062518E" w:rsidP="0062518E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62518E">
              <w:rPr>
                <w:rFonts w:cs="Arial"/>
                <w:szCs w:val="24"/>
              </w:rPr>
              <w:t xml:space="preserve">Umfasst jede Wicklung </w:t>
            </w:r>
            <w:r>
              <w:rPr>
                <w:rFonts w:cs="Arial"/>
                <w:szCs w:val="24"/>
              </w:rPr>
              <w:t>räumlich nur 90°</w:t>
            </w:r>
            <w:r w:rsidRPr="0062518E">
              <w:rPr>
                <w:rFonts w:cs="Arial"/>
                <w:szCs w:val="24"/>
              </w:rPr>
              <w:t xml:space="preserve">, so entstehen 4 Pole, </w:t>
            </w:r>
            <w:r>
              <w:rPr>
                <w:rFonts w:cs="Arial"/>
                <w:szCs w:val="24"/>
              </w:rPr>
              <w:t>zwei Nord- und zwei Südpole.</w:t>
            </w:r>
          </w:p>
          <w:p w:rsidR="0062518E" w:rsidRDefault="0062518E" w:rsidP="0062518E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Die Polpaarzahl</w:t>
            </w:r>
            <w:r w:rsidR="00EB61B5">
              <w:rPr>
                <w:rFonts w:cs="Arial"/>
                <w:szCs w:val="24"/>
              </w:rPr>
              <w:t xml:space="preserve"> beträgt</w:t>
            </w:r>
            <w:r>
              <w:rPr>
                <w:rFonts w:cs="Arial"/>
                <w:szCs w:val="24"/>
              </w:rPr>
              <w:t xml:space="preserve"> </w:t>
            </w:r>
            <w:r w:rsidRPr="0062518E">
              <w:rPr>
                <w:rFonts w:cs="Arial"/>
                <w:szCs w:val="24"/>
              </w:rPr>
              <w:t>p=2.</w:t>
            </w:r>
          </w:p>
          <w:p w:rsidR="00565574" w:rsidRPr="00EB61B5" w:rsidRDefault="0062518E" w:rsidP="00A803E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62518E">
              <w:rPr>
                <w:rFonts w:cs="Arial"/>
                <w:szCs w:val="24"/>
              </w:rPr>
              <w:t>In diesem Fall dreht sich das Feld pro Periode des Wechselstromes nur um 180°, d.h. das Feld rotiert mit der Drehzahl n= 1500 min</w:t>
            </w:r>
            <w:r w:rsidRPr="0062518E">
              <w:rPr>
                <w:rFonts w:cs="Arial"/>
                <w:szCs w:val="24"/>
                <w:vertAlign w:val="superscript"/>
              </w:rPr>
              <w:t>-1</w:t>
            </w:r>
            <w:r w:rsidR="00EB61B5">
              <w:rPr>
                <w:rFonts w:cs="Arial"/>
                <w:szCs w:val="24"/>
              </w:rPr>
              <w:t>.</w:t>
            </w:r>
          </w:p>
        </w:tc>
        <w:tc>
          <w:tcPr>
            <w:tcW w:w="3113" w:type="dxa"/>
          </w:tcPr>
          <w:p w:rsidR="00565574" w:rsidRDefault="00565574" w:rsidP="00A803E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48CECC8F" wp14:editId="500DD103">
                  <wp:extent cx="1781175" cy="1647825"/>
                  <wp:effectExtent l="0" t="0" r="9525" b="9525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997" w:rsidTr="00F66AD8">
        <w:trPr>
          <w:trHeight w:val="1025"/>
        </w:trPr>
        <w:tc>
          <w:tcPr>
            <w:tcW w:w="9062" w:type="dxa"/>
            <w:gridSpan w:val="4"/>
          </w:tcPr>
          <w:p w:rsidR="000B1698" w:rsidRDefault="00A20997" w:rsidP="00EB61B5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A20997">
              <w:rPr>
                <w:rFonts w:cs="Arial"/>
                <w:szCs w:val="24"/>
              </w:rPr>
              <w:t xml:space="preserve">In der Praxis wird oft jeder Strang auf mehrere Nuten verteilt. </w:t>
            </w:r>
          </w:p>
          <w:p w:rsidR="00EB61B5" w:rsidRPr="009C14BA" w:rsidRDefault="00A20997" w:rsidP="009C14BA">
            <w:pPr>
              <w:pStyle w:val="Listenabsatz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9C14BA">
              <w:rPr>
                <w:rFonts w:cs="Arial"/>
                <w:szCs w:val="24"/>
              </w:rPr>
              <w:t>In einem Ständerblechpaket</w:t>
            </w:r>
            <w:r w:rsidR="00176FA0" w:rsidRPr="009C14BA">
              <w:rPr>
                <w:rFonts w:cs="Arial"/>
                <w:szCs w:val="24"/>
              </w:rPr>
              <w:t xml:space="preserve"> </w:t>
            </w:r>
            <w:r w:rsidRPr="009C14BA">
              <w:rPr>
                <w:rFonts w:cs="Arial"/>
                <w:szCs w:val="24"/>
              </w:rPr>
              <w:t xml:space="preserve">mit </w:t>
            </w:r>
            <w:r w:rsidR="00EB61B5" w:rsidRPr="009C14BA">
              <w:rPr>
                <w:rFonts w:cs="Arial"/>
                <w:szCs w:val="24"/>
              </w:rPr>
              <w:t>12</w:t>
            </w:r>
            <w:r w:rsidRPr="009C14BA">
              <w:rPr>
                <w:rFonts w:cs="Arial"/>
                <w:szCs w:val="24"/>
              </w:rPr>
              <w:t xml:space="preserve"> Nuten kann bei einer Polpaarzahl p=1 jede</w:t>
            </w:r>
            <w:r w:rsidR="009C14BA" w:rsidRPr="009C14BA">
              <w:rPr>
                <w:rFonts w:cs="Arial"/>
                <w:szCs w:val="24"/>
              </w:rPr>
              <w:t>r Strang auf 4 Nuten bzw. jede</w:t>
            </w:r>
            <w:r w:rsidRPr="009C14BA">
              <w:rPr>
                <w:rFonts w:cs="Arial"/>
                <w:szCs w:val="24"/>
              </w:rPr>
              <w:t xml:space="preserve"> Wicklung auf </w:t>
            </w:r>
            <w:r w:rsidR="00EB61B5" w:rsidRPr="009C14BA">
              <w:rPr>
                <w:rFonts w:cs="Arial"/>
                <w:szCs w:val="24"/>
              </w:rPr>
              <w:t>2</w:t>
            </w:r>
            <w:r w:rsidRPr="009C14BA">
              <w:rPr>
                <w:rFonts w:cs="Arial"/>
                <w:szCs w:val="24"/>
              </w:rPr>
              <w:t xml:space="preserve"> Nuten verteilt werden.</w:t>
            </w:r>
            <w:r w:rsidR="00EB61B5" w:rsidRPr="009C14BA">
              <w:rPr>
                <w:rFonts w:cs="Arial"/>
                <w:szCs w:val="24"/>
              </w:rPr>
              <w:t xml:space="preserve"> </w:t>
            </w:r>
          </w:p>
          <w:p w:rsidR="00A20997" w:rsidRPr="00C735F4" w:rsidRDefault="00EB61B5" w:rsidP="009C14BA">
            <w:pPr>
              <w:pStyle w:val="Listenabsatz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9C14BA">
              <w:rPr>
                <w:rFonts w:cs="Arial"/>
                <w:szCs w:val="24"/>
              </w:rPr>
              <w:t xml:space="preserve">Mit einer Polpaarzahl p=2 </w:t>
            </w:r>
            <w:r w:rsidR="009C14BA" w:rsidRPr="009C14BA">
              <w:rPr>
                <w:rFonts w:cs="Arial"/>
                <w:szCs w:val="24"/>
              </w:rPr>
              <w:t xml:space="preserve">bleiben für jeden Strang 2 Nuten übrig. </w:t>
            </w:r>
            <w:r w:rsidR="009C14BA">
              <w:rPr>
                <w:rFonts w:cs="Arial"/>
                <w:szCs w:val="24"/>
              </w:rPr>
              <w:t xml:space="preserve">Daher </w:t>
            </w:r>
            <w:r>
              <w:rPr>
                <w:rFonts w:cs="Arial"/>
                <w:szCs w:val="24"/>
              </w:rPr>
              <w:t xml:space="preserve">wird </w:t>
            </w:r>
            <w:r w:rsidRPr="00EB61B5">
              <w:rPr>
                <w:rFonts w:cs="Arial"/>
                <w:szCs w:val="24"/>
              </w:rPr>
              <w:t>jede Wicklung auf 1 Nut</w:t>
            </w:r>
            <w:r w:rsidR="009C14BA">
              <w:rPr>
                <w:rFonts w:cs="Arial"/>
                <w:szCs w:val="24"/>
              </w:rPr>
              <w:t xml:space="preserve"> verteilt</w:t>
            </w:r>
            <w:r w:rsidRPr="00EB61B5">
              <w:rPr>
                <w:rFonts w:cs="Arial"/>
                <w:szCs w:val="24"/>
              </w:rPr>
              <w:t>.</w:t>
            </w:r>
          </w:p>
        </w:tc>
      </w:tr>
      <w:tr w:rsidR="00A20997" w:rsidTr="00F66AD8">
        <w:trPr>
          <w:trHeight w:val="3969"/>
        </w:trPr>
        <w:tc>
          <w:tcPr>
            <w:tcW w:w="4911" w:type="dxa"/>
            <w:gridSpan w:val="2"/>
          </w:tcPr>
          <w:p w:rsidR="00A20997" w:rsidRDefault="00A20997" w:rsidP="006A5988">
            <w:pPr>
              <w:autoSpaceDE w:val="0"/>
              <w:autoSpaceDN w:val="0"/>
              <w:adjustRightInd w:val="0"/>
              <w:rPr>
                <w:noProof/>
                <w:lang w:eastAsia="de-AT"/>
              </w:rPr>
            </w:pPr>
            <w:r>
              <w:rPr>
                <w:noProof/>
                <w:lang w:eastAsia="de-AT"/>
              </w:rPr>
              <w:lastRenderedPageBreak/>
              <w:drawing>
                <wp:inline distT="0" distB="0" distL="0" distR="0" wp14:anchorId="44A503E5" wp14:editId="099330F3">
                  <wp:extent cx="2761032" cy="2495550"/>
                  <wp:effectExtent l="0" t="0" r="127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229" cy="2501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  <w:gridSpan w:val="2"/>
          </w:tcPr>
          <w:p w:rsidR="00615D44" w:rsidRDefault="00615D44" w:rsidP="00615D4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Die Polpaarzahl für nebenstehende Abbildung beträgt p=1. </w:t>
            </w:r>
          </w:p>
          <w:p w:rsidR="000B1698" w:rsidRDefault="00A20997" w:rsidP="00A2099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C735F4">
              <w:rPr>
                <w:rFonts w:cs="Arial"/>
                <w:szCs w:val="24"/>
              </w:rPr>
              <w:t xml:space="preserve">Die </w:t>
            </w:r>
            <w:proofErr w:type="spellStart"/>
            <w:r w:rsidRPr="00C735F4">
              <w:rPr>
                <w:rFonts w:cs="Arial"/>
                <w:szCs w:val="24"/>
              </w:rPr>
              <w:t>dreisträngige</w:t>
            </w:r>
            <w:proofErr w:type="spellEnd"/>
            <w:r w:rsidRPr="00C735F4">
              <w:rPr>
                <w:rFonts w:cs="Arial"/>
                <w:szCs w:val="24"/>
              </w:rPr>
              <w:t xml:space="preserve"> Ständerwicklung ist in </w:t>
            </w:r>
            <w:r w:rsidR="00EB61B5">
              <w:rPr>
                <w:rFonts w:cs="Arial"/>
                <w:szCs w:val="24"/>
              </w:rPr>
              <w:t xml:space="preserve">36 </w:t>
            </w:r>
            <w:r w:rsidRPr="00C735F4">
              <w:rPr>
                <w:rFonts w:cs="Arial"/>
                <w:szCs w:val="24"/>
              </w:rPr>
              <w:t>Nuten längs der zylindrischen Innenwandung des</w:t>
            </w:r>
            <w:r>
              <w:rPr>
                <w:rFonts w:cs="Arial"/>
                <w:szCs w:val="24"/>
              </w:rPr>
              <w:t xml:space="preserve"> </w:t>
            </w:r>
            <w:r w:rsidRPr="00C735F4">
              <w:rPr>
                <w:rFonts w:cs="Arial"/>
                <w:szCs w:val="24"/>
              </w:rPr>
              <w:t xml:space="preserve">Ständers verlegt. </w:t>
            </w:r>
          </w:p>
          <w:p w:rsidR="00717B0F" w:rsidRDefault="00717B0F" w:rsidP="00A2099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A32DDC" w:rsidRDefault="000B1698" w:rsidP="00717B0F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Für jeden Strang bleiben somit </w:t>
            </w:r>
            <w:r w:rsidR="00717B0F">
              <w:rPr>
                <w:rFonts w:cs="Arial"/>
                <w:szCs w:val="24"/>
              </w:rPr>
              <w:t xml:space="preserve">12 Nuten zur Verfügung. </w:t>
            </w:r>
          </w:p>
          <w:p w:rsidR="00717B0F" w:rsidRPr="00C735F4" w:rsidRDefault="00615D44" w:rsidP="00717B0F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Daher kann jede Wicklung auf 3 </w:t>
            </w:r>
            <w:r w:rsidR="00717B0F">
              <w:rPr>
                <w:rFonts w:cs="Arial"/>
                <w:szCs w:val="24"/>
              </w:rPr>
              <w:t>Nuten</w:t>
            </w:r>
            <w:r>
              <w:rPr>
                <w:rFonts w:cs="Arial"/>
                <w:szCs w:val="24"/>
              </w:rPr>
              <w:t xml:space="preserve"> verteilt werden.</w:t>
            </w:r>
          </w:p>
          <w:p w:rsidR="00A20997" w:rsidRPr="00C735F4" w:rsidRDefault="00A20997" w:rsidP="00A2099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</w:tr>
    </w:tbl>
    <w:p w:rsidR="00A20997" w:rsidRDefault="00A20997" w:rsidP="006A5988">
      <w:pPr>
        <w:pStyle w:val="KeinLeerraum"/>
      </w:pPr>
    </w:p>
    <w:p w:rsidR="00F66AD8" w:rsidRDefault="00F66AD8" w:rsidP="006A5988">
      <w:pPr>
        <w:pStyle w:val="KeinLeerraum"/>
      </w:pPr>
    </w:p>
    <w:p w:rsidR="008B0CDA" w:rsidRDefault="003F2690" w:rsidP="008B0CDA">
      <w:pPr>
        <w:pStyle w:val="berschrift4"/>
      </w:pPr>
      <w:r>
        <w:t>Synchronmaschine</w:t>
      </w:r>
    </w:p>
    <w:p w:rsidR="003F2690" w:rsidRPr="003F2690" w:rsidRDefault="003F2690" w:rsidP="003F269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F2690">
        <w:rPr>
          <w:rFonts w:cs="Arial"/>
          <w:szCs w:val="24"/>
        </w:rPr>
        <w:t>Die Synchronmaschine ist eine Drehstrommaschine. Sie hat einen permanent- oder</w:t>
      </w:r>
    </w:p>
    <w:p w:rsidR="0026284C" w:rsidRDefault="003F2690" w:rsidP="003F269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F2690">
        <w:rPr>
          <w:rFonts w:cs="Arial"/>
          <w:szCs w:val="24"/>
        </w:rPr>
        <w:t xml:space="preserve">elektrisch erregten Rotor mit der gleichen Polpaarzahl, wie die Ständerwicklung. </w:t>
      </w:r>
    </w:p>
    <w:p w:rsidR="00112F59" w:rsidRPr="003F2690" w:rsidRDefault="003F2690" w:rsidP="003F269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F2690">
        <w:rPr>
          <w:rFonts w:cs="Arial"/>
          <w:szCs w:val="24"/>
        </w:rPr>
        <w:t>Als Motor</w:t>
      </w:r>
      <w:r>
        <w:rPr>
          <w:rFonts w:cs="Arial"/>
          <w:szCs w:val="24"/>
        </w:rPr>
        <w:t xml:space="preserve"> </w:t>
      </w:r>
      <w:r w:rsidRPr="003F2690">
        <w:rPr>
          <w:rFonts w:cs="Arial"/>
          <w:szCs w:val="24"/>
        </w:rPr>
        <w:t>wird der Rotor vom Ständerdrehfeld "mitgezogen". Der Rotor dreht sich synchron mit dem</w:t>
      </w:r>
      <w:r>
        <w:rPr>
          <w:rFonts w:cs="Arial"/>
          <w:szCs w:val="24"/>
        </w:rPr>
        <w:t xml:space="preserve"> </w:t>
      </w:r>
      <w:r w:rsidRPr="003F2690">
        <w:rPr>
          <w:rFonts w:cs="Arial"/>
          <w:szCs w:val="24"/>
        </w:rPr>
        <w:t>Ständerdrehfeld.</w:t>
      </w:r>
    </w:p>
    <w:p w:rsidR="003F2690" w:rsidRPr="003F2690" w:rsidRDefault="003F2690" w:rsidP="003F269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F2690">
        <w:rPr>
          <w:rFonts w:cs="Arial"/>
          <w:szCs w:val="24"/>
        </w:rPr>
        <w:t>Als Generator induziert der drehende Rotor in der Ständerwicklung ein dreiphasiges Drehspannungssystem. Praktisch alle stromerzeugenden Generatoren bis zu</w:t>
      </w:r>
    </w:p>
    <w:p w:rsidR="003F2690" w:rsidRPr="003F2690" w:rsidRDefault="003F2690" w:rsidP="003F269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F2690">
        <w:rPr>
          <w:rFonts w:cs="Arial"/>
          <w:szCs w:val="24"/>
        </w:rPr>
        <w:t>höchsten Kraftwerksleistungen sind Synchrongeneratoren.</w:t>
      </w:r>
    </w:p>
    <w:p w:rsidR="003F2690" w:rsidRDefault="003F2690" w:rsidP="003F2690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F2690">
        <w:rPr>
          <w:rFonts w:cs="Arial"/>
          <w:szCs w:val="24"/>
        </w:rPr>
        <w:t>Die Drehzahl des Synchronmotors ist gleich der Drehfelddrehzahl.</w:t>
      </w:r>
    </w:p>
    <w:p w:rsidR="008B0CDA" w:rsidRPr="003A0F57" w:rsidRDefault="003A0F57" w:rsidP="003A0F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A0F57">
        <w:rPr>
          <w:rFonts w:cs="Arial"/>
          <w:szCs w:val="24"/>
        </w:rPr>
        <w:t xml:space="preserve">Im </w:t>
      </w:r>
      <w:r>
        <w:rPr>
          <w:rFonts w:cs="Arial"/>
          <w:szCs w:val="24"/>
        </w:rPr>
        <w:t>Motorbetrieb stehen bei Leerlauf</w:t>
      </w:r>
      <w:r w:rsidRPr="003A0F57">
        <w:rPr>
          <w:rFonts w:cs="Arial"/>
          <w:szCs w:val="24"/>
        </w:rPr>
        <w:t xml:space="preserve"> die Rotorpole unter den </w:t>
      </w:r>
      <w:proofErr w:type="spellStart"/>
      <w:r w:rsidRPr="003A0F57">
        <w:rPr>
          <w:rFonts w:cs="Arial"/>
          <w:szCs w:val="24"/>
        </w:rPr>
        <w:t>gegennamigen</w:t>
      </w:r>
      <w:proofErr w:type="spellEnd"/>
      <w:r w:rsidRPr="003A0F57">
        <w:rPr>
          <w:rFonts w:cs="Arial"/>
          <w:szCs w:val="24"/>
        </w:rPr>
        <w:t xml:space="preserve"> Ständerpolen. Bei</w:t>
      </w:r>
      <w:r>
        <w:rPr>
          <w:rFonts w:cs="Arial"/>
          <w:szCs w:val="24"/>
        </w:rPr>
        <w:t xml:space="preserve"> </w:t>
      </w:r>
      <w:r w:rsidRPr="003A0F57">
        <w:rPr>
          <w:rFonts w:cs="Arial"/>
          <w:szCs w:val="24"/>
        </w:rPr>
        <w:t>Belastung verschieben sich die Rotorpole gegenüber den Ständerpolen, sodass eine</w:t>
      </w:r>
      <w:r>
        <w:rPr>
          <w:rFonts w:cs="Arial"/>
          <w:szCs w:val="24"/>
        </w:rPr>
        <w:t xml:space="preserve"> </w:t>
      </w:r>
      <w:r w:rsidRPr="003A0F57">
        <w:rPr>
          <w:rFonts w:cs="Arial"/>
          <w:szCs w:val="24"/>
        </w:rPr>
        <w:t>tangentiale Kraft zwischen Ständer und Rotor entsteht, d.h. es entsteht ein Drehmoment</w:t>
      </w:r>
      <w:r w:rsidR="00DB7FF2">
        <w:rPr>
          <w:rFonts w:cs="Arial"/>
          <w:szCs w:val="24"/>
        </w:rPr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3255"/>
      </w:tblGrid>
      <w:tr w:rsidR="003A0F57" w:rsidTr="00D62BD1">
        <w:tc>
          <w:tcPr>
            <w:tcW w:w="5807" w:type="dxa"/>
          </w:tcPr>
          <w:p w:rsidR="003A0F57" w:rsidRDefault="003A0F57" w:rsidP="003A0F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750B0712" wp14:editId="07DFEAFB">
                  <wp:extent cx="3632169" cy="1724025"/>
                  <wp:effectExtent l="0" t="0" r="6985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886" cy="173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:rsidR="003A0F57" w:rsidRPr="003A0F57" w:rsidRDefault="003A0F57" w:rsidP="003A0F5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3A0F57">
              <w:rPr>
                <w:rFonts w:cs="Arial"/>
                <w:szCs w:val="24"/>
              </w:rPr>
              <w:t xml:space="preserve">Der Winkel φ zwischen Rotor- und Ständerpol steigt mit wachsendem Drehmoment bis zu einem Maximalwert. </w:t>
            </w:r>
          </w:p>
          <w:p w:rsidR="003A0F57" w:rsidRDefault="003A0F57" w:rsidP="003A0F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4"/>
              </w:rPr>
            </w:pPr>
            <w:r w:rsidRPr="003A0F57">
              <w:rPr>
                <w:rFonts w:cs="Arial"/>
                <w:szCs w:val="24"/>
              </w:rPr>
              <w:t>Wird dieser Maximalwert überschritten, so fällt der Motor "außer Tritt", d.h. er hält an</w:t>
            </w:r>
          </w:p>
        </w:tc>
      </w:tr>
    </w:tbl>
    <w:p w:rsidR="003A0F57" w:rsidRDefault="003A0F57" w:rsidP="003A0F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A0F57">
        <w:rPr>
          <w:rFonts w:cs="Arial"/>
          <w:szCs w:val="24"/>
        </w:rPr>
        <w:t xml:space="preserve">An einer festen Netzfrequenz läuft der Synchronmotor nicht bzw. sehr schlecht an. </w:t>
      </w:r>
      <w:r w:rsidR="005661FE">
        <w:rPr>
          <w:rFonts w:cs="Arial"/>
          <w:szCs w:val="24"/>
        </w:rPr>
        <w:t>B</w:t>
      </w:r>
      <w:r w:rsidRPr="003A0F57">
        <w:rPr>
          <w:rFonts w:cs="Arial"/>
          <w:szCs w:val="24"/>
        </w:rPr>
        <w:t xml:space="preserve">is zur Einführung des Frequenzumrichters </w:t>
      </w:r>
      <w:r w:rsidR="005661FE" w:rsidRPr="003A0F57">
        <w:rPr>
          <w:rFonts w:cs="Arial"/>
          <w:szCs w:val="24"/>
        </w:rPr>
        <w:t xml:space="preserve">war deswegen die Synchronmaschine </w:t>
      </w:r>
      <w:r w:rsidR="005661FE">
        <w:rPr>
          <w:rFonts w:cs="Arial"/>
          <w:szCs w:val="24"/>
        </w:rPr>
        <w:t xml:space="preserve">als Motor </w:t>
      </w:r>
      <w:r w:rsidRPr="003A0F57">
        <w:rPr>
          <w:rFonts w:cs="Arial"/>
          <w:szCs w:val="24"/>
        </w:rPr>
        <w:t>ohne</w:t>
      </w:r>
      <w:r>
        <w:rPr>
          <w:rFonts w:cs="Arial"/>
          <w:szCs w:val="24"/>
        </w:rPr>
        <w:t xml:space="preserve"> </w:t>
      </w:r>
      <w:r w:rsidRPr="003A0F57">
        <w:rPr>
          <w:rFonts w:cs="Arial"/>
          <w:szCs w:val="24"/>
        </w:rPr>
        <w:t xml:space="preserve">Bedeutung. </w:t>
      </w:r>
    </w:p>
    <w:p w:rsidR="003A0F57" w:rsidRPr="003A0F57" w:rsidRDefault="005661FE" w:rsidP="003A0F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Mittel Frequenzumrichter ist es h</w:t>
      </w:r>
      <w:r w:rsidR="003A0F57" w:rsidRPr="003A0F57">
        <w:rPr>
          <w:rFonts w:cs="Arial"/>
          <w:szCs w:val="24"/>
        </w:rPr>
        <w:t xml:space="preserve">eute </w:t>
      </w:r>
      <w:r>
        <w:rPr>
          <w:rFonts w:cs="Arial"/>
          <w:szCs w:val="24"/>
        </w:rPr>
        <w:t xml:space="preserve">möglich, </w:t>
      </w:r>
      <w:r w:rsidR="003A0F57" w:rsidRPr="003A0F57">
        <w:rPr>
          <w:rFonts w:cs="Arial"/>
          <w:szCs w:val="24"/>
        </w:rPr>
        <w:t>ein Drehstromsystems mit</w:t>
      </w:r>
    </w:p>
    <w:p w:rsidR="005661FE" w:rsidRDefault="003A0F57" w:rsidP="003A0F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A0F57">
        <w:rPr>
          <w:rFonts w:cs="Arial"/>
          <w:szCs w:val="24"/>
        </w:rPr>
        <w:t xml:space="preserve">variabler Frequenz und Amplitude </w:t>
      </w:r>
      <w:r w:rsidR="005661FE">
        <w:rPr>
          <w:rFonts w:cs="Arial"/>
          <w:szCs w:val="24"/>
        </w:rPr>
        <w:t>zu erzeugen</w:t>
      </w:r>
      <w:r w:rsidRPr="003A0F57">
        <w:rPr>
          <w:rFonts w:cs="Arial"/>
          <w:szCs w:val="24"/>
        </w:rPr>
        <w:t xml:space="preserve">. </w:t>
      </w:r>
    </w:p>
    <w:p w:rsidR="005661FE" w:rsidRDefault="003A0F57" w:rsidP="003A0F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3A0F57">
        <w:rPr>
          <w:rFonts w:cs="Arial"/>
          <w:szCs w:val="24"/>
        </w:rPr>
        <w:t xml:space="preserve">Der Synchronmotor kann an der variablen Frequenz hochlaufen. </w:t>
      </w:r>
    </w:p>
    <w:p w:rsidR="003A0F57" w:rsidRDefault="005661FE" w:rsidP="003A0F5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Die</w:t>
      </w:r>
      <w:r w:rsidR="003A0F57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Dynamik des Synchronmotors ist </w:t>
      </w:r>
      <w:r w:rsidRPr="003A0F57">
        <w:rPr>
          <w:rFonts w:cs="Arial"/>
          <w:szCs w:val="24"/>
        </w:rPr>
        <w:t>deutlich</w:t>
      </w:r>
      <w:r>
        <w:rPr>
          <w:rFonts w:cs="Arial"/>
          <w:szCs w:val="24"/>
        </w:rPr>
        <w:t xml:space="preserve"> besser als gegenüber</w:t>
      </w:r>
      <w:r w:rsidR="003A0F57" w:rsidRPr="003A0F57">
        <w:rPr>
          <w:rFonts w:cs="Arial"/>
          <w:szCs w:val="24"/>
        </w:rPr>
        <w:t xml:space="preserve"> geregelten Gleichstrommotoren und Asynchronmotoren</w:t>
      </w:r>
      <w:r>
        <w:rPr>
          <w:rFonts w:cs="Arial"/>
          <w:szCs w:val="24"/>
        </w:rPr>
        <w:t>.</w:t>
      </w:r>
    </w:p>
    <w:p w:rsidR="0026284C" w:rsidRDefault="0026284C" w:rsidP="00477455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26284C" w:rsidRDefault="0026284C" w:rsidP="0026284C">
      <w:pPr>
        <w:pStyle w:val="berschrift4"/>
      </w:pPr>
      <w:r>
        <w:lastRenderedPageBreak/>
        <w:t>Asynchronmaschine</w:t>
      </w:r>
    </w:p>
    <w:p w:rsidR="000C223F" w:rsidRDefault="0026284C" w:rsidP="000C223F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DB7FF2">
        <w:rPr>
          <w:rFonts w:cs="Arial"/>
          <w:szCs w:val="24"/>
        </w:rPr>
        <w:t>Drehstromasynchronmotore</w:t>
      </w:r>
      <w:r w:rsidR="008522EF">
        <w:rPr>
          <w:rFonts w:cs="Arial"/>
          <w:szCs w:val="24"/>
        </w:rPr>
        <w:t>n</w:t>
      </w:r>
      <w:r w:rsidR="00A803E4">
        <w:rPr>
          <w:rFonts w:cs="Arial"/>
          <w:szCs w:val="24"/>
        </w:rPr>
        <w:t xml:space="preserve"> (</w:t>
      </w:r>
      <w:proofErr w:type="spellStart"/>
      <w:r w:rsidRPr="00DB7FF2">
        <w:rPr>
          <w:rFonts w:cs="Arial"/>
          <w:szCs w:val="24"/>
        </w:rPr>
        <w:t>three</w:t>
      </w:r>
      <w:proofErr w:type="spellEnd"/>
      <w:r w:rsidRPr="00DB7FF2">
        <w:rPr>
          <w:rFonts w:cs="Arial"/>
          <w:szCs w:val="24"/>
        </w:rPr>
        <w:t xml:space="preserve">-phase </w:t>
      </w:r>
      <w:proofErr w:type="spellStart"/>
      <w:r w:rsidRPr="00DB7FF2">
        <w:rPr>
          <w:rFonts w:cs="Arial"/>
          <w:szCs w:val="24"/>
        </w:rPr>
        <w:t>induction</w:t>
      </w:r>
      <w:proofErr w:type="spellEnd"/>
      <w:r w:rsidRPr="00DB7FF2">
        <w:rPr>
          <w:rFonts w:cs="Arial"/>
          <w:szCs w:val="24"/>
        </w:rPr>
        <w:t xml:space="preserve"> </w:t>
      </w:r>
      <w:proofErr w:type="spellStart"/>
      <w:r w:rsidRPr="00DB7FF2">
        <w:rPr>
          <w:rFonts w:cs="Arial"/>
          <w:szCs w:val="24"/>
        </w:rPr>
        <w:t>motor</w:t>
      </w:r>
      <w:proofErr w:type="spellEnd"/>
      <w:r w:rsidR="00A803E4">
        <w:rPr>
          <w:rFonts w:cs="Arial"/>
          <w:szCs w:val="24"/>
        </w:rPr>
        <w:t>)</w:t>
      </w:r>
      <w:r w:rsidRPr="00DB7FF2">
        <w:rPr>
          <w:rFonts w:cs="Arial"/>
          <w:szCs w:val="24"/>
        </w:rPr>
        <w:t xml:space="preserve"> sind Drehstrommotoren</w:t>
      </w:r>
      <w:r w:rsidR="000C223F" w:rsidRPr="00DB7FF2">
        <w:rPr>
          <w:rFonts w:cs="Arial"/>
          <w:szCs w:val="24"/>
        </w:rPr>
        <w:t xml:space="preserve"> und </w:t>
      </w:r>
      <w:r w:rsidRPr="00DB7FF2">
        <w:rPr>
          <w:rFonts w:cs="Arial"/>
          <w:szCs w:val="24"/>
        </w:rPr>
        <w:t xml:space="preserve">haben eine sehr einfache und robuste Konstruktion. </w:t>
      </w:r>
    </w:p>
    <w:p w:rsidR="00A803E4" w:rsidRDefault="00A803E4" w:rsidP="00A803E4">
      <w:pPr>
        <w:pStyle w:val="berschrift5"/>
      </w:pPr>
      <w:r>
        <w:t>Funktion</w:t>
      </w:r>
    </w:p>
    <w:p w:rsidR="00A803E4" w:rsidRPr="0002269B" w:rsidRDefault="00A803E4" w:rsidP="00A803E4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2269B">
        <w:rPr>
          <w:rFonts w:cs="Arial"/>
          <w:szCs w:val="24"/>
        </w:rPr>
        <w:t xml:space="preserve">Der Ständer der Asynchronmaschine trägt eine Drehstromwicklung. </w:t>
      </w:r>
    </w:p>
    <w:p w:rsidR="00A803E4" w:rsidRDefault="00A803E4" w:rsidP="00A803E4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2269B">
        <w:rPr>
          <w:rFonts w:cs="Arial"/>
          <w:szCs w:val="24"/>
        </w:rPr>
        <w:t>Diese erzeugt im Betrieb ein Drehfeld, dass je nach Polpaarzahl rotiert (z.B. bei 50Hz mit 3000min</w:t>
      </w:r>
      <w:r w:rsidRPr="0002269B">
        <w:rPr>
          <w:rFonts w:cs="Arial"/>
          <w:szCs w:val="24"/>
          <w:vertAlign w:val="superscript"/>
        </w:rPr>
        <w:t>-1</w:t>
      </w:r>
      <w:r w:rsidRPr="0002269B">
        <w:rPr>
          <w:rFonts w:cs="Arial"/>
          <w:szCs w:val="24"/>
        </w:rPr>
        <w:t>, 1500min</w:t>
      </w:r>
      <w:r w:rsidRPr="0002269B">
        <w:rPr>
          <w:rFonts w:cs="Arial"/>
          <w:szCs w:val="24"/>
          <w:vertAlign w:val="superscript"/>
        </w:rPr>
        <w:t>-1</w:t>
      </w:r>
      <w:proofErr w:type="gramStart"/>
      <w:r w:rsidRPr="0002269B">
        <w:rPr>
          <w:rFonts w:cs="Arial"/>
          <w:szCs w:val="24"/>
        </w:rPr>
        <w:t>,..</w:t>
      </w:r>
      <w:proofErr w:type="gramEnd"/>
      <w:r w:rsidRPr="0002269B">
        <w:rPr>
          <w:rFonts w:cs="Arial"/>
          <w:szCs w:val="24"/>
        </w:rPr>
        <w:t>).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4"/>
        <w:gridCol w:w="5148"/>
      </w:tblGrid>
      <w:tr w:rsidR="008522EF" w:rsidTr="008522EF">
        <w:tc>
          <w:tcPr>
            <w:tcW w:w="4531" w:type="dxa"/>
          </w:tcPr>
          <w:p w:rsidR="008522EF" w:rsidRPr="0002269B" w:rsidRDefault="008522EF" w:rsidP="008522EF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02269B">
              <w:rPr>
                <w:rFonts w:cs="Arial"/>
                <w:szCs w:val="24"/>
              </w:rPr>
              <w:t xml:space="preserve">Beim </w:t>
            </w:r>
            <w:r w:rsidRPr="008522EF">
              <w:rPr>
                <w:rFonts w:cs="Arial"/>
                <w:b/>
                <w:szCs w:val="24"/>
              </w:rPr>
              <w:t>Schleifringläufer</w:t>
            </w:r>
            <w:r w:rsidRPr="0002269B">
              <w:rPr>
                <w:rFonts w:cs="Arial"/>
                <w:szCs w:val="24"/>
              </w:rPr>
              <w:t xml:space="preserve"> (</w:t>
            </w:r>
            <w:proofErr w:type="spellStart"/>
            <w:r w:rsidRPr="0002269B">
              <w:rPr>
                <w:rFonts w:cs="Arial"/>
                <w:szCs w:val="24"/>
              </w:rPr>
              <w:t>slip</w:t>
            </w:r>
            <w:proofErr w:type="spellEnd"/>
            <w:r w:rsidRPr="0002269B">
              <w:rPr>
                <w:rFonts w:cs="Arial"/>
                <w:szCs w:val="24"/>
              </w:rPr>
              <w:t>-</w:t>
            </w:r>
            <w:proofErr w:type="spellStart"/>
            <w:r w:rsidRPr="0002269B">
              <w:rPr>
                <w:rFonts w:cs="Arial"/>
                <w:szCs w:val="24"/>
              </w:rPr>
              <w:t>ring</w:t>
            </w:r>
            <w:proofErr w:type="spellEnd"/>
            <w:r w:rsidRPr="0002269B">
              <w:rPr>
                <w:rFonts w:cs="Arial"/>
                <w:szCs w:val="24"/>
              </w:rPr>
              <w:t xml:space="preserve"> </w:t>
            </w:r>
            <w:proofErr w:type="spellStart"/>
            <w:r w:rsidRPr="0002269B">
              <w:rPr>
                <w:rFonts w:cs="Arial"/>
                <w:szCs w:val="24"/>
              </w:rPr>
              <w:t>motor</w:t>
            </w:r>
            <w:proofErr w:type="spellEnd"/>
            <w:r w:rsidRPr="0002269B">
              <w:rPr>
                <w:rFonts w:cs="Arial"/>
                <w:szCs w:val="24"/>
              </w:rPr>
              <w:t xml:space="preserve">) trägt der Rotor (Läufer) ebenfalls eine Drehstromwicklung gleicher Polpaarzahl. </w:t>
            </w:r>
          </w:p>
          <w:p w:rsidR="008522EF" w:rsidRDefault="008522EF" w:rsidP="00A803E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</w:tc>
        <w:tc>
          <w:tcPr>
            <w:tcW w:w="4531" w:type="dxa"/>
          </w:tcPr>
          <w:p w:rsidR="008522EF" w:rsidRDefault="008522EF" w:rsidP="00A803E4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6BD507D1" wp14:editId="6699D2F0">
                  <wp:extent cx="3132306" cy="21907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933" cy="219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3E4" w:rsidRPr="0002269B" w:rsidRDefault="00A803E4" w:rsidP="00A803E4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2269B">
        <w:rPr>
          <w:rFonts w:cs="Arial"/>
          <w:szCs w:val="24"/>
        </w:rPr>
        <w:t>Die Rotorwicklung ist über Schleifringe von außen anschließbar.</w:t>
      </w:r>
    </w:p>
    <w:p w:rsidR="008522EF" w:rsidRDefault="00A803E4" w:rsidP="008522EF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02269B">
        <w:rPr>
          <w:rFonts w:cs="Arial"/>
          <w:szCs w:val="24"/>
        </w:rPr>
        <w:t>Im Betrieb induziert das Ständerdr</w:t>
      </w:r>
      <w:r w:rsidR="0002269B" w:rsidRPr="0002269B">
        <w:rPr>
          <w:rFonts w:cs="Arial"/>
          <w:szCs w:val="24"/>
        </w:rPr>
        <w:t xml:space="preserve">ehfeld im Läufer eine Spannung. Ist der Rotorstromkreis geschlossen, so kann in den Rotorwicklungen </w:t>
      </w:r>
      <w:r w:rsidRPr="0002269B">
        <w:rPr>
          <w:rFonts w:cs="Arial"/>
          <w:szCs w:val="24"/>
        </w:rPr>
        <w:t xml:space="preserve">ein Strom </w:t>
      </w:r>
      <w:r w:rsidR="0002269B" w:rsidRPr="0002269B">
        <w:rPr>
          <w:rFonts w:cs="Arial"/>
          <w:szCs w:val="24"/>
        </w:rPr>
        <w:t>fließen</w:t>
      </w:r>
      <w:r w:rsidR="008522EF">
        <w:rPr>
          <w:rFonts w:cs="Arial"/>
          <w:szCs w:val="24"/>
        </w:rPr>
        <w:t>.</w:t>
      </w:r>
    </w:p>
    <w:p w:rsidR="008522EF" w:rsidRPr="008522EF" w:rsidRDefault="008522EF" w:rsidP="008522EF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8522EF">
        <w:rPr>
          <w:rFonts w:cs="Arial"/>
          <w:szCs w:val="24"/>
        </w:rPr>
        <w:t>Der Rotorstrom und das Ständerdrehfeld erzeugen das Drehmoment</w:t>
      </w:r>
      <w:r>
        <w:rPr>
          <w:rFonts w:cs="Arial"/>
          <w:szCs w:val="24"/>
        </w:rPr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166"/>
      </w:tblGrid>
      <w:tr w:rsidR="0002269B" w:rsidTr="00EC680B">
        <w:tc>
          <w:tcPr>
            <w:tcW w:w="3906" w:type="dxa"/>
          </w:tcPr>
          <w:p w:rsidR="0002269B" w:rsidRDefault="0002269B" w:rsidP="0002269B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02269B" w:rsidRDefault="0002269B" w:rsidP="0002269B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02269B" w:rsidRDefault="0002269B" w:rsidP="0002269B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02269B" w:rsidRDefault="0002269B" w:rsidP="0002269B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</w:p>
          <w:p w:rsidR="0002269B" w:rsidRDefault="0002269B" w:rsidP="0002269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4"/>
              </w:rPr>
            </w:pPr>
            <w:r w:rsidRPr="0002269B">
              <w:rPr>
                <w:rFonts w:cs="Arial"/>
                <w:szCs w:val="24"/>
              </w:rPr>
              <w:t>Die magnetische Kopplung</w:t>
            </w:r>
            <w:r>
              <w:rPr>
                <w:rFonts w:cs="Arial"/>
                <w:szCs w:val="24"/>
              </w:rPr>
              <w:t xml:space="preserve"> </w:t>
            </w:r>
            <w:r w:rsidRPr="0002269B">
              <w:rPr>
                <w:rFonts w:cs="Arial"/>
                <w:szCs w:val="24"/>
              </w:rPr>
              <w:t>zwischen Ständer- und Rotorwicklung entspricht dem Transformatorprinzip</w:t>
            </w:r>
          </w:p>
        </w:tc>
        <w:tc>
          <w:tcPr>
            <w:tcW w:w="5166" w:type="dxa"/>
          </w:tcPr>
          <w:p w:rsidR="0002269B" w:rsidRDefault="0002269B" w:rsidP="00A803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4BD4ADFC" wp14:editId="1F1755EF">
                  <wp:extent cx="3143250" cy="1600551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200" cy="161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680B" w:rsidRDefault="00EC680B" w:rsidP="00EC680B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C680B">
        <w:rPr>
          <w:rFonts w:cs="Arial"/>
          <w:szCs w:val="24"/>
        </w:rPr>
        <w:t xml:space="preserve">Die Frequenz und Amplitude der Rotorspannung hängen von der </w:t>
      </w:r>
      <w:r>
        <w:rPr>
          <w:rFonts w:cs="Arial"/>
          <w:szCs w:val="24"/>
        </w:rPr>
        <w:t>R</w:t>
      </w:r>
      <w:r w:rsidRPr="00EC680B">
        <w:rPr>
          <w:rFonts w:cs="Arial"/>
          <w:szCs w:val="24"/>
        </w:rPr>
        <w:t>elativgeschwindigkeit</w:t>
      </w:r>
      <w:r>
        <w:rPr>
          <w:rFonts w:cs="Arial"/>
          <w:szCs w:val="24"/>
        </w:rPr>
        <w:t xml:space="preserve"> </w:t>
      </w:r>
      <w:r w:rsidRPr="00EC680B">
        <w:rPr>
          <w:rFonts w:cs="Arial"/>
          <w:szCs w:val="24"/>
        </w:rPr>
        <w:t xml:space="preserve">zwischen Ständerdrehfeld und Rotor ab. </w:t>
      </w:r>
    </w:p>
    <w:p w:rsidR="00EC680B" w:rsidRPr="00EC680B" w:rsidRDefault="00EC680B" w:rsidP="00EC680B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C680B">
        <w:rPr>
          <w:rFonts w:cs="Arial"/>
          <w:szCs w:val="24"/>
        </w:rPr>
        <w:t>Im Stillstand des Rotors wird in der Rotorwicklung eine Spannung induziert, die die gleiche Frequenz hat, wie die Ständerfrequenz.</w:t>
      </w:r>
    </w:p>
    <w:p w:rsidR="00EC680B" w:rsidRDefault="00EC680B" w:rsidP="00EC680B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C680B">
        <w:rPr>
          <w:rFonts w:cs="Arial"/>
          <w:szCs w:val="24"/>
        </w:rPr>
        <w:t>Läuft der Rotor hoch, so wird die Frequenz als auch die Amplitude der Rotorspannung kleiner.</w:t>
      </w:r>
    </w:p>
    <w:p w:rsidR="00C53C86" w:rsidRPr="00EC680B" w:rsidRDefault="00C53C86" w:rsidP="00C53C8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Die induzierte Spannung</w:t>
      </w:r>
      <w:r w:rsidRPr="00EC680B">
        <w:rPr>
          <w:rFonts w:cs="Arial"/>
          <w:szCs w:val="24"/>
        </w:rPr>
        <w:t xml:space="preserve"> nimmt entsprechend dem Induktionsgesetz</w:t>
      </w:r>
      <w:r>
        <w:rPr>
          <w:rFonts w:cs="Arial"/>
          <w:szCs w:val="24"/>
        </w:rPr>
        <w:t xml:space="preserve"> </w:t>
      </w:r>
      <m:oMath>
        <m:r>
          <w:rPr>
            <w:rFonts w:ascii="Cambria Math" w:hAnsi="Cambria Math" w:cs="Arial"/>
            <w:szCs w:val="24"/>
          </w:rPr>
          <m:t>u=N∙</m:t>
        </m:r>
        <m:f>
          <m:fPr>
            <m:ctrlPr>
              <w:rPr>
                <w:rFonts w:ascii="Cambria Math" w:hAnsi="Cambria Math" w:cs="Arial"/>
                <w:i/>
                <w:szCs w:val="24"/>
              </w:rPr>
            </m:ctrlPr>
          </m:fPr>
          <m:num>
            <m:r>
              <w:rPr>
                <w:rFonts w:ascii="Cambria Math" w:hAnsi="Cambria Math" w:cs="Arial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hAnsi="Cambria Math" w:cs="Arial"/>
                <w:szCs w:val="24"/>
              </w:rPr>
              <m:t>Φ</m:t>
            </m:r>
          </m:num>
          <m:den>
            <m:r>
              <w:rPr>
                <w:rFonts w:ascii="Cambria Math" w:hAnsi="Cambria Math" w:cs="Arial"/>
                <w:szCs w:val="24"/>
              </w:rPr>
              <m:t>dt</m:t>
            </m:r>
          </m:den>
        </m:f>
      </m:oMath>
      <w:r>
        <w:rPr>
          <w:rFonts w:eastAsiaTheme="minorEastAsia" w:cs="Arial"/>
          <w:szCs w:val="24"/>
        </w:rPr>
        <w:t xml:space="preserve"> </w:t>
      </w:r>
      <w:r w:rsidRPr="00EC680B">
        <w:rPr>
          <w:rFonts w:cs="Arial"/>
          <w:szCs w:val="24"/>
        </w:rPr>
        <w:t>mit der Rotordrehzahl ab.</w:t>
      </w:r>
    </w:p>
    <w:p w:rsidR="00A803E4" w:rsidRPr="00EC680B" w:rsidRDefault="00EC680B" w:rsidP="00EC680B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EC680B">
        <w:rPr>
          <w:rFonts w:cs="Arial"/>
          <w:szCs w:val="24"/>
        </w:rPr>
        <w:t>Wenn der Rotor die gleiche Drehzahl wie das Ständerdrehfeld (synchrone Drehzahl) hat, so wird keine Spannung mehr in der Rotorwicklung induziert und die Frequenz ist theoretisch Null</w:t>
      </w:r>
      <w:r w:rsidR="008522EF">
        <w:rPr>
          <w:rFonts w:cs="Arial"/>
          <w:szCs w:val="24"/>
        </w:rPr>
        <w:t xml:space="preserve"> -&gt; der Rotorstrom I</w:t>
      </w:r>
      <w:r w:rsidR="008522EF" w:rsidRPr="008522EF">
        <w:rPr>
          <w:rFonts w:cs="Arial"/>
          <w:szCs w:val="24"/>
          <w:vertAlign w:val="subscript"/>
        </w:rPr>
        <w:t>2</w:t>
      </w:r>
      <w:r w:rsidR="008522EF">
        <w:rPr>
          <w:rFonts w:cs="Arial"/>
          <w:szCs w:val="24"/>
        </w:rPr>
        <w:t xml:space="preserve"> wird Null und dadurch auch das Drehmoment</w:t>
      </w:r>
      <w:r w:rsidRPr="00EC680B">
        <w:rPr>
          <w:rFonts w:cs="Arial"/>
          <w:szCs w:val="24"/>
        </w:rPr>
        <w:t>.</w:t>
      </w:r>
    </w:p>
    <w:p w:rsidR="00A803E4" w:rsidRDefault="008522EF" w:rsidP="00A3273A">
      <w:pPr>
        <w:pStyle w:val="KeinLeerraum"/>
      </w:pPr>
      <w:r>
        <w:t>Das</w:t>
      </w:r>
      <w:r w:rsidRPr="008522EF">
        <w:t xml:space="preserve"> Drehmoment </w:t>
      </w:r>
      <w:r>
        <w:t xml:space="preserve">der Asynchronmaschine </w:t>
      </w:r>
      <w:r w:rsidRPr="008522EF">
        <w:t xml:space="preserve">ist </w:t>
      </w:r>
      <w:r>
        <w:t xml:space="preserve">daher </w:t>
      </w:r>
      <w:r w:rsidRPr="008522EF">
        <w:t>drehzahlabhängig und bei</w:t>
      </w:r>
      <w:r>
        <w:t xml:space="preserve"> </w:t>
      </w:r>
      <w:r w:rsidRPr="008522EF">
        <w:t>synchroner Drehzahl Null</w:t>
      </w:r>
      <w:r>
        <w:t>!</w:t>
      </w:r>
    </w:p>
    <w:p w:rsidR="004B45E7" w:rsidRPr="004B45E7" w:rsidRDefault="004B45E7" w:rsidP="004B45E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B45E7">
        <w:rPr>
          <w:rFonts w:cs="Arial"/>
          <w:szCs w:val="24"/>
        </w:rPr>
        <w:t>Damit ein Drehmoment entsteht, muss der Rotor langsamer laufen als das Ständerdrehfeld.</w:t>
      </w:r>
    </w:p>
    <w:p w:rsidR="007D0BF7" w:rsidRDefault="004B45E7" w:rsidP="004B45E7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  <w:r w:rsidRPr="004B45E7">
        <w:rPr>
          <w:rFonts w:cs="Arial"/>
          <w:szCs w:val="24"/>
        </w:rPr>
        <w:t>Der Rotor läuft "asynchron" zum Drehfeld, d.h. zur synchronen Drehzahl</w:t>
      </w:r>
      <w:r w:rsidR="00C53C86">
        <w:rPr>
          <w:rFonts w:cs="Arial"/>
          <w:szCs w:val="24"/>
        </w:rPr>
        <w:t xml:space="preserve"> </w:t>
      </w:r>
      <w:proofErr w:type="spellStart"/>
      <w:r w:rsidR="00C53C86" w:rsidRPr="00F66AD8">
        <w:rPr>
          <w:rFonts w:cs="Arial"/>
          <w:b/>
          <w:szCs w:val="24"/>
        </w:rPr>
        <w:t>n</w:t>
      </w:r>
      <w:r w:rsidR="00C53C86" w:rsidRPr="00F66AD8">
        <w:rPr>
          <w:rFonts w:cs="Arial"/>
          <w:b/>
          <w:szCs w:val="24"/>
          <w:vertAlign w:val="subscript"/>
        </w:rPr>
        <w:t>S</w:t>
      </w:r>
      <w:proofErr w:type="spellEnd"/>
      <w:r w:rsidRPr="004B45E7">
        <w:rPr>
          <w:rFonts w:cs="Arial"/>
          <w:szCs w:val="24"/>
        </w:rPr>
        <w:t>.</w:t>
      </w:r>
    </w:p>
    <w:tbl>
      <w:tblPr>
        <w:tblStyle w:val="Tabellenraster"/>
        <w:tblW w:w="9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1"/>
        <w:gridCol w:w="4597"/>
      </w:tblGrid>
      <w:tr w:rsidR="000A72C6" w:rsidTr="000A72C6">
        <w:tc>
          <w:tcPr>
            <w:tcW w:w="9358" w:type="dxa"/>
            <w:gridSpan w:val="2"/>
          </w:tcPr>
          <w:p w:rsidR="000A72C6" w:rsidRDefault="000A72C6" w:rsidP="000A72C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7D0BF7">
              <w:rPr>
                <w:rFonts w:cs="Arial"/>
                <w:szCs w:val="24"/>
              </w:rPr>
              <w:lastRenderedPageBreak/>
              <w:t xml:space="preserve">Der größte Rotorstrom kann bei </w:t>
            </w:r>
            <w:r w:rsidRPr="007D0BF7">
              <w:rPr>
                <w:rFonts w:cs="Arial"/>
                <w:szCs w:val="24"/>
                <w:u w:val="single"/>
              </w:rPr>
              <w:t>kurzgeschlossener</w:t>
            </w:r>
            <w:r w:rsidRPr="007D0BF7">
              <w:rPr>
                <w:rFonts w:cs="Arial"/>
                <w:szCs w:val="24"/>
              </w:rPr>
              <w:t xml:space="preserve"> Rotorwicklung entstehen.</w:t>
            </w:r>
            <w:r>
              <w:rPr>
                <w:rFonts w:cs="Arial"/>
                <w:szCs w:val="24"/>
              </w:rPr>
              <w:t xml:space="preserve"> </w:t>
            </w:r>
            <w:r w:rsidRPr="007D0BF7">
              <w:rPr>
                <w:rFonts w:cs="Arial"/>
                <w:szCs w:val="24"/>
              </w:rPr>
              <w:t>Deswegen</w:t>
            </w:r>
            <w:r>
              <w:rPr>
                <w:rFonts w:cs="Arial"/>
                <w:szCs w:val="24"/>
              </w:rPr>
              <w:t xml:space="preserve"> </w:t>
            </w:r>
            <w:r w:rsidRPr="007D0BF7">
              <w:rPr>
                <w:rFonts w:cs="Arial"/>
                <w:szCs w:val="24"/>
              </w:rPr>
              <w:t>schließt man meistens die Rotorwicklung direkt auf dem Rotor kurz und braucht so keine</w:t>
            </w:r>
            <w:r>
              <w:rPr>
                <w:rFonts w:cs="Arial"/>
                <w:szCs w:val="24"/>
              </w:rPr>
              <w:t xml:space="preserve"> </w:t>
            </w:r>
            <w:r w:rsidRPr="007D0BF7">
              <w:rPr>
                <w:rFonts w:cs="Arial"/>
                <w:szCs w:val="24"/>
              </w:rPr>
              <w:t xml:space="preserve">Schleifringe und Bürsten. </w:t>
            </w:r>
          </w:p>
          <w:p w:rsidR="000A72C6" w:rsidRDefault="000A72C6" w:rsidP="000A72C6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 w:rsidRPr="007D0BF7">
              <w:rPr>
                <w:rFonts w:cs="Arial"/>
                <w:szCs w:val="24"/>
              </w:rPr>
              <w:t xml:space="preserve">Solche Motoren heißen </w:t>
            </w:r>
            <w:r w:rsidRPr="007D0BF7">
              <w:rPr>
                <w:rFonts w:cs="Arial"/>
                <w:b/>
                <w:szCs w:val="24"/>
              </w:rPr>
              <w:t>Kurzschlussläufer</w:t>
            </w:r>
            <w:r w:rsidRPr="007D0BF7">
              <w:rPr>
                <w:rFonts w:cs="Arial"/>
                <w:szCs w:val="24"/>
              </w:rPr>
              <w:t xml:space="preserve"> oder </w:t>
            </w:r>
            <w:r w:rsidRPr="007D0BF7">
              <w:rPr>
                <w:rFonts w:cs="Arial"/>
                <w:b/>
                <w:szCs w:val="24"/>
              </w:rPr>
              <w:t>Käfigläufer</w:t>
            </w:r>
            <w:r>
              <w:rPr>
                <w:rStyle w:val="Funotenzeichen"/>
                <w:rFonts w:cs="Arial"/>
                <w:b/>
                <w:szCs w:val="24"/>
              </w:rPr>
              <w:footnoteReference w:id="8"/>
            </w:r>
            <w:r>
              <w:rPr>
                <w:rFonts w:cs="Arial"/>
                <w:szCs w:val="24"/>
              </w:rPr>
              <w:t>.</w:t>
            </w:r>
          </w:p>
        </w:tc>
      </w:tr>
      <w:tr w:rsidR="000A72C6" w:rsidTr="000A72C6">
        <w:tc>
          <w:tcPr>
            <w:tcW w:w="4761" w:type="dxa"/>
          </w:tcPr>
          <w:p w:rsidR="000A72C6" w:rsidRPr="007D0BF7" w:rsidRDefault="000A72C6" w:rsidP="007D0BF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2A52AEE4" wp14:editId="410C3A71">
                  <wp:extent cx="2886075" cy="2112488"/>
                  <wp:effectExtent l="0" t="0" r="0" b="254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226" cy="211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7" w:type="dxa"/>
          </w:tcPr>
          <w:p w:rsidR="000A72C6" w:rsidRDefault="000A72C6" w:rsidP="007D0BF7">
            <w:pPr>
              <w:autoSpaceDE w:val="0"/>
              <w:autoSpaceDN w:val="0"/>
              <w:adjustRightInd w:val="0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722ABD2C" wp14:editId="6CA8247D">
                  <wp:extent cx="2782091" cy="1609725"/>
                  <wp:effectExtent l="0" t="0" r="0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408" cy="161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73A" w:rsidRDefault="00A3273A" w:rsidP="00A3273A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p w:rsidR="00A3273A" w:rsidRDefault="00A3273A" w:rsidP="00A3273A">
      <w:pPr>
        <w:pStyle w:val="KeinLeerraum"/>
        <w:rPr>
          <w:rFonts w:eastAsiaTheme="minorEastAsia"/>
        </w:rPr>
      </w:pPr>
      <w:r>
        <w:t>Das Maß zwischen der Rotordrehzahl</w:t>
      </w:r>
      <w:r w:rsidR="00790D62">
        <w:t xml:space="preserve"> (Läuferdrehzahl)</w:t>
      </w:r>
      <w:r>
        <w:t xml:space="preserve"> n und der synchronen Drehzahl </w:t>
      </w:r>
      <w:proofErr w:type="spellStart"/>
      <w:r>
        <w:t>n</w:t>
      </w:r>
      <w:r w:rsidRPr="00A3273A">
        <w:rPr>
          <w:vertAlign w:val="subscript"/>
        </w:rPr>
        <w:t>S</w:t>
      </w:r>
      <w:proofErr w:type="spellEnd"/>
      <w:r>
        <w:t xml:space="preserve"> nennt man Schlupf s:</w:t>
      </w:r>
      <w:r>
        <w:tab/>
      </w:r>
      <m:oMath>
        <m:r>
          <m:rPr>
            <m:sty m:val="bi"/>
          </m:rP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-n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Pr="00F66AD8">
        <w:rPr>
          <w:rFonts w:eastAsiaTheme="minorEastAsia"/>
          <w:b/>
        </w:rPr>
        <w:t>.</w:t>
      </w:r>
      <w:r>
        <w:rPr>
          <w:rFonts w:eastAsiaTheme="minorEastAsia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3273A" w:rsidTr="00790D62">
        <w:tc>
          <w:tcPr>
            <w:tcW w:w="3020" w:type="dxa"/>
          </w:tcPr>
          <w:p w:rsidR="00A3273A" w:rsidRDefault="00790D62" w:rsidP="00A3273A">
            <w:pPr>
              <w:pStyle w:val="KeinLeerraum"/>
              <w:rPr>
                <w:rFonts w:eastAsiaTheme="minorEastAsia"/>
              </w:rPr>
            </w:pPr>
            <w:r>
              <w:rPr>
                <w:rFonts w:eastAsiaTheme="minorEastAsia"/>
              </w:rPr>
              <w:t>Anlauf (Stillstand)</w:t>
            </w:r>
          </w:p>
        </w:tc>
        <w:tc>
          <w:tcPr>
            <w:tcW w:w="3021" w:type="dxa"/>
          </w:tcPr>
          <w:p w:rsidR="00A3273A" w:rsidRPr="00790D62" w:rsidRDefault="00790D62" w:rsidP="00790D62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n=0</m:t>
                </m:r>
              </m:oMath>
            </m:oMathPara>
          </w:p>
        </w:tc>
        <w:tc>
          <w:tcPr>
            <w:tcW w:w="3021" w:type="dxa"/>
          </w:tcPr>
          <w:p w:rsidR="00A3273A" w:rsidRPr="00790D62" w:rsidRDefault="00790D62" w:rsidP="00790D62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s=1</m:t>
                </m:r>
              </m:oMath>
            </m:oMathPara>
          </w:p>
        </w:tc>
      </w:tr>
      <w:tr w:rsidR="00790D62" w:rsidTr="00790D62">
        <w:tc>
          <w:tcPr>
            <w:tcW w:w="3020" w:type="dxa"/>
          </w:tcPr>
          <w:p w:rsidR="00790D62" w:rsidRDefault="00790D62" w:rsidP="00790D62">
            <w:pPr>
              <w:pStyle w:val="KeinLeerraum"/>
              <w:rPr>
                <w:rFonts w:eastAsiaTheme="minorEastAsia"/>
              </w:rPr>
            </w:pPr>
            <w:r>
              <w:rPr>
                <w:rFonts w:eastAsiaTheme="minorEastAsia"/>
              </w:rPr>
              <w:t>Leerlauf</w:t>
            </w:r>
          </w:p>
        </w:tc>
        <w:tc>
          <w:tcPr>
            <w:tcW w:w="3021" w:type="dxa"/>
          </w:tcPr>
          <w:p w:rsidR="00790D62" w:rsidRPr="00790D62" w:rsidRDefault="00790D62" w:rsidP="00790D62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n=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3021" w:type="dxa"/>
          </w:tcPr>
          <w:p w:rsidR="00790D62" w:rsidRPr="00790D62" w:rsidRDefault="00790D62" w:rsidP="00790D62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s=0</m:t>
                </m:r>
              </m:oMath>
            </m:oMathPara>
          </w:p>
        </w:tc>
      </w:tr>
    </w:tbl>
    <w:p w:rsidR="00A3273A" w:rsidRDefault="00790D62" w:rsidP="00A3273A">
      <w:pPr>
        <w:pStyle w:val="KeinLeerraum"/>
        <w:rPr>
          <w:rFonts w:eastAsiaTheme="minorEastAsia"/>
        </w:rPr>
      </w:pPr>
      <w:r>
        <w:rPr>
          <w:rFonts w:eastAsiaTheme="minorEastAsia"/>
        </w:rPr>
        <w:t>Die Rotordrehzahl berechnet sich zu: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1-s</m:t>
            </m:r>
          </m:e>
        </m:d>
      </m:oMath>
    </w:p>
    <w:p w:rsidR="00790D62" w:rsidRDefault="00790D62" w:rsidP="00A3273A">
      <w:pPr>
        <w:pStyle w:val="KeinLeerraum"/>
        <w:rPr>
          <w:rFonts w:eastAsiaTheme="minorEastAsia"/>
        </w:rPr>
      </w:pPr>
      <w:r>
        <w:rPr>
          <w:rFonts w:eastAsiaTheme="minorEastAsia"/>
        </w:rPr>
        <w:t>Die Frequenz f</w:t>
      </w:r>
      <w:r w:rsidRPr="00790D62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im Rotor: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=s∙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wobei f</w:t>
      </w:r>
      <w:r w:rsidRPr="00790D62"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der Ständerfrequenz entspricht.</w:t>
      </w:r>
    </w:p>
    <w:p w:rsidR="00790D62" w:rsidRDefault="00790D62" w:rsidP="00A3273A">
      <w:pPr>
        <w:pStyle w:val="KeinLeerraum"/>
        <w:rPr>
          <w:rFonts w:eastAsiaTheme="minorEastAsia"/>
        </w:rPr>
      </w:pPr>
      <w:r>
        <w:rPr>
          <w:rFonts w:eastAsiaTheme="minorEastAsia"/>
        </w:rPr>
        <w:t>Grob kann man sagen, je kleiner der Schlupf ist, desto besser ist der Wirkungsgrad der Asynchronmaschine</w:t>
      </w:r>
      <w:r w:rsidR="009C1CC5">
        <w:rPr>
          <w:rFonts w:eastAsiaTheme="minorEastAsia"/>
        </w:rPr>
        <w:t>.</w:t>
      </w:r>
    </w:p>
    <w:p w:rsidR="009C1CC5" w:rsidRDefault="009C1CC5" w:rsidP="00A3273A">
      <w:pPr>
        <w:pStyle w:val="KeinLeerraum"/>
        <w:rPr>
          <w:rFonts w:eastAsiaTheme="minorEastAsia"/>
        </w:rPr>
      </w:pPr>
      <w:r>
        <w:rPr>
          <w:rFonts w:eastAsiaTheme="minorEastAsia"/>
        </w:rPr>
        <w:t>Asynchronmaschinen werden daher mit Drehzahlen, welche nahe der synchronen Drehzahl sind, betrieben.</w:t>
      </w:r>
    </w:p>
    <w:p w:rsidR="00124E8B" w:rsidRDefault="00124E8B" w:rsidP="00A3273A">
      <w:pPr>
        <w:pStyle w:val="KeinLeerraum"/>
        <w:rPr>
          <w:rFonts w:eastAsiaTheme="minorEastAsia"/>
        </w:rPr>
      </w:pPr>
    </w:p>
    <w:p w:rsidR="00124E8B" w:rsidRPr="00A3273A" w:rsidRDefault="00124E8B" w:rsidP="00D516A2">
      <w:pPr>
        <w:pStyle w:val="berschrift5"/>
        <w:rPr>
          <w:rFonts w:eastAsiaTheme="minorEastAsia"/>
        </w:rPr>
      </w:pPr>
      <w:r>
        <w:rPr>
          <w:rFonts w:eastAsiaTheme="minorEastAsia"/>
        </w:rPr>
        <w:t>Stern-Dreieck Anlauf</w:t>
      </w:r>
      <w:r w:rsidR="00D516A2">
        <w:rPr>
          <w:rFonts w:eastAsiaTheme="minorEastAsia"/>
        </w:rPr>
        <w:t>schaltung (YΔ-Schaltung)</w:t>
      </w:r>
    </w:p>
    <w:p w:rsidR="0074342A" w:rsidRDefault="0074342A" w:rsidP="00D516A2">
      <w:pPr>
        <w:pStyle w:val="KeinLeerraum"/>
      </w:pPr>
      <w:r>
        <w:t>Die Stern Dreieckschaltung dient dazu, den Einschaltstrom bei Motoren ab ca. 2,2kW, zu verringern</w:t>
      </w:r>
    </w:p>
    <w:p w:rsidR="00D516A2" w:rsidRPr="00D516A2" w:rsidRDefault="00D516A2" w:rsidP="00D516A2">
      <w:pPr>
        <w:pStyle w:val="KeinLeerraum"/>
        <w:rPr>
          <w:rFonts w:eastAsiaTheme="minorEastAsia"/>
        </w:rPr>
      </w:pPr>
      <w:r w:rsidRPr="00D516A2">
        <w:rPr>
          <w:rFonts w:eastAsiaTheme="minorEastAsia"/>
        </w:rPr>
        <w:t xml:space="preserve">Dies vermeidet das Auslösen von </w:t>
      </w:r>
      <w:hyperlink r:id="rId37" w:tooltip="Überstromschutzeinrichtung" w:history="1">
        <w:r w:rsidRPr="00D516A2">
          <w:rPr>
            <w:rFonts w:eastAsiaTheme="minorEastAsia"/>
          </w:rPr>
          <w:t>Überstromschutzeinrichtungen</w:t>
        </w:r>
      </w:hyperlink>
      <w:r w:rsidRPr="00D516A2">
        <w:rPr>
          <w:rFonts w:eastAsiaTheme="minorEastAsia"/>
        </w:rPr>
        <w:t xml:space="preserve"> aufgrund des sonst hohen </w:t>
      </w:r>
      <w:hyperlink r:id="rId38" w:tooltip="Anlaufstrom" w:history="1">
        <w:r w:rsidRPr="00D516A2">
          <w:rPr>
            <w:rFonts w:eastAsiaTheme="minorEastAsia"/>
          </w:rPr>
          <w:t>Anlaufstroms</w:t>
        </w:r>
      </w:hyperlink>
      <w:r w:rsidRPr="00D516A2">
        <w:rPr>
          <w:rFonts w:eastAsiaTheme="minorEastAsia"/>
        </w:rPr>
        <w:t xml:space="preserve"> bei direktem Anlauf in </w:t>
      </w:r>
      <w:hyperlink r:id="rId39" w:tooltip="Dreieckschaltung" w:history="1">
        <w:r w:rsidRPr="00D516A2">
          <w:rPr>
            <w:rFonts w:eastAsiaTheme="minorEastAsia"/>
          </w:rPr>
          <w:t>Dreieckschaltung</w:t>
        </w:r>
      </w:hyperlink>
      <w:r w:rsidRPr="00D516A2">
        <w:rPr>
          <w:rFonts w:eastAsiaTheme="minorEastAsia"/>
        </w:rPr>
        <w:t>.</w:t>
      </w:r>
    </w:p>
    <w:p w:rsidR="00F66AD8" w:rsidRDefault="00D516A2" w:rsidP="00D516A2">
      <w:pPr>
        <w:pStyle w:val="KeinLeerraum"/>
        <w:rPr>
          <w:rFonts w:eastAsiaTheme="minorEastAsia"/>
        </w:rPr>
      </w:pPr>
      <w:r w:rsidRPr="00D516A2">
        <w:rPr>
          <w:rFonts w:eastAsiaTheme="minorEastAsia"/>
        </w:rPr>
        <w:t xml:space="preserve">Bei dem </w:t>
      </w:r>
      <w:hyperlink r:id="rId40" w:tooltip="Anlassverfahren" w:history="1">
        <w:r w:rsidRPr="00D516A2">
          <w:rPr>
            <w:rFonts w:eastAsiaTheme="minorEastAsia"/>
          </w:rPr>
          <w:t>Anlassverfahren</w:t>
        </w:r>
      </w:hyperlink>
      <w:r w:rsidRPr="00D516A2">
        <w:rPr>
          <w:rFonts w:eastAsiaTheme="minorEastAsia"/>
        </w:rPr>
        <w:t xml:space="preserve"> wird der Drehstrommotor zum Anlaufen zunächst in </w:t>
      </w:r>
      <w:hyperlink r:id="rId41" w:tooltip="Sternschaltung" w:history="1">
        <w:r w:rsidRPr="00D516A2">
          <w:rPr>
            <w:rFonts w:eastAsiaTheme="minorEastAsia"/>
          </w:rPr>
          <w:t>Sternschaltung</w:t>
        </w:r>
      </w:hyperlink>
      <w:r w:rsidRPr="00D516A2">
        <w:rPr>
          <w:rFonts w:eastAsiaTheme="minorEastAsia"/>
        </w:rPr>
        <w:t xml:space="preserve"> geschaltet, nachfolgend wird der Motor in Dreieckschaltung geschaltet. </w:t>
      </w:r>
    </w:p>
    <w:p w:rsidR="0074342A" w:rsidRDefault="00F66AD8" w:rsidP="00F66AD8">
      <w:pPr>
        <w:pStyle w:val="KeinLeerraum"/>
        <w:rPr>
          <w:rFonts w:eastAsiaTheme="minorEastAsia"/>
        </w:rPr>
      </w:pPr>
      <w:r w:rsidRPr="00F66AD8">
        <w:rPr>
          <w:rFonts w:eastAsiaTheme="minorEastAsia"/>
        </w:rPr>
        <w:t xml:space="preserve">Das Umschalten von Sternschaltung auf Dreieckschaltung darf erst nach dem </w:t>
      </w:r>
      <w:proofErr w:type="spellStart"/>
      <w:r w:rsidRPr="00F66AD8">
        <w:rPr>
          <w:rFonts w:eastAsiaTheme="minorEastAsia"/>
        </w:rPr>
        <w:t>Hochlauf</w:t>
      </w:r>
      <w:proofErr w:type="spellEnd"/>
      <w:r w:rsidRPr="00F66AD8">
        <w:rPr>
          <w:rFonts w:eastAsiaTheme="minorEastAsia"/>
        </w:rPr>
        <w:t xml:space="preserve"> des Motors erfolgen. </w:t>
      </w:r>
    </w:p>
    <w:p w:rsidR="00F66AD8" w:rsidRPr="00F66AD8" w:rsidRDefault="00F66AD8" w:rsidP="00F66AD8">
      <w:pPr>
        <w:pStyle w:val="KeinLeerraum"/>
        <w:rPr>
          <w:rFonts w:eastAsiaTheme="minorEastAsia"/>
        </w:rPr>
      </w:pPr>
      <w:r w:rsidRPr="00F66AD8">
        <w:rPr>
          <w:rFonts w:eastAsiaTheme="minorEastAsia"/>
        </w:rPr>
        <w:t>Bei zu früher Umschaltung entsteht ein starker Stromstoß und der Zweck der Umschaltung wird nicht erreicht.</w:t>
      </w:r>
    </w:p>
    <w:p w:rsidR="00D516A2" w:rsidRPr="00D516A2" w:rsidRDefault="00D516A2" w:rsidP="00D516A2">
      <w:pPr>
        <w:pStyle w:val="KeinLeerraum"/>
        <w:rPr>
          <w:rFonts w:eastAsiaTheme="minorEastAsia"/>
        </w:rPr>
      </w:pPr>
      <w:r w:rsidRPr="00D516A2">
        <w:rPr>
          <w:rFonts w:eastAsiaTheme="minorEastAsia"/>
        </w:rPr>
        <w:t>Die Leistungsaufnahme des Motors beträgt beim Anlaufen in Sternschaltung 1/3 der Leistung in Dreieckschaltung</w:t>
      </w:r>
      <w:r w:rsidR="00F66AD8">
        <w:rPr>
          <w:rStyle w:val="Funotenzeichen"/>
          <w:rFonts w:eastAsiaTheme="minorEastAsia"/>
        </w:rPr>
        <w:footnoteReference w:id="9"/>
      </w:r>
      <w:r w:rsidRPr="00D516A2">
        <w:rPr>
          <w:rFonts w:eastAsiaTheme="minorEastAsia"/>
        </w:rPr>
        <w:t>.</w:t>
      </w:r>
    </w:p>
    <w:p w:rsidR="006F6FE0" w:rsidRDefault="006F6FE0" w:rsidP="00124E8B">
      <w:pPr>
        <w:pStyle w:val="KeinLeerraum"/>
        <w:rPr>
          <w:rFonts w:eastAsiaTheme="minorEastAsia"/>
        </w:rPr>
      </w:pPr>
    </w:p>
    <w:p w:rsidR="006F6FE0" w:rsidRDefault="006F6FE0" w:rsidP="00124E8B">
      <w:pPr>
        <w:pStyle w:val="KeinLeerraum"/>
        <w:rPr>
          <w:rFonts w:eastAsiaTheme="minorEastAsia"/>
        </w:rPr>
      </w:pPr>
    </w:p>
    <w:p w:rsidR="006F6FE0" w:rsidRDefault="006F6FE0" w:rsidP="00124E8B">
      <w:pPr>
        <w:pStyle w:val="KeinLeerraum"/>
        <w:rPr>
          <w:rFonts w:eastAsiaTheme="minorEastAsia"/>
        </w:rPr>
      </w:pPr>
    </w:p>
    <w:p w:rsidR="00124E8B" w:rsidRPr="00124E8B" w:rsidRDefault="00124E8B" w:rsidP="00124E8B">
      <w:pPr>
        <w:pStyle w:val="KeinLeerraum"/>
        <w:rPr>
          <w:rFonts w:eastAsiaTheme="minorEastAsia"/>
        </w:rPr>
      </w:pPr>
      <w:r w:rsidRPr="00124E8B">
        <w:rPr>
          <w:rFonts w:eastAsiaTheme="minorEastAsia"/>
        </w:rPr>
        <w:lastRenderedPageBreak/>
        <w:t>Die Verschaltung kann am Klemmblock gewählt bzw. verdrahtet werden. Dort</w:t>
      </w:r>
    </w:p>
    <w:p w:rsidR="00124E8B" w:rsidRPr="00124E8B" w:rsidRDefault="00124E8B" w:rsidP="00124E8B">
      <w:pPr>
        <w:pStyle w:val="KeinLeerraum"/>
        <w:rPr>
          <w:rFonts w:eastAsiaTheme="minorEastAsia"/>
        </w:rPr>
      </w:pPr>
      <w:r w:rsidRPr="00124E8B">
        <w:rPr>
          <w:rFonts w:eastAsiaTheme="minorEastAsia"/>
        </w:rPr>
        <w:t>sind die Wicklungsenden der Primärwicklung herausgeführt und können mittels</w:t>
      </w:r>
    </w:p>
    <w:p w:rsidR="00C53C86" w:rsidRDefault="00124E8B" w:rsidP="00124E8B">
      <w:pPr>
        <w:pStyle w:val="KeinLeerraum"/>
        <w:rPr>
          <w:rFonts w:eastAsiaTheme="minorEastAsia"/>
        </w:rPr>
      </w:pPr>
      <w:r w:rsidRPr="00124E8B">
        <w:rPr>
          <w:rFonts w:eastAsiaTheme="minorEastAsia"/>
        </w:rPr>
        <w:t>Kontaktplättchen in Stern oder Dreieck geschaltet werden</w:t>
      </w:r>
    </w:p>
    <w:p w:rsidR="00D926DE" w:rsidRDefault="00D926DE" w:rsidP="00124E8B">
      <w:pPr>
        <w:pStyle w:val="KeinLeerraum"/>
        <w:rPr>
          <w:rFonts w:eastAsiaTheme="minorEastAsia"/>
        </w:rPr>
      </w:pPr>
      <w:r>
        <w:rPr>
          <w:noProof/>
          <w:lang w:eastAsia="de-AT"/>
        </w:rPr>
        <w:drawing>
          <wp:inline distT="0" distB="0" distL="0" distR="0" wp14:anchorId="7C032175" wp14:editId="74163F1F">
            <wp:extent cx="5760720" cy="167830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DE" w:rsidRDefault="00D926DE" w:rsidP="00124E8B">
      <w:pPr>
        <w:pStyle w:val="KeinLeerraum"/>
        <w:rPr>
          <w:rFonts w:eastAsiaTheme="minorEastAsia"/>
        </w:rPr>
      </w:pPr>
    </w:p>
    <w:p w:rsidR="00CC30A3" w:rsidRDefault="00CC30A3" w:rsidP="00CC30A3">
      <w:pPr>
        <w:pStyle w:val="KeinLeerraum"/>
        <w:rPr>
          <w:rFonts w:eastAsiaTheme="minorEastAsia"/>
        </w:rPr>
      </w:pPr>
      <w:r w:rsidRPr="00124E8B">
        <w:rPr>
          <w:rFonts w:eastAsiaTheme="minorEastAsia"/>
        </w:rPr>
        <w:t xml:space="preserve">Nennspannung und Nennstrom werden für </w:t>
      </w:r>
      <w:r>
        <w:rPr>
          <w:rFonts w:eastAsiaTheme="minorEastAsia"/>
        </w:rPr>
        <w:t>Dreieck</w:t>
      </w:r>
      <w:r w:rsidRPr="00124E8B">
        <w:rPr>
          <w:rFonts w:eastAsiaTheme="minorEastAsia"/>
        </w:rPr>
        <w:t xml:space="preserve">- und </w:t>
      </w:r>
      <w:r>
        <w:rPr>
          <w:rFonts w:eastAsiaTheme="minorEastAsia"/>
        </w:rPr>
        <w:t>Stern</w:t>
      </w:r>
      <w:r w:rsidRPr="00124E8B">
        <w:rPr>
          <w:rFonts w:eastAsiaTheme="minorEastAsia"/>
        </w:rPr>
        <w:t>schaltung der Ständerwicklung</w:t>
      </w:r>
      <w:r>
        <w:rPr>
          <w:rFonts w:eastAsiaTheme="minorEastAsia"/>
        </w:rPr>
        <w:t xml:space="preserve"> </w:t>
      </w:r>
      <w:r w:rsidRPr="00124E8B">
        <w:rPr>
          <w:rFonts w:eastAsiaTheme="minorEastAsia"/>
        </w:rPr>
        <w:t>angegeben</w:t>
      </w:r>
      <w:r>
        <w:rPr>
          <w:rFonts w:eastAsiaTheme="minorEastAsia"/>
        </w:rPr>
        <w:t xml:space="preserve"> und beziehen sich </w:t>
      </w:r>
      <w:r w:rsidRPr="00B563CB">
        <w:rPr>
          <w:rFonts w:eastAsiaTheme="minorEastAsia"/>
          <w:u w:val="single"/>
        </w:rPr>
        <w:t>immer</w:t>
      </w:r>
      <w:r>
        <w:rPr>
          <w:rFonts w:eastAsiaTheme="minorEastAsia"/>
        </w:rPr>
        <w:t xml:space="preserve"> auf </w:t>
      </w:r>
      <w:r>
        <w:t xml:space="preserve">die </w:t>
      </w:r>
      <w:r w:rsidRPr="00CC30A3">
        <w:rPr>
          <w:b/>
        </w:rPr>
        <w:t>Dreieckspannung</w:t>
      </w:r>
      <w:r>
        <w:t xml:space="preserve"> </w:t>
      </w:r>
      <w:r w:rsidRPr="00B563CB">
        <w:rPr>
          <w:b/>
        </w:rPr>
        <w:t>eines Drehstromsystems</w:t>
      </w:r>
      <w:r w:rsidRPr="00124E8B">
        <w:rPr>
          <w:rFonts w:eastAsiaTheme="minorEastAsia"/>
        </w:rPr>
        <w:t xml:space="preserve">. </w:t>
      </w:r>
    </w:p>
    <w:p w:rsidR="004D512F" w:rsidRDefault="004D512F" w:rsidP="004D512F">
      <w:pPr>
        <w:pStyle w:val="KeinLeerraum"/>
        <w:numPr>
          <w:ilvl w:val="0"/>
          <w:numId w:val="8"/>
        </w:numPr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C30A3" w:rsidTr="00B563CB">
        <w:tc>
          <w:tcPr>
            <w:tcW w:w="4531" w:type="dxa"/>
          </w:tcPr>
          <w:p w:rsidR="00CC30A3" w:rsidRDefault="00CC30A3" w:rsidP="00124E8B">
            <w:pPr>
              <w:pStyle w:val="KeinLeerraum"/>
              <w:rPr>
                <w:rFonts w:eastAsiaTheme="minorEastAsia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47E958B7" wp14:editId="59212C61">
                  <wp:extent cx="2590800" cy="1828800"/>
                  <wp:effectExtent l="0" t="0" r="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610604" w:rsidRDefault="00CC30A3" w:rsidP="00124E8B">
            <w:pPr>
              <w:pStyle w:val="KeinLeerraum"/>
            </w:pPr>
            <w:r>
              <w:t xml:space="preserve">Die Angabe bedeutet 400 Volt bei Sternschaltung bzw. 230 V bei Dreieckschaltung (also ein Netz, das es gar nicht gibt). </w:t>
            </w:r>
          </w:p>
          <w:p w:rsidR="00CC30A3" w:rsidRDefault="00CC30A3" w:rsidP="00124E8B">
            <w:pPr>
              <w:pStyle w:val="KeinLeerraum"/>
            </w:pPr>
            <w:r>
              <w:t xml:space="preserve">Der Motor besitzt also eine Wicklung, die nur 230 Volt aushält und darf somit </w:t>
            </w:r>
            <w:proofErr w:type="gramStart"/>
            <w:r>
              <w:t>am</w:t>
            </w:r>
            <w:proofErr w:type="gramEnd"/>
            <w:r>
              <w:t xml:space="preserve"> 400 Volt-Drehstromnetz nur im Stern geschaltet werden.</w:t>
            </w:r>
          </w:p>
          <w:p w:rsidR="00B563CB" w:rsidRDefault="00B563CB" w:rsidP="00124E8B">
            <w:pPr>
              <w:pStyle w:val="KeinLeerraum"/>
              <w:rPr>
                <w:rFonts w:eastAsiaTheme="minorEastAsia"/>
              </w:rPr>
            </w:pPr>
            <w:r>
              <w:rPr>
                <w:rFonts w:eastAsiaTheme="minorEastAsia"/>
              </w:rPr>
              <w:t>Dieser Motor ist also für den Stern-Dreieck-Anlauf nicht geeignet.</w:t>
            </w:r>
          </w:p>
        </w:tc>
      </w:tr>
    </w:tbl>
    <w:p w:rsidR="006F6FE0" w:rsidRDefault="006F6FE0" w:rsidP="002C2244">
      <w:pPr>
        <w:pStyle w:val="KeinLeerraum"/>
        <w:rPr>
          <w:rFonts w:eastAsiaTheme="minorEastAsia"/>
        </w:rPr>
      </w:pPr>
    </w:p>
    <w:p w:rsidR="002C2244" w:rsidRDefault="002C2244" w:rsidP="002C2244">
      <w:pPr>
        <w:pStyle w:val="KeinLeerraum"/>
        <w:numPr>
          <w:ilvl w:val="0"/>
          <w:numId w:val="8"/>
        </w:numPr>
        <w:rPr>
          <w:rFonts w:eastAsiaTheme="minorEastAsia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6"/>
        <w:gridCol w:w="3726"/>
      </w:tblGrid>
      <w:tr w:rsidR="004D512F" w:rsidTr="004D512F">
        <w:tc>
          <w:tcPr>
            <w:tcW w:w="5336" w:type="dxa"/>
          </w:tcPr>
          <w:p w:rsidR="004D512F" w:rsidRDefault="004D512F" w:rsidP="00124E8B">
            <w:pPr>
              <w:pStyle w:val="KeinLeerraum"/>
            </w:pPr>
          </w:p>
          <w:p w:rsidR="00610604" w:rsidRDefault="004D512F" w:rsidP="00610604">
            <w:pPr>
              <w:pStyle w:val="KeinLeerraum"/>
            </w:pPr>
            <w:r>
              <w:t xml:space="preserve">Ein Motor mit der Angabe 400V/ 690V darf in Dreieck-Schaltung </w:t>
            </w:r>
            <w:proofErr w:type="gramStart"/>
            <w:r>
              <w:t>am</w:t>
            </w:r>
            <w:proofErr w:type="gramEnd"/>
            <w:r>
              <w:t xml:space="preserve"> 400 Volt-Netz betrieben werden. In Sternschaltung darf er an einem 690V-Drehstromnetz betrieben werden, da dann die Sternspannung 400 Volt b</w:t>
            </w:r>
            <w:r w:rsidR="00610604">
              <w:t>eträgt, was die Wicklung</w:t>
            </w:r>
            <w:r>
              <w:t xml:space="preserve"> verkraftet. </w:t>
            </w:r>
          </w:p>
          <w:p w:rsidR="004D512F" w:rsidRPr="004D512F" w:rsidRDefault="00610604" w:rsidP="00610604">
            <w:pPr>
              <w:pStyle w:val="KeinLeerraum"/>
            </w:pPr>
            <w:r>
              <w:t>Der</w:t>
            </w:r>
            <w:r w:rsidR="004D512F">
              <w:t xml:space="preserve"> 400/690 V-Motor ist </w:t>
            </w:r>
            <w:r>
              <w:t xml:space="preserve">also </w:t>
            </w:r>
            <w:r w:rsidR="004D512F">
              <w:t>für Stern-Dreieck-Anlauf geeignet.</w:t>
            </w:r>
          </w:p>
        </w:tc>
        <w:tc>
          <w:tcPr>
            <w:tcW w:w="3726" w:type="dxa"/>
          </w:tcPr>
          <w:p w:rsidR="004D512F" w:rsidRDefault="004D512F" w:rsidP="00124E8B">
            <w:pPr>
              <w:pStyle w:val="KeinLeerraum"/>
              <w:rPr>
                <w:rFonts w:eastAsiaTheme="minorEastAsia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714B7718" wp14:editId="7724C382">
                  <wp:extent cx="2228850" cy="1581150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63CB" w:rsidRDefault="00B563CB" w:rsidP="002C2244">
      <w:pPr>
        <w:pStyle w:val="KeinLeerraum"/>
      </w:pPr>
    </w:p>
    <w:p w:rsidR="002C2244" w:rsidRDefault="002C2244" w:rsidP="002C2244">
      <w:pPr>
        <w:pStyle w:val="KeinLeerraum"/>
        <w:numPr>
          <w:ilvl w:val="0"/>
          <w:numId w:val="8"/>
        </w:numPr>
      </w:pPr>
    </w:p>
    <w:p w:rsidR="00B563CB" w:rsidRPr="00124E8B" w:rsidRDefault="004D512F" w:rsidP="00124E8B">
      <w:pPr>
        <w:pStyle w:val="KeinLeerraum"/>
        <w:rPr>
          <w:rFonts w:eastAsiaTheme="minorEastAsia"/>
        </w:rPr>
      </w:pPr>
      <w:r>
        <w:rPr>
          <w:rFonts w:eastAsiaTheme="minorEastAsia"/>
        </w:rPr>
        <w:t>Steht am Typenschild nur die Angabe D 400V so darf der Motor</w:t>
      </w:r>
      <w:r w:rsidRPr="004D512F">
        <w:t xml:space="preserve"> </w:t>
      </w:r>
      <w:r>
        <w:t>in Stern-Dreieck am 400V Drehstromnetz hochlaufen</w:t>
      </w:r>
      <w:r w:rsidR="00610604">
        <w:t>.</w:t>
      </w:r>
      <w:r w:rsidR="00610604">
        <w:rPr>
          <w:rStyle w:val="Funotenzeichen"/>
        </w:rPr>
        <w:footnoteReference w:id="10"/>
      </w:r>
    </w:p>
    <w:p w:rsidR="008B0CDA" w:rsidRPr="000C223F" w:rsidRDefault="008B0CDA" w:rsidP="002628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>
        <w:rPr>
          <w:rFonts w:cs="Arial"/>
          <w:szCs w:val="24"/>
        </w:rPr>
        <w:br w:type="page"/>
      </w:r>
    </w:p>
    <w:p w:rsidR="00973501" w:rsidRDefault="00973501" w:rsidP="00973501">
      <w:pPr>
        <w:pStyle w:val="berschrift3"/>
      </w:pPr>
      <w:r>
        <w:lastRenderedPageBreak/>
        <w:t>Schrittmotor</w:t>
      </w:r>
      <w:r>
        <w:rPr>
          <w:rStyle w:val="Funotenzeichen"/>
        </w:rPr>
        <w:footnoteReference w:id="11"/>
      </w:r>
    </w:p>
    <w:p w:rsidR="000301B1" w:rsidRDefault="00EB24F4" w:rsidP="000301B1">
      <w:hyperlink r:id="rId45" w:history="1">
        <w:r w:rsidR="000301B1" w:rsidRPr="00D94D7D">
          <w:rPr>
            <w:rStyle w:val="Hyperlink"/>
          </w:rPr>
          <w:t>https://www.youtube.com/watch?v=spWVb9cb7dA</w:t>
        </w:r>
      </w:hyperlink>
    </w:p>
    <w:p w:rsidR="00E72228" w:rsidRDefault="00E72228" w:rsidP="00E72228">
      <w:pPr>
        <w:pStyle w:val="berschrift4"/>
        <w:rPr>
          <w:lang w:val="de-DE"/>
        </w:rPr>
      </w:pPr>
      <w:proofErr w:type="spellStart"/>
      <w:r>
        <w:rPr>
          <w:lang w:val="de-DE"/>
        </w:rPr>
        <w:t>Reluktanzmotor</w:t>
      </w:r>
      <w:proofErr w:type="spellEnd"/>
    </w:p>
    <w:p w:rsidR="00056F13" w:rsidRDefault="003529C5" w:rsidP="00E72228">
      <w:pPr>
        <w:pStyle w:val="KeinLeerraum"/>
        <w:rPr>
          <w:rFonts w:cs="Arial"/>
          <w:szCs w:val="24"/>
        </w:rPr>
      </w:pPr>
      <w:r w:rsidRPr="003529C5">
        <w:rPr>
          <w:rFonts w:cs="Arial"/>
          <w:szCs w:val="24"/>
        </w:rPr>
        <w:t xml:space="preserve">Ein </w:t>
      </w:r>
      <w:proofErr w:type="spellStart"/>
      <w:r w:rsidRPr="003529C5">
        <w:rPr>
          <w:rFonts w:cs="Arial"/>
          <w:szCs w:val="24"/>
        </w:rPr>
        <w:t>Reluktanzmotor</w:t>
      </w:r>
      <w:proofErr w:type="spellEnd"/>
      <w:r w:rsidRPr="003529C5">
        <w:rPr>
          <w:rFonts w:cs="Arial"/>
          <w:szCs w:val="24"/>
        </w:rPr>
        <w:t xml:space="preserve"> ist eine Bauform eines </w:t>
      </w:r>
      <w:hyperlink r:id="rId46" w:tooltip="Elektromotor" w:history="1">
        <w:r w:rsidRPr="003529C5">
          <w:rPr>
            <w:rFonts w:cs="Arial"/>
            <w:szCs w:val="24"/>
          </w:rPr>
          <w:t>Elektromotors</w:t>
        </w:r>
      </w:hyperlink>
      <w:r w:rsidRPr="003529C5">
        <w:rPr>
          <w:rFonts w:cs="Arial"/>
          <w:szCs w:val="24"/>
        </w:rPr>
        <w:t xml:space="preserve">, bei dem das </w:t>
      </w:r>
      <w:hyperlink r:id="rId47" w:tooltip="Drehmoment" w:history="1">
        <w:r w:rsidRPr="003529C5">
          <w:rPr>
            <w:rFonts w:cs="Arial"/>
            <w:szCs w:val="24"/>
          </w:rPr>
          <w:t>Drehmoment</w:t>
        </w:r>
      </w:hyperlink>
      <w:r w:rsidRPr="003529C5">
        <w:rPr>
          <w:rFonts w:cs="Arial"/>
          <w:szCs w:val="24"/>
        </w:rPr>
        <w:t xml:space="preserve"> im </w:t>
      </w:r>
      <w:hyperlink r:id="rId48" w:tooltip="Rotor" w:history="1">
        <w:r w:rsidRPr="003529C5">
          <w:rPr>
            <w:rFonts w:cs="Arial"/>
            <w:szCs w:val="24"/>
          </w:rPr>
          <w:t>Rotor</w:t>
        </w:r>
      </w:hyperlink>
      <w:r w:rsidRPr="003529C5">
        <w:rPr>
          <w:rFonts w:cs="Arial"/>
          <w:szCs w:val="24"/>
        </w:rPr>
        <w:t xml:space="preserve"> ausschließlich durch die </w:t>
      </w:r>
      <w:hyperlink r:id="rId49" w:tooltip="Reluktanzkraft" w:history="1">
        <w:proofErr w:type="spellStart"/>
        <w:r w:rsidRPr="003529C5">
          <w:rPr>
            <w:rFonts w:cs="Arial"/>
            <w:szCs w:val="24"/>
          </w:rPr>
          <w:t>Reluktanzkraft</w:t>
        </w:r>
        <w:proofErr w:type="spellEnd"/>
      </w:hyperlink>
      <w:r w:rsidRPr="003529C5">
        <w:rPr>
          <w:rFonts w:cs="Arial"/>
          <w:szCs w:val="24"/>
        </w:rPr>
        <w:t xml:space="preserve"> erzeugt wird und nicht zu wesentlichen Anteilen durch die </w:t>
      </w:r>
      <w:hyperlink r:id="rId50" w:tooltip="Lorentzkraft" w:history="1">
        <w:r w:rsidRPr="003529C5">
          <w:rPr>
            <w:rFonts w:cs="Arial"/>
            <w:szCs w:val="24"/>
          </w:rPr>
          <w:t>Lorentzkraft</w:t>
        </w:r>
      </w:hyperlink>
      <w:r w:rsidRPr="003529C5">
        <w:rPr>
          <w:rFonts w:cs="Arial"/>
          <w:szCs w:val="24"/>
        </w:rPr>
        <w:t xml:space="preserve">, wie dies bei </w:t>
      </w:r>
      <w:hyperlink r:id="rId51" w:tooltip="Magnetische Erregung" w:history="1">
        <w:r w:rsidRPr="003529C5">
          <w:rPr>
            <w:rFonts w:cs="Arial"/>
            <w:szCs w:val="24"/>
          </w:rPr>
          <w:t>magnetisch erregten</w:t>
        </w:r>
      </w:hyperlink>
      <w:r w:rsidRPr="003529C5">
        <w:rPr>
          <w:rFonts w:cs="Arial"/>
          <w:szCs w:val="24"/>
        </w:rPr>
        <w:t xml:space="preserve"> Maschinen der Fall ist. Dies bedeutet, dass die Maschine weder mit </w:t>
      </w:r>
      <w:hyperlink r:id="rId52" w:tooltip="Permanentmagnet" w:history="1">
        <w:r w:rsidRPr="003529C5">
          <w:rPr>
            <w:rFonts w:cs="Arial"/>
            <w:szCs w:val="24"/>
          </w:rPr>
          <w:t>Permanentmagneten</w:t>
        </w:r>
      </w:hyperlink>
      <w:r w:rsidRPr="003529C5">
        <w:rPr>
          <w:rFonts w:cs="Arial"/>
          <w:szCs w:val="24"/>
        </w:rPr>
        <w:t xml:space="preserve"> bestückt ist noch befinden sich am Rotor elektrische </w:t>
      </w:r>
      <w:hyperlink r:id="rId53" w:tooltip="Wicklung" w:history="1">
        <w:r w:rsidRPr="003529C5">
          <w:rPr>
            <w:rFonts w:cs="Arial"/>
            <w:szCs w:val="24"/>
          </w:rPr>
          <w:t>Wicklungen</w:t>
        </w:r>
      </w:hyperlink>
      <w:r w:rsidRPr="003529C5">
        <w:rPr>
          <w:rFonts w:cs="Arial"/>
          <w:szCs w:val="24"/>
        </w:rPr>
        <w:t xml:space="preserve">. Dadurch entfallen </w:t>
      </w:r>
      <w:proofErr w:type="spellStart"/>
      <w:r w:rsidRPr="003529C5">
        <w:rPr>
          <w:rFonts w:cs="Arial"/>
          <w:szCs w:val="24"/>
        </w:rPr>
        <w:t>prinzipbedingt</w:t>
      </w:r>
      <w:proofErr w:type="spellEnd"/>
      <w:r w:rsidRPr="003529C5">
        <w:rPr>
          <w:rFonts w:cs="Arial"/>
          <w:szCs w:val="24"/>
        </w:rPr>
        <w:t xml:space="preserve"> auch jede Art von verschleißanfälligen </w:t>
      </w:r>
      <w:hyperlink r:id="rId54" w:tooltip="Schleifring" w:history="1">
        <w:r w:rsidRPr="003529C5">
          <w:rPr>
            <w:rFonts w:cs="Arial"/>
            <w:szCs w:val="24"/>
          </w:rPr>
          <w:t>Schleifringen</w:t>
        </w:r>
      </w:hyperlink>
      <w:r w:rsidRPr="003529C5">
        <w:rPr>
          <w:rFonts w:cs="Arial"/>
          <w:szCs w:val="24"/>
        </w:rPr>
        <w:t xml:space="preserve"> und </w:t>
      </w:r>
      <w:hyperlink r:id="rId55" w:tooltip="Kohlebürste" w:history="1">
        <w:r w:rsidRPr="003529C5">
          <w:rPr>
            <w:rFonts w:cs="Arial"/>
            <w:szCs w:val="24"/>
          </w:rPr>
          <w:t>Bürsten</w:t>
        </w:r>
      </w:hyperlink>
      <w:r w:rsidRPr="003529C5">
        <w:rPr>
          <w:rFonts w:cs="Arial"/>
          <w:szCs w:val="24"/>
        </w:rPr>
        <w:t xml:space="preserve">. Der Rotor besitzt ausgeprägte Pole und besteht aus einem </w:t>
      </w:r>
      <w:hyperlink r:id="rId56" w:tooltip="Permeabilität (Magnetismus)" w:history="1">
        <w:r w:rsidRPr="003529C5">
          <w:rPr>
            <w:rFonts w:cs="Arial"/>
            <w:szCs w:val="24"/>
          </w:rPr>
          <w:t>hochpermeablen</w:t>
        </w:r>
      </w:hyperlink>
      <w:r w:rsidRPr="003529C5">
        <w:rPr>
          <w:rFonts w:cs="Arial"/>
          <w:szCs w:val="24"/>
        </w:rPr>
        <w:t xml:space="preserve">, </w:t>
      </w:r>
      <w:hyperlink r:id="rId57" w:tooltip="Weichmagnetische Werkstoffe" w:history="1">
        <w:r w:rsidRPr="003529C5">
          <w:rPr>
            <w:rFonts w:cs="Arial"/>
            <w:szCs w:val="24"/>
          </w:rPr>
          <w:t>weichmagnetischen</w:t>
        </w:r>
      </w:hyperlink>
      <w:r w:rsidRPr="003529C5">
        <w:rPr>
          <w:rFonts w:cs="Arial"/>
          <w:szCs w:val="24"/>
        </w:rPr>
        <w:t xml:space="preserve"> Material wie beispielsweise </w:t>
      </w:r>
      <w:hyperlink r:id="rId58" w:tooltip="Elektroblech" w:history="1">
        <w:r w:rsidRPr="003529C5">
          <w:rPr>
            <w:rFonts w:cs="Arial"/>
            <w:szCs w:val="24"/>
          </w:rPr>
          <w:t>Elektroblech</w:t>
        </w:r>
      </w:hyperlink>
      <w:r w:rsidRPr="003529C5">
        <w:rPr>
          <w:rFonts w:cs="Arial"/>
          <w:szCs w:val="24"/>
        </w:rPr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56F13" w:rsidTr="00056F13">
        <w:tc>
          <w:tcPr>
            <w:tcW w:w="4531" w:type="dxa"/>
          </w:tcPr>
          <w:p w:rsidR="00056F13" w:rsidRDefault="00056F13" w:rsidP="00E72228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11F3D848" wp14:editId="6ECCFE70">
                  <wp:extent cx="1819275" cy="2562225"/>
                  <wp:effectExtent l="0" t="0" r="9525" b="952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056F13" w:rsidRDefault="00056F13" w:rsidP="00056F13">
            <w:pPr>
              <w:pStyle w:val="KeinLeerraum"/>
              <w:rPr>
                <w:rFonts w:cs="Arial"/>
                <w:szCs w:val="24"/>
              </w:rPr>
            </w:pPr>
          </w:p>
          <w:p w:rsidR="00056F13" w:rsidRDefault="00056F13" w:rsidP="00056F13">
            <w:pPr>
              <w:pStyle w:val="KeinLeerraum"/>
              <w:rPr>
                <w:rFonts w:cs="Arial"/>
                <w:szCs w:val="24"/>
              </w:rPr>
            </w:pPr>
          </w:p>
          <w:p w:rsidR="00056F13" w:rsidRDefault="00056F13" w:rsidP="00056F13">
            <w:pPr>
              <w:pStyle w:val="KeinLeerraum"/>
              <w:rPr>
                <w:rFonts w:cs="Arial"/>
                <w:szCs w:val="24"/>
              </w:rPr>
            </w:pPr>
          </w:p>
          <w:p w:rsidR="00056F13" w:rsidRDefault="00056F13" w:rsidP="00056F13">
            <w:pPr>
              <w:pStyle w:val="KeinLeerraum"/>
              <w:rPr>
                <w:rFonts w:cs="Arial"/>
                <w:szCs w:val="24"/>
              </w:rPr>
            </w:pPr>
          </w:p>
          <w:p w:rsidR="00056F13" w:rsidRDefault="00056F13" w:rsidP="00056F13">
            <w:pPr>
              <w:pStyle w:val="KeinLeerraum"/>
              <w:rPr>
                <w:rFonts w:cs="Arial"/>
                <w:szCs w:val="24"/>
              </w:rPr>
            </w:pPr>
          </w:p>
          <w:p w:rsidR="00056F13" w:rsidRPr="003529C5" w:rsidRDefault="00056F13" w:rsidP="00056F13">
            <w:pPr>
              <w:pStyle w:val="KeinLeerraum"/>
              <w:rPr>
                <w:rFonts w:cs="Arial"/>
                <w:szCs w:val="24"/>
              </w:rPr>
            </w:pPr>
            <w:r w:rsidRPr="003529C5">
              <w:rPr>
                <w:rFonts w:cs="Arial"/>
                <w:szCs w:val="24"/>
              </w:rPr>
              <w:t xml:space="preserve">Die Bewegung kommt dadurch zustande, dass das System nach minimalem </w:t>
            </w:r>
            <w:hyperlink r:id="rId60" w:tooltip="Magnetischer Widerstand" w:history="1">
              <w:r w:rsidRPr="003529C5">
                <w:rPr>
                  <w:rFonts w:cs="Arial"/>
                  <w:szCs w:val="24"/>
                </w:rPr>
                <w:t>magnetischem Widerstand</w:t>
              </w:r>
            </w:hyperlink>
            <w:r w:rsidRPr="003529C5">
              <w:rPr>
                <w:rFonts w:cs="Arial"/>
                <w:szCs w:val="24"/>
              </w:rPr>
              <w:t xml:space="preserve"> (</w:t>
            </w:r>
            <w:proofErr w:type="spellStart"/>
            <w:r w:rsidRPr="003529C5">
              <w:rPr>
                <w:rFonts w:cs="Arial"/>
                <w:szCs w:val="24"/>
              </w:rPr>
              <w:t>Reluktanz</w:t>
            </w:r>
            <w:proofErr w:type="spellEnd"/>
            <w:r w:rsidRPr="003529C5">
              <w:rPr>
                <w:rFonts w:cs="Arial"/>
                <w:szCs w:val="24"/>
              </w:rPr>
              <w:t>) strebt.</w:t>
            </w:r>
          </w:p>
          <w:p w:rsidR="00056F13" w:rsidRDefault="00056F13" w:rsidP="00E72228">
            <w:pPr>
              <w:pStyle w:val="KeinLeerraum"/>
              <w:rPr>
                <w:rFonts w:cs="Arial"/>
                <w:szCs w:val="24"/>
              </w:rPr>
            </w:pPr>
          </w:p>
        </w:tc>
      </w:tr>
    </w:tbl>
    <w:p w:rsidR="00056F13" w:rsidRDefault="00EB24F4" w:rsidP="00E72228">
      <w:pPr>
        <w:pStyle w:val="KeinLeerraum"/>
        <w:rPr>
          <w:rFonts w:cs="Arial"/>
          <w:szCs w:val="24"/>
        </w:rPr>
      </w:pPr>
      <w:hyperlink r:id="rId61" w:anchor="/media/File:StepperMotor.gif" w:history="1">
        <w:r w:rsidR="00E862F4" w:rsidRPr="00D94D7D">
          <w:rPr>
            <w:rStyle w:val="Hyperlink"/>
            <w:rFonts w:cs="Arial"/>
            <w:szCs w:val="24"/>
          </w:rPr>
          <w:t>https://de.wikipedia.org/wiki/Schrittmotor#/media/File:StepperMotor.gif</w:t>
        </w:r>
      </w:hyperlink>
    </w:p>
    <w:p w:rsidR="00E862F4" w:rsidRDefault="00E862F4" w:rsidP="00E72228">
      <w:pPr>
        <w:pStyle w:val="KeinLeerraum"/>
        <w:rPr>
          <w:rFonts w:cs="Arial"/>
          <w:szCs w:val="24"/>
        </w:rPr>
      </w:pPr>
    </w:p>
    <w:p w:rsidR="00E862F4" w:rsidRPr="00E862F4" w:rsidRDefault="00E862F4" w:rsidP="00E862F4">
      <w:pPr>
        <w:pStyle w:val="berschrift4"/>
        <w:rPr>
          <w:lang w:val="de-DE"/>
        </w:rPr>
      </w:pPr>
      <w:r w:rsidRPr="00E862F4">
        <w:rPr>
          <w:lang w:val="de-DE"/>
        </w:rPr>
        <w:t>Permanentmagnetschrittmotor</w:t>
      </w:r>
    </w:p>
    <w:p w:rsidR="00E862F4" w:rsidRDefault="00E862F4" w:rsidP="00E72228">
      <w:pPr>
        <w:pStyle w:val="KeinLeerraum"/>
        <w:rPr>
          <w:rFonts w:cs="Arial"/>
          <w:szCs w:val="24"/>
        </w:rPr>
      </w:pPr>
      <w:r w:rsidRPr="00E862F4">
        <w:rPr>
          <w:rFonts w:cs="Arial"/>
          <w:szCs w:val="24"/>
        </w:rPr>
        <w:t xml:space="preserve">Beim Permanentmagnetschrittmotor besteht der Stator aus Weicheisen und der Rotor aus </w:t>
      </w:r>
      <w:hyperlink r:id="rId62" w:tooltip="Dauermagnet" w:history="1">
        <w:r w:rsidRPr="00E862F4">
          <w:rPr>
            <w:rFonts w:cs="Arial"/>
            <w:szCs w:val="24"/>
          </w:rPr>
          <w:t>Dauermagneten</w:t>
        </w:r>
      </w:hyperlink>
      <w:r w:rsidRPr="00E862F4">
        <w:rPr>
          <w:rFonts w:cs="Arial"/>
          <w:szCs w:val="24"/>
        </w:rPr>
        <w:t>, die abwechselnd einen Nord- und einen Süd</w:t>
      </w:r>
      <w:hyperlink r:id="rId63" w:tooltip="Magnetfeld" w:history="1">
        <w:r w:rsidRPr="00E862F4">
          <w:rPr>
            <w:rFonts w:cs="Arial"/>
            <w:szCs w:val="24"/>
          </w:rPr>
          <w:t>pol</w:t>
        </w:r>
      </w:hyperlink>
      <w:r w:rsidRPr="00E862F4">
        <w:rPr>
          <w:rFonts w:cs="Arial"/>
          <w:szCs w:val="24"/>
        </w:rPr>
        <w:t xml:space="preserve"> aufweisen. Mit dem Stator-Magnetfeld richtet man den dauermagnetischen Rotor so aus, dass eine </w:t>
      </w:r>
      <w:hyperlink r:id="rId64" w:tooltip="Drehbewegung" w:history="1">
        <w:r w:rsidRPr="00E862F4">
          <w:rPr>
            <w:rFonts w:cs="Arial"/>
            <w:szCs w:val="24"/>
          </w:rPr>
          <w:t>Drehbewegung</w:t>
        </w:r>
      </w:hyperlink>
      <w:r w:rsidRPr="00E862F4">
        <w:rPr>
          <w:rFonts w:cs="Arial"/>
          <w:szCs w:val="24"/>
        </w:rPr>
        <w:t xml:space="preserve"> entsteht.</w:t>
      </w:r>
    </w:p>
    <w:p w:rsidR="00973501" w:rsidRDefault="00973501" w:rsidP="00973501">
      <w:pPr>
        <w:pStyle w:val="berschrift4"/>
      </w:pPr>
      <w:r>
        <w:t>Aufbau und Funktion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6"/>
        <w:gridCol w:w="5216"/>
      </w:tblGrid>
      <w:tr w:rsidR="00973501" w:rsidTr="00744F7C">
        <w:tc>
          <w:tcPr>
            <w:tcW w:w="4531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7F99E6DE" wp14:editId="4E3AD88B">
                  <wp:extent cx="2408020" cy="1819275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35" cy="182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973501" w:rsidRDefault="00EB24F4" w:rsidP="00744F7C">
            <w:pPr>
              <w:pStyle w:val="KeinLeerraum"/>
              <w:rPr>
                <w:rFonts w:cs="Arial"/>
                <w:szCs w:val="24"/>
              </w:rPr>
            </w:pPr>
            <w:hyperlink r:id="rId66" w:history="1">
              <w:r w:rsidR="00DC4066" w:rsidRPr="00D94D7D">
                <w:rPr>
                  <w:rStyle w:val="Hyperlink"/>
                  <w:rFonts w:cs="Arial"/>
                  <w:szCs w:val="24"/>
                </w:rPr>
                <w:t>https://www.youtube.com/watch?v=draBqtk7BKY</w:t>
              </w:r>
            </w:hyperlink>
          </w:p>
          <w:p w:rsidR="00DC4066" w:rsidRDefault="00DC4066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 w:rsidRPr="002E6763">
              <w:rPr>
                <w:rFonts w:cs="Arial"/>
                <w:szCs w:val="24"/>
              </w:rPr>
              <w:t>Schrittmotoren haben einen mehrpoligen Stator und einen wicklungslosen Rotor</w:t>
            </w:r>
            <w:r>
              <w:rPr>
                <w:rFonts w:cs="Arial"/>
                <w:szCs w:val="24"/>
              </w:rPr>
              <w:t xml:space="preserve">. </w:t>
            </w: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Bei ent</w:t>
            </w:r>
            <w:r w:rsidRPr="002E6763">
              <w:rPr>
                <w:rFonts w:cs="Arial"/>
                <w:szCs w:val="24"/>
              </w:rPr>
              <w:t xml:space="preserve">sprechendem Erregen der </w:t>
            </w:r>
            <w:proofErr w:type="spellStart"/>
            <w:r w:rsidRPr="002E6763">
              <w:rPr>
                <w:rFonts w:cs="Arial"/>
                <w:szCs w:val="24"/>
              </w:rPr>
              <w:t>Statorwindungen</w:t>
            </w:r>
            <w:proofErr w:type="spellEnd"/>
            <w:r w:rsidRPr="002E6763">
              <w:rPr>
                <w:rFonts w:cs="Arial"/>
                <w:szCs w:val="24"/>
              </w:rPr>
              <w:t xml:space="preserve"> führt der Rotor (Anker) einen </w:t>
            </w:r>
            <w:r>
              <w:rPr>
                <w:rFonts w:cs="Arial"/>
                <w:szCs w:val="24"/>
              </w:rPr>
              <w:t>Schritt, d. h. Drehbewe</w:t>
            </w:r>
            <w:r w:rsidRPr="002E6763">
              <w:rPr>
                <w:rFonts w:cs="Arial"/>
                <w:szCs w:val="24"/>
              </w:rPr>
              <w:t xml:space="preserve">gung um einen gewissen Drehwinkel aus </w:t>
            </w:r>
          </w:p>
        </w:tc>
      </w:tr>
    </w:tbl>
    <w:p w:rsidR="00973501" w:rsidRDefault="00973501" w:rsidP="00973501">
      <w:pPr>
        <w:pStyle w:val="KeinLeerraum"/>
        <w:rPr>
          <w:rFonts w:cs="Arial"/>
          <w:szCs w:val="24"/>
        </w:rPr>
      </w:pPr>
      <w:r w:rsidRPr="00DF5DD7">
        <w:rPr>
          <w:rFonts w:cs="Arial"/>
          <w:szCs w:val="24"/>
        </w:rPr>
        <w:lastRenderedPageBreak/>
        <w:t xml:space="preserve">Unabhängig von der grundsätzlichen Ausführung ist es durch eine </w:t>
      </w:r>
      <w:r>
        <w:rPr>
          <w:rFonts w:cs="Arial"/>
          <w:szCs w:val="24"/>
        </w:rPr>
        <w:t>geschickte zeitliche und polari</w:t>
      </w:r>
      <w:r w:rsidRPr="00DF5DD7">
        <w:rPr>
          <w:rFonts w:cs="Arial"/>
          <w:szCs w:val="24"/>
        </w:rPr>
        <w:t xml:space="preserve">tätsmäßige Ansteuerung der Stator-Elektromagnete möglich den Anker gleichsam um einen Schritt weiterzuziehen. </w:t>
      </w:r>
    </w:p>
    <w:p w:rsidR="00973501" w:rsidRDefault="00973501" w:rsidP="00973501">
      <w:pPr>
        <w:pStyle w:val="KeinLeerraum"/>
        <w:rPr>
          <w:rFonts w:cs="Arial"/>
          <w:szCs w:val="24"/>
        </w:rPr>
      </w:pPr>
      <w:r w:rsidRPr="00DF5DD7">
        <w:rPr>
          <w:rFonts w:cs="Arial"/>
          <w:szCs w:val="24"/>
        </w:rPr>
        <w:t xml:space="preserve">Steuerungstechnisch etwas aufwändiger, aber durchaus üblich ist Halb- bzw. Viertelschrittbetrieb. </w:t>
      </w:r>
    </w:p>
    <w:p w:rsidR="00973501" w:rsidRDefault="00973501" w:rsidP="00973501">
      <w:pPr>
        <w:pStyle w:val="KeinLeerraum"/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Dabei werden benachbarte Elektromagnete (Pole) derart </w:t>
      </w:r>
      <w:proofErr w:type="spellStart"/>
      <w:r w:rsidRPr="00B9207F">
        <w:rPr>
          <w:rFonts w:cs="Arial"/>
          <w:szCs w:val="24"/>
        </w:rPr>
        <w:t>bestromt</w:t>
      </w:r>
      <w:proofErr w:type="spellEnd"/>
      <w:r w:rsidRPr="00B9207F">
        <w:rPr>
          <w:rFonts w:cs="Arial"/>
          <w:szCs w:val="24"/>
        </w:rPr>
        <w:t>, dass ihre überlagernden Magnetfelder ein Gesamtmagnetfeld ergeben das gerade zwischen den benachbarten Polen ausgerichtet ist. Die Anzahl der magnetischen Pole des Rotors bestimmt den Dreh-winkel eines einzelnen Schrittes (Schrittwinkel, Auflösung). Ein typischer Schrittwinkel ist z. B.: 1,8° (200 Schritte/Umdrehung).</w:t>
      </w:r>
    </w:p>
    <w:p w:rsidR="00973501" w:rsidRPr="00B9207F" w:rsidRDefault="00973501" w:rsidP="00973501">
      <w:pPr>
        <w:pStyle w:val="KeinLeerraum"/>
        <w:rPr>
          <w:rFonts w:cs="Arial"/>
          <w:szCs w:val="24"/>
        </w:rPr>
      </w:pPr>
    </w:p>
    <w:p w:rsidR="00973501" w:rsidRPr="00977A09" w:rsidRDefault="00973501" w:rsidP="00973501">
      <w:pPr>
        <w:pStyle w:val="KeinLeerraum"/>
        <w:rPr>
          <w:rFonts w:cs="Arial"/>
          <w:b/>
          <w:szCs w:val="24"/>
        </w:rPr>
      </w:pPr>
      <w:r w:rsidRPr="00977A09">
        <w:rPr>
          <w:rFonts w:cs="Arial"/>
          <w:b/>
          <w:szCs w:val="24"/>
        </w:rPr>
        <w:t>Die Kenngrößen eines Schrittmotors sind:</w:t>
      </w:r>
    </w:p>
    <w:p w:rsidR="00973501" w:rsidRPr="00B9207F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>der Schrittwinkel, das heißt der Winkel φ0 für einen Vollschritt. Ein Vollschritt tritt bei der Umschaltung des Stromes von einer Wicklung auf die nächste auf.</w:t>
      </w:r>
    </w:p>
    <w:p w:rsidR="00973501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die Anzahl der Phasen (Wicklungen) </w:t>
      </w:r>
    </w:p>
    <w:p w:rsidR="00973501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die Schrittanzahl n = 360°/φ0 pro Umdrehung. Die Schrittanzahl pro Umdrehung ist bei zweiphasigen Schrittmotoren ein Vielfaches von 4, da sich nach 4 Schritten wieder die gleichen "Zähne" mit gleicher Polarität gegenüberstehen. </w:t>
      </w:r>
    </w:p>
    <w:p w:rsidR="00973501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>der ohmsche Spulenwiderstand R.</w:t>
      </w:r>
    </w:p>
    <w:p w:rsidR="00973501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der maximale Strangstrom I; dieser ergibt sich aus der maximal zulässigen thermischen Belastung I²R. Er kann kurzzeitig höher sein, um ein höheres Drehmoment zu erreichen. </w:t>
      </w:r>
    </w:p>
    <w:p w:rsidR="00973501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die Spuleninduktivität L; sie ist wichtig für die Dynamik des Motors und die Dimensionierung der Freilaufdioden. </w:t>
      </w:r>
    </w:p>
    <w:p w:rsidR="00973501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das Drehmoment im Stand (Haltemoment) für einen gegebenen Strom sowie der Drehmomentverlauf mit steigender Drehzahl; sie sind abhängig vom Quadrat des Strangstromes und der Verlauf ist von der Treiberschaltung und deren Speisespannung abhängig. </w:t>
      </w:r>
    </w:p>
    <w:p w:rsidR="00973501" w:rsidRPr="00B9207F" w:rsidRDefault="00973501" w:rsidP="00973501">
      <w:pPr>
        <w:pStyle w:val="KeinLeerraum"/>
        <w:numPr>
          <w:ilvl w:val="0"/>
          <w:numId w:val="4"/>
        </w:numPr>
        <w:rPr>
          <w:rFonts w:cs="Arial"/>
          <w:szCs w:val="24"/>
        </w:rPr>
      </w:pPr>
      <w:r w:rsidRPr="00B9207F">
        <w:rPr>
          <w:rFonts w:cs="Arial"/>
          <w:szCs w:val="24"/>
        </w:rPr>
        <w:t xml:space="preserve">die Wicklungsanschlussgestaltung </w:t>
      </w:r>
    </w:p>
    <w:p w:rsidR="00973501" w:rsidRDefault="00973501" w:rsidP="00973501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4"/>
        </w:rPr>
      </w:pPr>
    </w:p>
    <w:p w:rsidR="00973501" w:rsidRPr="00A17F32" w:rsidRDefault="00973501" w:rsidP="00973501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Cs w:val="24"/>
        </w:rPr>
      </w:pPr>
      <w:r w:rsidRPr="00A17F32">
        <w:rPr>
          <w:rFonts w:cs="Arial"/>
          <w:szCs w:val="24"/>
        </w:rPr>
        <w:t>Weiterhin hat das Trägheitsmoment des Läufers eine Bedeutung</w:t>
      </w:r>
      <w:r>
        <w:rPr>
          <w:rFonts w:cs="Arial"/>
          <w:szCs w:val="24"/>
        </w:rPr>
        <w:t xml:space="preserve"> – es bildet in vielen Anwendun</w:t>
      </w:r>
      <w:r w:rsidRPr="00A17F32">
        <w:rPr>
          <w:rFonts w:cs="Arial"/>
          <w:szCs w:val="24"/>
        </w:rPr>
        <w:t>gen den Hauptanteil der Massenträgheit und bestimmt somit die Dynamik.</w:t>
      </w:r>
    </w:p>
    <w:p w:rsidR="00973501" w:rsidRDefault="00973501" w:rsidP="00973501">
      <w:pPr>
        <w:pStyle w:val="KeinLeerraum"/>
        <w:rPr>
          <w:rFonts w:cs="Arial"/>
          <w:szCs w:val="24"/>
        </w:rPr>
      </w:pPr>
      <w:r w:rsidRPr="00A17F32">
        <w:rPr>
          <w:rFonts w:cs="Arial"/>
          <w:szCs w:val="24"/>
        </w:rPr>
        <w:t>Die Effizienz von Schrittmotoren ist hingegen von untergeordneter B</w:t>
      </w:r>
      <w:r>
        <w:rPr>
          <w:rFonts w:cs="Arial"/>
          <w:szCs w:val="24"/>
        </w:rPr>
        <w:t>edeutung, da die Antriebsleis</w:t>
      </w:r>
      <w:r w:rsidRPr="00A17F32">
        <w:rPr>
          <w:rFonts w:cs="Arial"/>
          <w:szCs w:val="24"/>
        </w:rPr>
        <w:t>tung für die typische Anwendung als Positionierantrieb unwichtig ist.</w:t>
      </w:r>
    </w:p>
    <w:p w:rsidR="00973501" w:rsidRDefault="00973501" w:rsidP="00973501">
      <w:pPr>
        <w:pStyle w:val="KeinLeerraum"/>
        <w:rPr>
          <w:rFonts w:cs="Arial"/>
          <w:szCs w:val="24"/>
        </w:rPr>
      </w:pPr>
      <w:r w:rsidRPr="00270DAA">
        <w:rPr>
          <w:rFonts w:cs="Arial"/>
          <w:szCs w:val="24"/>
        </w:rPr>
        <w:t xml:space="preserve">Die typische Schrittmotorsteuerung umfasst drei Funktionseinheiten: </w:t>
      </w:r>
    </w:p>
    <w:p w:rsidR="00973501" w:rsidRDefault="00973501" w:rsidP="00973501">
      <w:pPr>
        <w:pStyle w:val="KeinLeerraum"/>
        <w:rPr>
          <w:rFonts w:cs="Arial"/>
          <w:szCs w:val="24"/>
        </w:rPr>
      </w:pPr>
      <w:r>
        <w:rPr>
          <w:rFonts w:cs="Arial"/>
          <w:szCs w:val="24"/>
        </w:rPr>
        <w:t>den Mikro</w:t>
      </w:r>
      <w:r w:rsidRPr="00270DAA">
        <w:rPr>
          <w:rFonts w:cs="Arial"/>
          <w:szCs w:val="24"/>
        </w:rPr>
        <w:t>controller, die Steuerschaltung und die Treiberstufen.</w:t>
      </w:r>
    </w:p>
    <w:p w:rsidR="00973501" w:rsidRPr="00975409" w:rsidRDefault="00973501" w:rsidP="00973501">
      <w:pPr>
        <w:pStyle w:val="KeinLeerraum"/>
      </w:pPr>
      <w:r w:rsidRPr="00975409">
        <w:rPr>
          <w:rFonts w:cs="Arial"/>
          <w:b/>
          <w:szCs w:val="24"/>
        </w:rPr>
        <w:t>Unipolare Schrittmotore</w:t>
      </w:r>
      <w:r>
        <w:rPr>
          <w:rFonts w:cs="Arial"/>
          <w:b/>
          <w:szCs w:val="24"/>
        </w:rPr>
        <w:t>n</w:t>
      </w:r>
      <w:r w:rsidRPr="00975409">
        <w:rPr>
          <w:rFonts w:cs="Arial"/>
          <w:szCs w:val="24"/>
        </w:rPr>
        <w:t xml:space="preserve"> können mit einfachen Leistungsstufen angesteuert werden</w:t>
      </w:r>
      <w:r>
        <w:rPr>
          <w:rFonts w:cs="Arial"/>
          <w:szCs w:val="24"/>
        </w:rPr>
        <w:t>.</w:t>
      </w:r>
      <w:r w:rsidRPr="00975409">
        <w:rPr>
          <w:rFonts w:cs="Arial"/>
          <w:szCs w:val="24"/>
        </w:rPr>
        <w:t xml:space="preserve"> Ist die Schrittfrequenz nicht allzu hoch und sind keine Sonderfunktionen vorzusehen, können universelle Leistungsschaltkreise eingesetzt werden.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9"/>
        <w:gridCol w:w="4993"/>
      </w:tblGrid>
      <w:tr w:rsidR="00973501" w:rsidTr="00744F7C">
        <w:tc>
          <w:tcPr>
            <w:tcW w:w="4079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42923D1D" wp14:editId="7F3F5B98">
                  <wp:extent cx="2695575" cy="1781974"/>
                  <wp:effectExtent l="0" t="0" r="0" b="889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929" cy="17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3CA9E329" wp14:editId="5C7C68FF">
                  <wp:extent cx="3324225" cy="1704975"/>
                  <wp:effectExtent l="0" t="0" r="9525" b="952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501" w:rsidRDefault="00973501" w:rsidP="00973501">
      <w:pPr>
        <w:pStyle w:val="KeinLeerraum"/>
        <w:rPr>
          <w:rFonts w:cs="Arial"/>
          <w:szCs w:val="24"/>
        </w:rPr>
      </w:pPr>
      <w:r w:rsidRPr="001B2656">
        <w:rPr>
          <w:rFonts w:cs="Arial"/>
          <w:szCs w:val="24"/>
        </w:rPr>
        <w:lastRenderedPageBreak/>
        <w:t xml:space="preserve">Um eine Wicklung zu erregen, wird ein entsprechender </w:t>
      </w:r>
      <w:proofErr w:type="spellStart"/>
      <w:r w:rsidRPr="001B2656">
        <w:rPr>
          <w:rFonts w:cs="Arial"/>
          <w:szCs w:val="24"/>
        </w:rPr>
        <w:t>Stromweg</w:t>
      </w:r>
      <w:proofErr w:type="spellEnd"/>
      <w:r w:rsidRPr="001B2656">
        <w:rPr>
          <w:rFonts w:cs="Arial"/>
          <w:szCs w:val="24"/>
        </w:rPr>
        <w:t xml:space="preserve"> geschaltet. Der Strom wird lediglich durch den Gleichstromwiderstand der Wicklung </w:t>
      </w:r>
      <w:r w:rsidRPr="0008033F">
        <w:rPr>
          <w:rFonts w:cs="Arial"/>
          <w:szCs w:val="24"/>
        </w:rPr>
        <w:t>R</w:t>
      </w:r>
      <w:r w:rsidRPr="007F393F">
        <w:rPr>
          <w:rFonts w:cs="Arial"/>
          <w:szCs w:val="24"/>
          <w:vertAlign w:val="subscript"/>
        </w:rPr>
        <w:t>DC</w:t>
      </w:r>
      <w:r>
        <w:rPr>
          <w:rFonts w:cs="Arial"/>
          <w:szCs w:val="24"/>
        </w:rPr>
        <w:t xml:space="preserve"> </w:t>
      </w:r>
      <w:r w:rsidRPr="001B2656">
        <w:rPr>
          <w:rFonts w:cs="Arial"/>
          <w:szCs w:val="24"/>
        </w:rPr>
        <w:t>begrenzt. Dies ist die einfachste Form der Steuerung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6657"/>
      </w:tblGrid>
      <w:tr w:rsidR="00973501" w:rsidTr="00744F7C">
        <w:tc>
          <w:tcPr>
            <w:tcW w:w="2405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2BD4D4F5" wp14:editId="1EFA7813">
                  <wp:extent cx="1273262" cy="1781175"/>
                  <wp:effectExtent l="0" t="0" r="3175" b="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82" cy="179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 w:rsidRPr="0008033F">
              <w:rPr>
                <w:rFonts w:cs="Arial"/>
                <w:szCs w:val="24"/>
              </w:rPr>
              <w:t>Da der Strom gemäß der Zeitkonstanten</w:t>
            </w:r>
            <w:r>
              <w:rPr>
                <w:rFonts w:cs="Arial"/>
                <w:szCs w:val="24"/>
              </w:rPr>
              <w:t xml:space="preserve"> </w:t>
            </w:r>
            <m:oMath>
              <m:r>
                <w:rPr>
                  <w:rFonts w:ascii="Cambria Math" w:hAnsi="Cambria Math" w:cs="Arial"/>
                  <w:szCs w:val="24"/>
                </w:rPr>
                <m:t>τ=</m:t>
              </m:r>
              <m:f>
                <m:f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Cs w:val="24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DC</m:t>
                      </m:r>
                    </m:sub>
                  </m:sSub>
                </m:den>
              </m:f>
            </m:oMath>
            <w:r w:rsidRPr="0008033F">
              <w:rPr>
                <w:rFonts w:cs="Arial"/>
                <w:szCs w:val="24"/>
              </w:rPr>
              <w:t xml:space="preserve"> hochläuft und abfällt, kann bei höheren Schrittfrequenzen nicht die maximale Stromstärke</w:t>
            </w:r>
            <w:r>
              <w:rPr>
                <w:rFonts w:cs="Arial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 w:cs="Arial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</w:rPr>
                        <m:t>DC</m:t>
                      </m:r>
                    </m:sub>
                  </m:sSub>
                </m:den>
              </m:f>
            </m:oMath>
            <w:r w:rsidRPr="0008033F">
              <w:rPr>
                <w:rFonts w:cs="Arial"/>
                <w:szCs w:val="24"/>
              </w:rPr>
              <w:t xml:space="preserve"> wirksam werden. Hierdurch verringert sich das Drehmoment</w:t>
            </w:r>
          </w:p>
        </w:tc>
      </w:tr>
    </w:tbl>
    <w:p w:rsidR="00973501" w:rsidRDefault="00973501" w:rsidP="00973501">
      <w:pPr>
        <w:pStyle w:val="KeinLeerraum"/>
        <w:rPr>
          <w:rFonts w:cs="Arial"/>
          <w:szCs w:val="24"/>
        </w:rPr>
      </w:pPr>
      <w:r w:rsidRPr="00CB6318">
        <w:rPr>
          <w:rFonts w:cs="Arial"/>
          <w:szCs w:val="24"/>
        </w:rPr>
        <w:t>Abhilfe schafft die Verwendu</w:t>
      </w:r>
      <w:r w:rsidR="00B85FF3">
        <w:rPr>
          <w:rFonts w:cs="Arial"/>
          <w:szCs w:val="24"/>
        </w:rPr>
        <w:t>ng einer höheren Speisespannung</w:t>
      </w:r>
      <w:bookmarkStart w:id="0" w:name="_GoBack"/>
      <w:bookmarkEnd w:id="0"/>
      <w:r>
        <w:rPr>
          <w:rFonts w:cs="Arial"/>
          <w:szCs w:val="24"/>
        </w:rPr>
        <w:t xml:space="preserve">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73501" w:rsidTr="00744F7C">
        <w:tc>
          <w:tcPr>
            <w:tcW w:w="4531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09DD25CE" wp14:editId="04000C75">
                  <wp:extent cx="1950102" cy="2571750"/>
                  <wp:effectExtent l="0" t="0" r="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447" cy="257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</w:p>
          <w:p w:rsidR="00973501" w:rsidRDefault="00973501" w:rsidP="00744F7C">
            <w:pPr>
              <w:pStyle w:val="KeinLeerraum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Durch einen zusätzli</w:t>
            </w:r>
            <w:r w:rsidRPr="00CB6318">
              <w:rPr>
                <w:rFonts w:cs="Arial"/>
                <w:szCs w:val="24"/>
              </w:rPr>
              <w:t>chen Vorwiderstand R</w:t>
            </w:r>
            <w:r w:rsidRPr="00CB6318">
              <w:rPr>
                <w:rFonts w:cs="Arial"/>
                <w:szCs w:val="24"/>
                <w:vertAlign w:val="subscript"/>
              </w:rPr>
              <w:t>V</w:t>
            </w:r>
            <w:r w:rsidRPr="00CB6318">
              <w:rPr>
                <w:rFonts w:cs="Arial"/>
                <w:szCs w:val="24"/>
              </w:rPr>
              <w:t xml:space="preserve"> wird der Strom auf den Nennwert des Schrittmotors begrenzt. Hierdurch ergibt sich eine verringerte Zeitkonstante. Diese Einfachlösung hat den Nachteil eines beträchtlich schlechteren Wirkungsgrades infolge der im Vorwid</w:t>
            </w:r>
            <w:r>
              <w:rPr>
                <w:rFonts w:cs="Arial"/>
                <w:szCs w:val="24"/>
              </w:rPr>
              <w:t>erstand umgesetzten Verlustleis</w:t>
            </w:r>
            <w:r w:rsidRPr="00CB6318">
              <w:rPr>
                <w:rFonts w:cs="Arial"/>
                <w:szCs w:val="24"/>
              </w:rPr>
              <w:t>tung.</w:t>
            </w:r>
          </w:p>
        </w:tc>
      </w:tr>
    </w:tbl>
    <w:p w:rsidR="00973501" w:rsidRDefault="00973501" w:rsidP="00973501">
      <w:pPr>
        <w:pStyle w:val="KeinLeerraum"/>
        <w:rPr>
          <w:rFonts w:cs="Arial"/>
          <w:szCs w:val="24"/>
        </w:rPr>
      </w:pPr>
      <w:r w:rsidRPr="00836140">
        <w:rPr>
          <w:rFonts w:cs="Arial"/>
          <w:b/>
          <w:szCs w:val="24"/>
        </w:rPr>
        <w:t>Beispiel:</w:t>
      </w:r>
      <w:r w:rsidRPr="0098716B">
        <w:rPr>
          <w:rFonts w:cs="Arial"/>
          <w:szCs w:val="24"/>
        </w:rPr>
        <w:t xml:space="preserve"> Ein Schrittmotor des Typs PSM42BYGHW603 </w:t>
      </w:r>
      <w:r>
        <w:rPr>
          <w:rFonts w:cs="Arial"/>
          <w:szCs w:val="24"/>
        </w:rPr>
        <w:t>soll angesteuert wer</w:t>
      </w:r>
      <w:r w:rsidRPr="0098716B">
        <w:rPr>
          <w:rFonts w:cs="Arial"/>
          <w:szCs w:val="24"/>
        </w:rPr>
        <w:t xml:space="preserve">den. Welche Zeitkonstante </w:t>
      </w:r>
      <m:oMath>
        <m:r>
          <w:rPr>
            <w:rFonts w:ascii="Cambria Math" w:hAnsi="Cambria Math" w:cs="Arial"/>
            <w:szCs w:val="24"/>
          </w:rPr>
          <m:t>τ</m:t>
        </m:r>
      </m:oMath>
      <w:r w:rsidRPr="0098716B">
        <w:rPr>
          <w:rFonts w:cs="Arial"/>
          <w:szCs w:val="24"/>
        </w:rPr>
        <w:t xml:space="preserve"> ergibt sich bei </w:t>
      </w:r>
      <w:r>
        <w:rPr>
          <w:rFonts w:cs="Arial"/>
          <w:szCs w:val="24"/>
        </w:rPr>
        <w:t>der einfachen Ansteuerung? Zur Performancesteige</w:t>
      </w:r>
      <w:r w:rsidRPr="0098716B">
        <w:rPr>
          <w:rFonts w:cs="Arial"/>
          <w:szCs w:val="24"/>
        </w:rPr>
        <w:t>rung soll nun eine Ansteuerung mit der fünf</w:t>
      </w:r>
      <w:r>
        <w:rPr>
          <w:rFonts w:cs="Arial"/>
          <w:szCs w:val="24"/>
        </w:rPr>
        <w:t>f</w:t>
      </w:r>
      <w:r w:rsidRPr="0098716B">
        <w:rPr>
          <w:rFonts w:cs="Arial"/>
          <w:szCs w:val="24"/>
        </w:rPr>
        <w:t xml:space="preserve">achen Speisespannung verwendet </w:t>
      </w:r>
      <w:r>
        <w:rPr>
          <w:rFonts w:cs="Arial"/>
          <w:szCs w:val="24"/>
        </w:rPr>
        <w:t>wer</w:t>
      </w:r>
      <w:r w:rsidRPr="0098716B">
        <w:rPr>
          <w:rFonts w:cs="Arial"/>
          <w:szCs w:val="24"/>
        </w:rPr>
        <w:t>den. Wie groß muss der Vorwiderstand R</w:t>
      </w:r>
      <w:r w:rsidRPr="00EF42BD">
        <w:rPr>
          <w:rFonts w:cs="Arial"/>
          <w:szCs w:val="24"/>
          <w:vertAlign w:val="subscript"/>
        </w:rPr>
        <w:t>V</w:t>
      </w:r>
      <w:r w:rsidRPr="0098716B">
        <w:rPr>
          <w:rFonts w:cs="Arial"/>
          <w:szCs w:val="24"/>
        </w:rPr>
        <w:t xml:space="preserve"> sein? Welche Zeitkonstante </w:t>
      </w:r>
      <m:oMath>
        <m:sSup>
          <m:sSupPr>
            <m:ctrlPr>
              <w:rPr>
                <w:rFonts w:ascii="Cambria Math" w:hAnsi="Cambria Math" w:cs="Arial"/>
                <w:i/>
                <w:szCs w:val="24"/>
              </w:rPr>
            </m:ctrlPr>
          </m:sSupPr>
          <m:e>
            <m:r>
              <w:rPr>
                <w:rFonts w:ascii="Cambria Math" w:hAnsi="Cambria Math" w:cs="Arial"/>
                <w:szCs w:val="24"/>
              </w:rPr>
              <m:t>τ</m:t>
            </m:r>
          </m:e>
          <m:sup>
            <m:r>
              <w:rPr>
                <w:rFonts w:ascii="Cambria Math" w:hAnsi="Cambria Math" w:cs="Arial"/>
                <w:szCs w:val="24"/>
              </w:rPr>
              <m:t>'</m:t>
            </m:r>
          </m:sup>
        </m:sSup>
      </m:oMath>
      <w:r w:rsidRPr="0098716B">
        <w:rPr>
          <w:rFonts w:cs="Arial"/>
          <w:szCs w:val="24"/>
        </w:rPr>
        <w:t xml:space="preserve"> stellt sich nun ein?</w:t>
      </w:r>
    </w:p>
    <w:p w:rsidR="00973501" w:rsidRDefault="00EB24F4" w:rsidP="00973501">
      <w:pPr>
        <w:pStyle w:val="KeinLeerraum"/>
        <w:rPr>
          <w:rFonts w:cs="Arial"/>
          <w:szCs w:val="24"/>
        </w:rPr>
      </w:pPr>
      <w:hyperlink r:id="rId71" w:history="1">
        <w:r w:rsidR="00973501" w:rsidRPr="00FE16F7">
          <w:rPr>
            <w:rStyle w:val="Hyperlink"/>
            <w:rFonts w:cs="Arial"/>
            <w:szCs w:val="24"/>
          </w:rPr>
          <w:t>https://www.youtube.com/watch?v=Dc16mKFA7Fo</w:t>
        </w:r>
      </w:hyperlink>
    </w:p>
    <w:p w:rsidR="00973501" w:rsidRDefault="00EB24F4" w:rsidP="00973501">
      <w:pPr>
        <w:pStyle w:val="KeinLeerraum"/>
        <w:rPr>
          <w:rFonts w:cs="Arial"/>
          <w:szCs w:val="24"/>
        </w:rPr>
      </w:pPr>
      <w:hyperlink r:id="rId72" w:history="1">
        <w:r w:rsidR="00973501" w:rsidRPr="00FE16F7">
          <w:rPr>
            <w:rStyle w:val="Hyperlink"/>
            <w:rFonts w:cs="Arial"/>
            <w:szCs w:val="24"/>
          </w:rPr>
          <w:t>https://www.youtube.com/watch?v=B3rDWyOvnWI</w:t>
        </w:r>
      </w:hyperlink>
    </w:p>
    <w:p w:rsidR="008B0CDA" w:rsidRDefault="008B0CDA" w:rsidP="00477455">
      <w:pPr>
        <w:autoSpaceDE w:val="0"/>
        <w:autoSpaceDN w:val="0"/>
        <w:adjustRightInd w:val="0"/>
        <w:spacing w:after="0" w:line="240" w:lineRule="auto"/>
        <w:rPr>
          <w:rFonts w:cs="Arial"/>
          <w:szCs w:val="24"/>
        </w:rPr>
      </w:pPr>
    </w:p>
    <w:sectPr w:rsidR="008B0CDA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4F4" w:rsidRDefault="00EB24F4" w:rsidP="00A01431">
      <w:pPr>
        <w:spacing w:after="0" w:line="240" w:lineRule="auto"/>
      </w:pPr>
      <w:r>
        <w:separator/>
      </w:r>
    </w:p>
  </w:endnote>
  <w:endnote w:type="continuationSeparator" w:id="0">
    <w:p w:rsidR="00EB24F4" w:rsidRDefault="00EB24F4" w:rsidP="00A01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FE0" w:rsidRDefault="006F6FE0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1490941"/>
      <w:docPartObj>
        <w:docPartGallery w:val="Page Numbers (Bottom of Page)"/>
        <w:docPartUnique/>
      </w:docPartObj>
    </w:sdtPr>
    <w:sdtEndPr/>
    <w:sdtContent>
      <w:p w:rsidR="006F6FE0" w:rsidRDefault="006F6FE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5FF3" w:rsidRPr="00B85FF3">
          <w:rPr>
            <w:noProof/>
            <w:lang w:val="de-DE"/>
          </w:rPr>
          <w:t>16</w:t>
        </w:r>
        <w:r>
          <w:fldChar w:fldCharType="end"/>
        </w:r>
      </w:p>
    </w:sdtContent>
  </w:sdt>
  <w:p w:rsidR="006F6FE0" w:rsidRDefault="006F6FE0">
    <w:pPr>
      <w:pStyle w:val="Fuzeile"/>
    </w:pPr>
    <w:r>
      <w:t>Nur für schulinternen Gebrauch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FE0" w:rsidRDefault="006F6FE0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4F4" w:rsidRDefault="00EB24F4" w:rsidP="00A01431">
      <w:pPr>
        <w:spacing w:after="0" w:line="240" w:lineRule="auto"/>
      </w:pPr>
      <w:r>
        <w:separator/>
      </w:r>
    </w:p>
  </w:footnote>
  <w:footnote w:type="continuationSeparator" w:id="0">
    <w:p w:rsidR="00EB24F4" w:rsidRDefault="00EB24F4" w:rsidP="00A01431">
      <w:pPr>
        <w:spacing w:after="0" w:line="240" w:lineRule="auto"/>
      </w:pPr>
      <w:r>
        <w:continuationSeparator/>
      </w:r>
    </w:p>
  </w:footnote>
  <w:footnote w:id="1">
    <w:p w:rsidR="006F6FE0" w:rsidRDefault="006F6FE0">
      <w:pPr>
        <w:pStyle w:val="Funotentext"/>
      </w:pPr>
      <w:r>
        <w:rPr>
          <w:rStyle w:val="Funotenzeichen"/>
        </w:rPr>
        <w:footnoteRef/>
      </w:r>
      <w:r>
        <w:t xml:space="preserve"> Kreuzprodukt, man dreht den ersten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l</m:t>
            </m:r>
          </m:e>
        </m:acc>
      </m:oMath>
      <w:r>
        <w:rPr>
          <w:rFonts w:eastAsiaTheme="minorEastAsia"/>
        </w:rPr>
        <w:t xml:space="preserve"> in Richtung des zweiten </w:t>
      </w:r>
      <w:proofErr w:type="gramStart"/>
      <w:r>
        <w:rPr>
          <w:rFonts w:eastAsiaTheme="minorEastAsia"/>
        </w:rPr>
        <w:t xml:space="preserve">Vektor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>. Mittels Rechtsschraubenregel ergibt sich dann die Kraftrichtung.</w:t>
      </w:r>
    </w:p>
  </w:footnote>
  <w:footnote w:id="2">
    <w:p w:rsidR="006F6FE0" w:rsidRPr="00084D33" w:rsidRDefault="006F6FE0" w:rsidP="00084D33">
      <w:pPr>
        <w:autoSpaceDE w:val="0"/>
        <w:autoSpaceDN w:val="0"/>
        <w:adjustRightInd w:val="0"/>
        <w:spacing w:after="0" w:line="240" w:lineRule="auto"/>
        <w:rPr>
          <w:rFonts w:cs="Arial"/>
          <w:sz w:val="20"/>
          <w:szCs w:val="20"/>
        </w:rPr>
      </w:pPr>
      <w:r>
        <w:rPr>
          <w:rStyle w:val="Funotenzeichen"/>
        </w:rPr>
        <w:footnoteRef/>
      </w:r>
      <w:r>
        <w:t xml:space="preserve"> </w:t>
      </w:r>
      <w:r w:rsidRPr="00084D33">
        <w:rPr>
          <w:sz w:val="20"/>
          <w:szCs w:val="20"/>
        </w:rPr>
        <w:t>Aus den Nenndat</w:t>
      </w:r>
      <w:r>
        <w:rPr>
          <w:sz w:val="20"/>
          <w:szCs w:val="20"/>
        </w:rPr>
        <w:t xml:space="preserve">en kann die Konstante </w:t>
      </w:r>
      <m:oMath>
        <m:r>
          <w:rPr>
            <w:rFonts w:ascii="Cambria Math" w:hAnsi="Cambria Math"/>
            <w:sz w:val="2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bSup>
          </m:den>
        </m:f>
        <m:f>
          <m:fPr>
            <m:ctrlPr>
              <w:rPr>
                <w:rFonts w:ascii="Cambria Math" w:hAnsi="Cambria Math"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60</m:t>
            </m:r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s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min</m:t>
                </m:r>
              </m:den>
            </m:f>
          </m:den>
        </m:f>
      </m:oMath>
      <w:r w:rsidRPr="00084D33">
        <w:rPr>
          <w:sz w:val="20"/>
          <w:szCs w:val="20"/>
        </w:rPr>
        <w:t xml:space="preserve"> berechnet werden.</w:t>
      </w:r>
    </w:p>
  </w:footnote>
  <w:footnote w:id="3">
    <w:p w:rsidR="006F6FE0" w:rsidRDefault="006F6FE0" w:rsidP="00CC46BE">
      <w:pPr>
        <w:pStyle w:val="Funotentext"/>
      </w:pPr>
      <w:r>
        <w:rPr>
          <w:rStyle w:val="Funotenzeichen"/>
        </w:rPr>
        <w:footnoteRef/>
      </w:r>
      <w:r w:rsidRPr="00CC46BE">
        <w:t>Prof. Dr.-Ing. Heinz Schmidt-Walter</w:t>
      </w:r>
      <w:r>
        <w:t>: Skriptum „Gleichstrommaschinen“</w:t>
      </w:r>
    </w:p>
  </w:footnote>
  <w:footnote w:id="4">
    <w:p w:rsidR="006F6FE0" w:rsidRDefault="006F6FE0">
      <w:pPr>
        <w:pStyle w:val="Funotentext"/>
      </w:pPr>
      <w:r>
        <w:rPr>
          <w:rStyle w:val="Funotenzeichen"/>
        </w:rPr>
        <w:footnoteRef/>
      </w:r>
      <w:r>
        <w:t xml:space="preserve"> Erklärung zu </w:t>
      </w:r>
      <w:proofErr w:type="spellStart"/>
      <w:r>
        <w:t>Phasenanschnittsteuerung</w:t>
      </w:r>
      <w:proofErr w:type="spellEnd"/>
    </w:p>
  </w:footnote>
  <w:footnote w:id="5">
    <w:p w:rsidR="006F6FE0" w:rsidRDefault="006F6FE0">
      <w:pPr>
        <w:pStyle w:val="Funotentext"/>
      </w:pPr>
      <w:r>
        <w:rPr>
          <w:rStyle w:val="Funotenzeichen"/>
        </w:rPr>
        <w:footnoteRef/>
      </w:r>
      <w:r>
        <w:t xml:space="preserve"> Vorausgesetzt, dass die Drehanzahl n in Umdrehungen pro Minuten angegeben ist!</w:t>
      </w:r>
    </w:p>
  </w:footnote>
  <w:footnote w:id="6">
    <w:p w:rsidR="006F6FE0" w:rsidRDefault="006F6FE0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5B0E80">
        <w:t>Prof. Dr.-Ing. Heinz Schmidt-Walter: Drehstrommotoren, Teil 1</w:t>
      </w:r>
    </w:p>
  </w:footnote>
  <w:footnote w:id="7">
    <w:p w:rsidR="006F6FE0" w:rsidRDefault="006F6FE0">
      <w:pPr>
        <w:pStyle w:val="Funotentext"/>
      </w:pPr>
      <w:r>
        <w:rPr>
          <w:rStyle w:val="Funotenzeichen"/>
        </w:rPr>
        <w:footnoteRef/>
      </w:r>
      <w:r>
        <w:t xml:space="preserve"> Siehe Reihenschlussmaschine am Wechselspannungsnetz</w:t>
      </w:r>
    </w:p>
  </w:footnote>
  <w:footnote w:id="8">
    <w:p w:rsidR="006F6FE0" w:rsidRPr="007D0BF7" w:rsidRDefault="006F6FE0" w:rsidP="000A72C6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7D0BF7">
        <w:t>Betrachtet man nur die Rotorwicklung, so sieht diese wie ein Käfig bzw. wie ein</w:t>
      </w:r>
    </w:p>
    <w:p w:rsidR="006F6FE0" w:rsidRDefault="006F6FE0" w:rsidP="000A72C6">
      <w:pPr>
        <w:pStyle w:val="Funotentext"/>
      </w:pPr>
      <w:r w:rsidRPr="007D0BF7">
        <w:t>Goldhamster-Laufrad aus.</w:t>
      </w:r>
    </w:p>
  </w:footnote>
  <w:footnote w:id="9">
    <w:p w:rsidR="006F6FE0" w:rsidRPr="00F66AD8" w:rsidRDefault="006F6FE0" w:rsidP="00F66AD8">
      <w:pPr>
        <w:pStyle w:val="KeinLeerraum"/>
        <w:rPr>
          <w:rFonts w:eastAsiaTheme="minorEastAsia"/>
          <w:sz w:val="20"/>
          <w:szCs w:val="20"/>
        </w:rPr>
      </w:pPr>
      <w:r>
        <w:rPr>
          <w:rStyle w:val="Funotenzeichen"/>
        </w:rPr>
        <w:footnoteRef/>
      </w:r>
      <w:r>
        <w:t xml:space="preserve"> </w:t>
      </w:r>
      <w:r w:rsidRPr="00F66AD8">
        <w:rPr>
          <w:rFonts w:eastAsiaTheme="minorEastAsia"/>
          <w:sz w:val="20"/>
          <w:szCs w:val="20"/>
        </w:rPr>
        <w:t xml:space="preserve">Wegen der Verringerung des </w:t>
      </w:r>
      <w:hyperlink r:id="rId1" w:tooltip="Drehmoment" w:history="1">
        <w:r w:rsidRPr="00F66AD8">
          <w:rPr>
            <w:rFonts w:eastAsiaTheme="minorEastAsia"/>
            <w:sz w:val="20"/>
            <w:szCs w:val="20"/>
          </w:rPr>
          <w:t>Anzugsmoments</w:t>
        </w:r>
      </w:hyperlink>
      <w:r w:rsidRPr="00F66AD8">
        <w:rPr>
          <w:rFonts w:eastAsiaTheme="minorEastAsia"/>
          <w:sz w:val="20"/>
          <w:szCs w:val="20"/>
        </w:rPr>
        <w:t xml:space="preserve"> auf ein Drittel kann die Stern-Dreieck-Umschaltung nur bei leichten Anlaufbedingungen, beispielsweise beim Anlaufen von leerlaufenden Werkzeugmaschinen, erfolgen. </w:t>
      </w:r>
    </w:p>
  </w:footnote>
  <w:footnote w:id="10">
    <w:p w:rsidR="00610604" w:rsidRDefault="00610604">
      <w:pPr>
        <w:pStyle w:val="Funotentext"/>
      </w:pPr>
      <w:r>
        <w:rPr>
          <w:rStyle w:val="Funotenzeichen"/>
        </w:rPr>
        <w:footnoteRef/>
      </w:r>
      <w:r>
        <w:t xml:space="preserve"> Man findet auch noch die Angabe D 380V bzw. Y 220V.</w:t>
      </w:r>
    </w:p>
  </w:footnote>
  <w:footnote w:id="11">
    <w:p w:rsidR="006F6FE0" w:rsidRDefault="006F6FE0" w:rsidP="00973501">
      <w:pPr>
        <w:pStyle w:val="Funotentext"/>
      </w:pPr>
      <w:r>
        <w:rPr>
          <w:rStyle w:val="Funotenzeichen"/>
        </w:rPr>
        <w:footnoteRef/>
      </w:r>
      <w:r>
        <w:t xml:space="preserve"> Auszüge aus </w:t>
      </w:r>
      <w:r w:rsidRPr="00BE3C8F">
        <w:rPr>
          <w:sz w:val="16"/>
          <w:szCs w:val="16"/>
        </w:rPr>
        <w:t xml:space="preserve">Prof. DI </w:t>
      </w:r>
      <w:proofErr w:type="spellStart"/>
      <w:r w:rsidRPr="00BE3C8F">
        <w:rPr>
          <w:sz w:val="16"/>
          <w:szCs w:val="16"/>
        </w:rPr>
        <w:t>Salhofer</w:t>
      </w:r>
      <w:proofErr w:type="spellEnd"/>
      <w:r w:rsidRPr="00BE3C8F">
        <w:rPr>
          <w:sz w:val="16"/>
          <w:szCs w:val="16"/>
        </w:rPr>
        <w:t>, Harald: Messtechnik und Regelungssysteme Skriptum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FE0" w:rsidRDefault="006F6FE0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FE0" w:rsidRDefault="006F6FE0">
    <w:pPr>
      <w:pStyle w:val="Kopfzeile"/>
    </w:pPr>
    <w:r>
      <w:t>Motoren</w:t>
    </w:r>
    <w:r>
      <w:tab/>
      <w:t>3. Jg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FE0" w:rsidRDefault="006F6FE0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8824DC"/>
    <w:multiLevelType w:val="hybridMultilevel"/>
    <w:tmpl w:val="821014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610F5"/>
    <w:multiLevelType w:val="hybridMultilevel"/>
    <w:tmpl w:val="7B2CD27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421C0"/>
    <w:multiLevelType w:val="hybridMultilevel"/>
    <w:tmpl w:val="D3B8E28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B3C65"/>
    <w:multiLevelType w:val="hybridMultilevel"/>
    <w:tmpl w:val="54B620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053D3"/>
    <w:multiLevelType w:val="multilevel"/>
    <w:tmpl w:val="1A1E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B30CD7"/>
    <w:multiLevelType w:val="hybridMultilevel"/>
    <w:tmpl w:val="72E2DC3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327762"/>
    <w:multiLevelType w:val="hybridMultilevel"/>
    <w:tmpl w:val="E5A217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E45FCA"/>
    <w:multiLevelType w:val="multilevel"/>
    <w:tmpl w:val="3040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B8E"/>
    <w:rsid w:val="00022631"/>
    <w:rsid w:val="0002269B"/>
    <w:rsid w:val="000301B1"/>
    <w:rsid w:val="00056F13"/>
    <w:rsid w:val="00064F0E"/>
    <w:rsid w:val="00084D33"/>
    <w:rsid w:val="0008549F"/>
    <w:rsid w:val="00085F3B"/>
    <w:rsid w:val="000930BF"/>
    <w:rsid w:val="000A72C6"/>
    <w:rsid w:val="000B1698"/>
    <w:rsid w:val="000B79AB"/>
    <w:rsid w:val="000C223F"/>
    <w:rsid w:val="000E5AFA"/>
    <w:rsid w:val="00112F59"/>
    <w:rsid w:val="00124E8B"/>
    <w:rsid w:val="00176FA0"/>
    <w:rsid w:val="001964E5"/>
    <w:rsid w:val="001C26C2"/>
    <w:rsid w:val="00201641"/>
    <w:rsid w:val="00203C74"/>
    <w:rsid w:val="002100F8"/>
    <w:rsid w:val="0026284C"/>
    <w:rsid w:val="0026542A"/>
    <w:rsid w:val="00280579"/>
    <w:rsid w:val="00287B8E"/>
    <w:rsid w:val="002C2244"/>
    <w:rsid w:val="002E69F8"/>
    <w:rsid w:val="00341326"/>
    <w:rsid w:val="003529C5"/>
    <w:rsid w:val="00364011"/>
    <w:rsid w:val="003A0F57"/>
    <w:rsid w:val="003F2690"/>
    <w:rsid w:val="00415BD1"/>
    <w:rsid w:val="00447CA1"/>
    <w:rsid w:val="004731A4"/>
    <w:rsid w:val="00477455"/>
    <w:rsid w:val="004B31B3"/>
    <w:rsid w:val="004B45E7"/>
    <w:rsid w:val="004B76CA"/>
    <w:rsid w:val="004D512F"/>
    <w:rsid w:val="004E3344"/>
    <w:rsid w:val="004F0824"/>
    <w:rsid w:val="00565574"/>
    <w:rsid w:val="005661FE"/>
    <w:rsid w:val="005B0E80"/>
    <w:rsid w:val="005C7CCC"/>
    <w:rsid w:val="005F0436"/>
    <w:rsid w:val="005F22B2"/>
    <w:rsid w:val="00610604"/>
    <w:rsid w:val="006147B9"/>
    <w:rsid w:val="00615D44"/>
    <w:rsid w:val="0062518E"/>
    <w:rsid w:val="00654416"/>
    <w:rsid w:val="006A5988"/>
    <w:rsid w:val="006C08A6"/>
    <w:rsid w:val="006D6D41"/>
    <w:rsid w:val="006F6FE0"/>
    <w:rsid w:val="007117E5"/>
    <w:rsid w:val="00717B0F"/>
    <w:rsid w:val="007325CA"/>
    <w:rsid w:val="00735E5B"/>
    <w:rsid w:val="007368D9"/>
    <w:rsid w:val="0074342A"/>
    <w:rsid w:val="00744F7C"/>
    <w:rsid w:val="00790D62"/>
    <w:rsid w:val="007D0BF7"/>
    <w:rsid w:val="00802B60"/>
    <w:rsid w:val="008522EF"/>
    <w:rsid w:val="00886356"/>
    <w:rsid w:val="008A2357"/>
    <w:rsid w:val="008B0CDA"/>
    <w:rsid w:val="008E0B8E"/>
    <w:rsid w:val="008E441B"/>
    <w:rsid w:val="008F0BAC"/>
    <w:rsid w:val="00907CC0"/>
    <w:rsid w:val="0092162B"/>
    <w:rsid w:val="00921917"/>
    <w:rsid w:val="00940D11"/>
    <w:rsid w:val="0094566B"/>
    <w:rsid w:val="00973501"/>
    <w:rsid w:val="009C14BA"/>
    <w:rsid w:val="009C1CC5"/>
    <w:rsid w:val="00A01431"/>
    <w:rsid w:val="00A20997"/>
    <w:rsid w:val="00A32318"/>
    <w:rsid w:val="00A3273A"/>
    <w:rsid w:val="00A32DDC"/>
    <w:rsid w:val="00A42A19"/>
    <w:rsid w:val="00A64B6D"/>
    <w:rsid w:val="00A803E4"/>
    <w:rsid w:val="00A90A03"/>
    <w:rsid w:val="00A939E9"/>
    <w:rsid w:val="00AD2B83"/>
    <w:rsid w:val="00B02787"/>
    <w:rsid w:val="00B05080"/>
    <w:rsid w:val="00B444A7"/>
    <w:rsid w:val="00B563CB"/>
    <w:rsid w:val="00B85FF3"/>
    <w:rsid w:val="00C42668"/>
    <w:rsid w:val="00C53C86"/>
    <w:rsid w:val="00C61004"/>
    <w:rsid w:val="00C73526"/>
    <w:rsid w:val="00C735F4"/>
    <w:rsid w:val="00C9012D"/>
    <w:rsid w:val="00CC30A3"/>
    <w:rsid w:val="00CC46BE"/>
    <w:rsid w:val="00CE72AF"/>
    <w:rsid w:val="00D2104D"/>
    <w:rsid w:val="00D516A2"/>
    <w:rsid w:val="00D62BD1"/>
    <w:rsid w:val="00D926DE"/>
    <w:rsid w:val="00DA5AA1"/>
    <w:rsid w:val="00DB2D48"/>
    <w:rsid w:val="00DB7FF2"/>
    <w:rsid w:val="00DC4066"/>
    <w:rsid w:val="00E1691D"/>
    <w:rsid w:val="00E64E8F"/>
    <w:rsid w:val="00E72228"/>
    <w:rsid w:val="00E862F4"/>
    <w:rsid w:val="00E86A87"/>
    <w:rsid w:val="00E932FA"/>
    <w:rsid w:val="00EA0297"/>
    <w:rsid w:val="00EB24F4"/>
    <w:rsid w:val="00EB61B5"/>
    <w:rsid w:val="00EC680B"/>
    <w:rsid w:val="00F148E8"/>
    <w:rsid w:val="00F66AD8"/>
    <w:rsid w:val="00F9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1490CD-F482-4DF3-A602-9193766B0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744F7C"/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22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169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87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87B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E169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A23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287B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87B8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einLeerraum">
    <w:name w:val="No Spacing"/>
    <w:uiPriority w:val="1"/>
    <w:qFormat/>
    <w:rsid w:val="00744F7C"/>
    <w:pPr>
      <w:spacing w:after="0" w:line="240" w:lineRule="auto"/>
    </w:pPr>
    <w:rPr>
      <w:rFonts w:ascii="Arial" w:hAnsi="Arial"/>
      <w:sz w:val="24"/>
    </w:rPr>
  </w:style>
  <w:style w:type="table" w:styleId="Tabellenraster">
    <w:name w:val="Table Grid"/>
    <w:basedOn w:val="NormaleTabelle"/>
    <w:uiPriority w:val="39"/>
    <w:rsid w:val="0028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E169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1691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A014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01431"/>
  </w:style>
  <w:style w:type="paragraph" w:styleId="Fuzeile">
    <w:name w:val="footer"/>
    <w:basedOn w:val="Standard"/>
    <w:link w:val="FuzeileZchn"/>
    <w:uiPriority w:val="99"/>
    <w:unhideWhenUsed/>
    <w:rsid w:val="00A014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01431"/>
  </w:style>
  <w:style w:type="character" w:styleId="Platzhaltertext">
    <w:name w:val="Placeholder Text"/>
    <w:basedOn w:val="Absatz-Standardschriftart"/>
    <w:uiPriority w:val="99"/>
    <w:semiHidden/>
    <w:rsid w:val="002100F8"/>
    <w:rPr>
      <w:color w:val="808080"/>
    </w:rPr>
  </w:style>
  <w:style w:type="paragraph" w:styleId="Listenabsatz">
    <w:name w:val="List Paragraph"/>
    <w:basedOn w:val="Standard"/>
    <w:uiPriority w:val="34"/>
    <w:qFormat/>
    <w:rsid w:val="00E64E8F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4132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4132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41326"/>
    <w:rPr>
      <w:vertAlign w:val="superscript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A2357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Absatz-Standardschriftart"/>
    <w:uiPriority w:val="99"/>
    <w:unhideWhenUsed/>
    <w:rsid w:val="00973501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722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D51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65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.wikipedia.org/wiki/Dreieckschaltung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29.png"/><Relationship Id="rId47" Type="http://schemas.openxmlformats.org/officeDocument/2006/relationships/hyperlink" Target="https://de.wikipedia.org/wiki/Drehmoment" TargetMode="External"/><Relationship Id="rId50" Type="http://schemas.openxmlformats.org/officeDocument/2006/relationships/hyperlink" Target="https://de.wikipedia.org/wiki/Lorentzkraft" TargetMode="External"/><Relationship Id="rId55" Type="http://schemas.openxmlformats.org/officeDocument/2006/relationships/hyperlink" Target="https://de.wikipedia.org/wiki/Kohleb%C3%BCrste" TargetMode="External"/><Relationship Id="rId63" Type="http://schemas.openxmlformats.org/officeDocument/2006/relationships/hyperlink" Target="https://de.wikipedia.org/wiki/Magnetfeld" TargetMode="External"/><Relationship Id="rId68" Type="http://schemas.openxmlformats.org/officeDocument/2006/relationships/image" Target="media/image35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Dc16mKFA7F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-tet.ee.tu-berlin.de/Animationen/Drehfel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e.wikipedia.org/wiki/%C3%9Cberstromschutzeinrichtung" TargetMode="External"/><Relationship Id="rId40" Type="http://schemas.openxmlformats.org/officeDocument/2006/relationships/hyperlink" Target="https://de.wikipedia.org/wiki/Anlassverfahren" TargetMode="External"/><Relationship Id="rId45" Type="http://schemas.openxmlformats.org/officeDocument/2006/relationships/hyperlink" Target="https://www.youtube.com/watch?v=spWVb9cb7dA" TargetMode="External"/><Relationship Id="rId53" Type="http://schemas.openxmlformats.org/officeDocument/2006/relationships/hyperlink" Target="https://de.wikipedia.org/wiki/Wicklung" TargetMode="External"/><Relationship Id="rId58" Type="http://schemas.openxmlformats.org/officeDocument/2006/relationships/hyperlink" Target="https://de.wikipedia.org/wiki/Elektroblech" TargetMode="External"/><Relationship Id="rId66" Type="http://schemas.openxmlformats.org/officeDocument/2006/relationships/hyperlink" Target="https://www.youtube.com/watch?v=draBqtk7BKY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e.wikipedia.org/wiki/Schrittmoto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hyperlink" Target="https://de.wikipedia.org/wiki/Permanentmagnet" TargetMode="External"/><Relationship Id="rId60" Type="http://schemas.openxmlformats.org/officeDocument/2006/relationships/hyperlink" Target="https://de.wikipedia.org/wiki/Magnetischer_Widerstand" TargetMode="External"/><Relationship Id="rId65" Type="http://schemas.openxmlformats.org/officeDocument/2006/relationships/image" Target="media/image33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hyperlink" Target="https://de.wikipedia.org/wiki/Rotor" TargetMode="External"/><Relationship Id="rId56" Type="http://schemas.openxmlformats.org/officeDocument/2006/relationships/hyperlink" Target="https://de.wikipedia.org/wiki/Permeabilit%C3%A4t_%28Magnetismus%29" TargetMode="External"/><Relationship Id="rId64" Type="http://schemas.openxmlformats.org/officeDocument/2006/relationships/hyperlink" Target="https://de.wikipedia.org/wiki/Drehbewegung" TargetMode="External"/><Relationship Id="rId69" Type="http://schemas.openxmlformats.org/officeDocument/2006/relationships/image" Target="media/image36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de.wikipedia.org/wiki/Magnetische_Erregung" TargetMode="External"/><Relationship Id="rId72" Type="http://schemas.openxmlformats.org/officeDocument/2006/relationships/hyperlink" Target="https://www.youtube.com/watch?v=B3rDWyOvnWI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de.wikipedia.org/wiki/Anlaufstrom" TargetMode="External"/><Relationship Id="rId46" Type="http://schemas.openxmlformats.org/officeDocument/2006/relationships/hyperlink" Target="https://de.wikipedia.org/wiki/Elektromotor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hyperlink" Target="https://de.wikipedia.org/wiki/Sternschaltung" TargetMode="External"/><Relationship Id="rId54" Type="http://schemas.openxmlformats.org/officeDocument/2006/relationships/hyperlink" Target="https://de.wikipedia.org/wiki/Schleifring" TargetMode="External"/><Relationship Id="rId62" Type="http://schemas.openxmlformats.org/officeDocument/2006/relationships/hyperlink" Target="https://de.wikipedia.org/wiki/Dauermagnet" TargetMode="External"/><Relationship Id="rId70" Type="http://schemas.openxmlformats.org/officeDocument/2006/relationships/image" Target="media/image3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de.wikipedia.org/wiki/Reluktanzkraft" TargetMode="External"/><Relationship Id="rId57" Type="http://schemas.openxmlformats.org/officeDocument/2006/relationships/hyperlink" Target="https://de.wikipedia.org/wiki/Weichmagnetische_Werkstoffe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e.wikipedia.org/wiki/Drehmo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415CC-C090-4A88-92D2-40606C7D3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3487</Words>
  <Characters>21975</Characters>
  <Application>Microsoft Office Word</Application>
  <DocSecurity>0</DocSecurity>
  <Lines>183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Jürgen Triebelnig</cp:lastModifiedBy>
  <cp:revision>101</cp:revision>
  <dcterms:created xsi:type="dcterms:W3CDTF">2015-10-28T15:11:00Z</dcterms:created>
  <dcterms:modified xsi:type="dcterms:W3CDTF">2016-03-07T20:33:00Z</dcterms:modified>
</cp:coreProperties>
</file>