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253B" w14:textId="2135053A" w:rsidR="00DB7DAA" w:rsidRDefault="00E91E2A" w:rsidP="00E91E2A">
      <w:pPr>
        <w:pStyle w:val="Title"/>
        <w:rPr>
          <w:lang w:val="en-GB"/>
        </w:rPr>
      </w:pPr>
      <w:r>
        <w:rPr>
          <w:lang w:val="en-GB"/>
        </w:rPr>
        <w:t>The Last of KSN</w:t>
      </w:r>
    </w:p>
    <w:p w14:paraId="0A163FE4" w14:textId="129DBBB0" w:rsidR="00E91E2A" w:rsidRDefault="00E91E2A" w:rsidP="00E91E2A">
      <w:pPr>
        <w:rPr>
          <w:lang w:val="en-GB"/>
        </w:rPr>
      </w:pPr>
    </w:p>
    <w:p w14:paraId="2F8B1D68" w14:textId="20E8225F" w:rsidR="006A30BB" w:rsidRDefault="006A30BB" w:rsidP="006A30BB">
      <w:pPr>
        <w:pStyle w:val="Heading1"/>
        <w:rPr>
          <w:lang w:val="en-GB"/>
        </w:rPr>
      </w:pPr>
      <w:r>
        <w:rPr>
          <w:lang w:val="en-GB"/>
        </w:rPr>
        <w:t>Stoff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30BB" w14:paraId="07B17CF0" w14:textId="77777777" w:rsidTr="006A30BB">
        <w:tc>
          <w:tcPr>
            <w:tcW w:w="9016" w:type="dxa"/>
          </w:tcPr>
          <w:p w14:paraId="32595022" w14:textId="64A7C382" w:rsidR="006A30BB" w:rsidRPr="002D2033" w:rsidRDefault="006A30BB" w:rsidP="006A30BB">
            <w:r w:rsidRPr="002D2033">
              <w:t>Nachrichtenmodell</w:t>
            </w:r>
          </w:p>
          <w:p w14:paraId="27640723" w14:textId="77777777" w:rsidR="006A30BB" w:rsidRPr="002D2033" w:rsidRDefault="006A30BB" w:rsidP="006A30BB">
            <w:r w:rsidRPr="002D2033">
              <w:t>Huffman-Kodierung</w:t>
            </w:r>
          </w:p>
          <w:p w14:paraId="43729AF0" w14:textId="77777777" w:rsidR="006A30BB" w:rsidRPr="002D2033" w:rsidRDefault="006A30BB" w:rsidP="006A30BB">
            <w:r w:rsidRPr="002D2033">
              <w:t>Shenon-Kodierung</w:t>
            </w:r>
          </w:p>
          <w:p w14:paraId="1EAEBF22" w14:textId="77777777" w:rsidR="006A30BB" w:rsidRPr="002D2033" w:rsidRDefault="006A30BB" w:rsidP="006A30BB">
            <w:r w:rsidRPr="002D2033">
              <w:t>Impulse auf Leitungen</w:t>
            </w:r>
          </w:p>
          <w:p w14:paraId="30E73BF1" w14:textId="77777777" w:rsidR="006A30BB" w:rsidRPr="002D2033" w:rsidRDefault="006A30BB" w:rsidP="006A30BB">
            <w:r w:rsidRPr="002D2033">
              <w:t>Codewürfel</w:t>
            </w:r>
          </w:p>
          <w:p w14:paraId="31F3560E" w14:textId="77777777" w:rsidR="006A30BB" w:rsidRPr="002D2033" w:rsidRDefault="006A30BB" w:rsidP="006A30BB">
            <w:r w:rsidRPr="002D2033">
              <w:t>Hamming codierung</w:t>
            </w:r>
          </w:p>
          <w:p w14:paraId="5F393831" w14:textId="77777777" w:rsidR="006A30BB" w:rsidRPr="002D2033" w:rsidRDefault="006A30BB" w:rsidP="006A30BB">
            <w:r w:rsidRPr="002D2033">
              <w:t>Ersatzquellenmethode</w:t>
            </w:r>
          </w:p>
          <w:p w14:paraId="312D993A" w14:textId="77777777" w:rsidR="006A30BB" w:rsidRPr="002D2033" w:rsidRDefault="006A30BB" w:rsidP="006A30BB">
            <w:r w:rsidRPr="002D2033">
              <w:t>AM</w:t>
            </w:r>
          </w:p>
          <w:p w14:paraId="3D5C0F5A" w14:textId="77777777" w:rsidR="006A30BB" w:rsidRPr="002D2033" w:rsidRDefault="006A30BB" w:rsidP="006A30BB">
            <w:r w:rsidRPr="002D2033">
              <w:t>Kanalkapazität</w:t>
            </w:r>
          </w:p>
          <w:p w14:paraId="0FC5BBE7" w14:textId="77777777" w:rsidR="006A30BB" w:rsidRPr="002D2033" w:rsidRDefault="006A30BB" w:rsidP="006A30BB">
            <w:r w:rsidRPr="002D2033">
              <w:t>Bildübertragung</w:t>
            </w:r>
          </w:p>
          <w:p w14:paraId="2FC635FB" w14:textId="77777777" w:rsidR="006A30BB" w:rsidRPr="002D2033" w:rsidRDefault="006A30BB" w:rsidP="006A30BB">
            <w:r w:rsidRPr="002D2033">
              <w:t>Kugeln, Wahrscheinlichkeiten, Telefonnummernbeispiel</w:t>
            </w:r>
          </w:p>
          <w:p w14:paraId="6211A656" w14:textId="77777777" w:rsidR="006A30BB" w:rsidRPr="002D2033" w:rsidRDefault="006A30BB" w:rsidP="006A30BB">
            <w:r w:rsidRPr="002D2033">
              <w:t>Resonanzfrequenz - Berechnung von den gemischten Schaltungen mit 3 Bauelementen</w:t>
            </w:r>
          </w:p>
          <w:p w14:paraId="5A272E5F" w14:textId="77777777" w:rsidR="006A30BB" w:rsidRPr="002D2033" w:rsidRDefault="006A30BB" w:rsidP="006A30BB"/>
          <w:p w14:paraId="2C2AD964" w14:textId="77777777" w:rsidR="006A30BB" w:rsidRPr="00D76510" w:rsidRDefault="006A30BB" w:rsidP="006A30BB">
            <w:r w:rsidRPr="00D76510">
              <w:t>2 Beispiele</w:t>
            </w:r>
          </w:p>
          <w:p w14:paraId="02E293DE" w14:textId="77777777" w:rsidR="006A30BB" w:rsidRPr="00D76510" w:rsidRDefault="006A30BB" w:rsidP="006A30BB">
            <w:r w:rsidRPr="00D76510">
              <w:t>maximal 1 Notengrad</w:t>
            </w:r>
          </w:p>
          <w:p w14:paraId="494F6A83" w14:textId="77777777" w:rsidR="006A30BB" w:rsidRPr="00D76510" w:rsidRDefault="006A30BB" w:rsidP="006A30BB"/>
          <w:p w14:paraId="06B60CA5" w14:textId="77777777" w:rsidR="006A30BB" w:rsidRPr="002D2033" w:rsidRDefault="006A30BB" w:rsidP="006A30BB">
            <w:r w:rsidRPr="002D2033">
              <w:t>Beispiel zu AM wie wir es gemacht haben</w:t>
            </w:r>
          </w:p>
          <w:p w14:paraId="00C7AFD7" w14:textId="272D2E58" w:rsidR="006A30BB" w:rsidRPr="002D2033" w:rsidRDefault="006A30BB" w:rsidP="006A30BB">
            <w:r w:rsidRPr="002D2033">
              <w:t>Signal im Zeitbereich und Frequenzbereich (Träger, Seitenband etc.)</w:t>
            </w:r>
          </w:p>
        </w:tc>
      </w:tr>
    </w:tbl>
    <w:p w14:paraId="047B4CD7" w14:textId="210E2FCB" w:rsidR="006A30BB" w:rsidRDefault="006A30BB" w:rsidP="006A30BB"/>
    <w:p w14:paraId="458D88F8" w14:textId="77777777" w:rsidR="004C66B3" w:rsidRDefault="004C66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4C44E1" w14:textId="30B908A6" w:rsidR="004C66B3" w:rsidRDefault="004C66B3" w:rsidP="004C66B3">
      <w:pPr>
        <w:pStyle w:val="Heading1"/>
      </w:pPr>
      <w:r>
        <w:lastRenderedPageBreak/>
        <w:t>Nachrichtentechnik</w:t>
      </w:r>
    </w:p>
    <w:p w14:paraId="2CE60314" w14:textId="24630C9B" w:rsidR="004C66B3" w:rsidRDefault="004C66B3" w:rsidP="004C66B3">
      <w:pPr>
        <w:pStyle w:val="Heading3"/>
      </w:pPr>
      <w:r>
        <w:t>Blockschaltbild eines Systems zur digitalen Nachrichtenübertragung</w:t>
      </w:r>
    </w:p>
    <w:p w14:paraId="06E753E7" w14:textId="25FBB0D5" w:rsidR="004C66B3" w:rsidRDefault="004C66B3" w:rsidP="004C66B3">
      <w:r>
        <w:rPr>
          <w:noProof/>
        </w:rPr>
        <w:drawing>
          <wp:inline distT="0" distB="0" distL="0" distR="0" wp14:anchorId="0D288827" wp14:editId="61CD8F34">
            <wp:extent cx="5731510" cy="226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A748" w14:textId="75B59F19" w:rsidR="004C66B3" w:rsidRDefault="004C66B3" w:rsidP="004C66B3">
      <w:pPr>
        <w:pStyle w:val="Heading3"/>
      </w:pPr>
      <w:r>
        <w:t>Quellenkodierung</w:t>
      </w:r>
    </w:p>
    <w:p w14:paraId="53A57BB1" w14:textId="292C76AD" w:rsidR="004C66B3" w:rsidRDefault="004C66B3" w:rsidP="004C66B3">
      <w:pPr>
        <w:pStyle w:val="ListParagraph"/>
        <w:numPr>
          <w:ilvl w:val="0"/>
          <w:numId w:val="1"/>
        </w:numPr>
      </w:pPr>
      <w:r>
        <w:t>Kompression der Nachricht auf eine minimale Anzahl von Symbolen ohne Infromationsverlust (Reduktion von Redundanz)</w:t>
      </w:r>
    </w:p>
    <w:p w14:paraId="29D19A80" w14:textId="7F33A7D2" w:rsidR="004C66B3" w:rsidRDefault="004C66B3" w:rsidP="004C66B3">
      <w:pPr>
        <w:pStyle w:val="ListParagraph"/>
        <w:numPr>
          <w:ilvl w:val="0"/>
          <w:numId w:val="1"/>
        </w:numPr>
      </w:pPr>
      <w:r>
        <w:t>Weitergehende Kompression, wobei toleriert wird, dass Information verloren geht (z. B. Bei Bild- und Tonübertragung)</w:t>
      </w:r>
    </w:p>
    <w:p w14:paraId="7BBA2E94" w14:textId="67AEF6F3" w:rsidR="004C66B3" w:rsidRDefault="004C66B3" w:rsidP="004C66B3">
      <w:pPr>
        <w:pStyle w:val="Heading3"/>
      </w:pPr>
      <w:r>
        <w:t>Codierung zur Verschlüsselung (Kryptologie)</w:t>
      </w:r>
    </w:p>
    <w:p w14:paraId="3E44BC7E" w14:textId="3AC1AB8A" w:rsidR="004C66B3" w:rsidRDefault="004C66B3" w:rsidP="004C66B3">
      <w:pPr>
        <w:pStyle w:val="ListParagraph"/>
        <w:numPr>
          <w:ilvl w:val="0"/>
          <w:numId w:val="2"/>
        </w:numPr>
      </w:pPr>
      <w:r>
        <w:t>Schutz vor unberechtigetem Abhören</w:t>
      </w:r>
    </w:p>
    <w:p w14:paraId="32DEA9E5" w14:textId="4ECB1E5B" w:rsidR="004C66B3" w:rsidRDefault="004C66B3" w:rsidP="004C66B3">
      <w:pPr>
        <w:pStyle w:val="ListParagraph"/>
        <w:numPr>
          <w:ilvl w:val="0"/>
          <w:numId w:val="2"/>
        </w:numPr>
      </w:pPr>
      <w:r>
        <w:t>Entschlüsselung nur mit Kenntnis eines Code-Schlüssels</w:t>
      </w:r>
    </w:p>
    <w:p w14:paraId="6158752E" w14:textId="5C40CCDB" w:rsidR="004C66B3" w:rsidRPr="00B861DD" w:rsidRDefault="004C66B3" w:rsidP="004C66B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861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Kanalcodierung (error control coding): kontrolliertes Hinzufügen von Redundanz zum Schutz gegen Übertragungsfehler</w:t>
      </w:r>
    </w:p>
    <w:p w14:paraId="3CFFCA3F" w14:textId="21EB116B" w:rsidR="004C66B3" w:rsidRDefault="00B861DD" w:rsidP="00B861DD">
      <w:pPr>
        <w:pStyle w:val="ListParagraph"/>
        <w:numPr>
          <w:ilvl w:val="0"/>
          <w:numId w:val="3"/>
        </w:numPr>
      </w:pPr>
      <w:r>
        <w:t>Kanalcodierung zur Fehlerkorrektur (</w:t>
      </w:r>
      <w:r>
        <w:rPr>
          <w:b/>
          <w:bCs/>
        </w:rPr>
        <w:t xml:space="preserve">FEC </w:t>
      </w:r>
      <w:r>
        <w:t>– forward error correction</w:t>
      </w:r>
      <w:r w:rsidR="00211D0D">
        <w:t xml:space="preserve"> – UDP (Streaming), Radio</w:t>
      </w:r>
      <w:r>
        <w:t>)</w:t>
      </w:r>
    </w:p>
    <w:p w14:paraId="43052E40" w14:textId="6EEC1F63" w:rsidR="00B861DD" w:rsidRDefault="00B861DD" w:rsidP="00B861DD">
      <w:pPr>
        <w:pStyle w:val="ListParagraph"/>
        <w:numPr>
          <w:ilvl w:val="0"/>
          <w:numId w:val="3"/>
        </w:numPr>
      </w:pPr>
      <w:r>
        <w:t>Vereinfachtes Modell:</w:t>
      </w:r>
    </w:p>
    <w:p w14:paraId="737D0768" w14:textId="3D4BB2E5" w:rsidR="00B861DD" w:rsidRDefault="00B861DD" w:rsidP="00B861DD">
      <w:pPr>
        <w:pStyle w:val="ListParagraph"/>
      </w:pPr>
      <w:r>
        <w:rPr>
          <w:noProof/>
        </w:rPr>
        <w:drawing>
          <wp:inline distT="0" distB="0" distL="0" distR="0" wp14:anchorId="3DE986C4" wp14:editId="1BE50DB6">
            <wp:extent cx="5128260" cy="6204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006" cy="6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C260" w14:textId="2CBBAD40" w:rsidR="00B861DD" w:rsidRDefault="00B861DD" w:rsidP="00B861DD">
      <w:pPr>
        <w:pStyle w:val="ListParagraph"/>
        <w:numPr>
          <w:ilvl w:val="0"/>
          <w:numId w:val="3"/>
        </w:numPr>
      </w:pPr>
      <w:r>
        <w:t>Kanalqualität bestimmt Restfehlerwahrscheinlichkeit nach Decodierung</w:t>
      </w:r>
    </w:p>
    <w:p w14:paraId="36F22839" w14:textId="316C131B" w:rsidR="00B861DD" w:rsidRDefault="00B861DD" w:rsidP="00B861DD">
      <w:pPr>
        <w:pStyle w:val="ListParagraph"/>
        <w:numPr>
          <w:ilvl w:val="0"/>
          <w:numId w:val="3"/>
        </w:numPr>
      </w:pPr>
      <w:r>
        <w:t>Datenrate unabhängig von Kanalqualität</w:t>
      </w:r>
    </w:p>
    <w:p w14:paraId="01C1ACDC" w14:textId="77777777" w:rsidR="00211D0D" w:rsidRDefault="00211D0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47AADD8" w14:textId="384EC162" w:rsidR="00B861DD" w:rsidRDefault="00B861DD" w:rsidP="00B861DD">
      <w:pPr>
        <w:pStyle w:val="Heading3"/>
      </w:pPr>
      <w:r>
        <w:lastRenderedPageBreak/>
        <w:t>Kanalcodierung zur Fehlerdetektion (</w:t>
      </w:r>
      <w:r w:rsidRPr="00B861DD">
        <w:rPr>
          <w:b/>
          <w:bCs/>
        </w:rPr>
        <w:t>CRC</w:t>
      </w:r>
      <w:r>
        <w:t xml:space="preserve"> -cyclic redundancy check, Einsatz für </w:t>
      </w:r>
      <w:r w:rsidRPr="00B861DD">
        <w:rPr>
          <w:b/>
          <w:bCs/>
        </w:rPr>
        <w:t>ARQ</w:t>
      </w:r>
      <w:r>
        <w:t>-Verfahren (automatic repeat request)</w:t>
      </w:r>
      <w:r w:rsidR="00211D0D">
        <w:t xml:space="preserve"> - Ethernet</w:t>
      </w:r>
      <w:r>
        <w:t>)</w:t>
      </w:r>
    </w:p>
    <w:p w14:paraId="31408663" w14:textId="5F87DC78" w:rsidR="00B861DD" w:rsidRDefault="00B861DD" w:rsidP="00B861DD">
      <w:r>
        <w:rPr>
          <w:noProof/>
        </w:rPr>
        <w:drawing>
          <wp:inline distT="0" distB="0" distL="0" distR="0" wp14:anchorId="69E79886" wp14:editId="0BC6AA81">
            <wp:extent cx="5731510" cy="1132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DDFA" w14:textId="2B579CB3" w:rsidR="00B861DD" w:rsidRDefault="00B861DD" w:rsidP="00B861DD">
      <w:pPr>
        <w:pStyle w:val="ListParagraph"/>
        <w:numPr>
          <w:ilvl w:val="0"/>
          <w:numId w:val="4"/>
        </w:numPr>
      </w:pPr>
      <w:r>
        <w:t>Rückkanal notwendig</w:t>
      </w:r>
    </w:p>
    <w:p w14:paraId="5B234875" w14:textId="0A642826" w:rsidR="00B861DD" w:rsidRDefault="00B861DD" w:rsidP="00B861DD">
      <w:pPr>
        <w:pStyle w:val="ListParagraph"/>
        <w:numPr>
          <w:ilvl w:val="0"/>
          <w:numId w:val="4"/>
        </w:numPr>
      </w:pPr>
      <w:r>
        <w:t>Adaptives Einfügen von Redundanz (zustätzliche Redundanz nur im Fehlerfall</w:t>
      </w:r>
      <w:r w:rsidR="002D2033">
        <w:t>)</w:t>
      </w:r>
    </w:p>
    <w:p w14:paraId="21984A43" w14:textId="0081A036" w:rsidR="00B861DD" w:rsidRDefault="00B861DD" w:rsidP="00B861DD">
      <w:pPr>
        <w:pStyle w:val="ListParagraph"/>
        <w:numPr>
          <w:ilvl w:val="0"/>
          <w:numId w:val="4"/>
        </w:numPr>
      </w:pPr>
      <w:r>
        <w:t>Restfehlerwahrscheinlichkeit unabhängig von der Kanalqualität</w:t>
      </w:r>
    </w:p>
    <w:p w14:paraId="07EBF07E" w14:textId="4EF71F46" w:rsidR="00B861DD" w:rsidRDefault="00B861DD" w:rsidP="00B861DD">
      <w:pPr>
        <w:pStyle w:val="ListParagraph"/>
        <w:numPr>
          <w:ilvl w:val="0"/>
          <w:numId w:val="4"/>
        </w:numPr>
      </w:pPr>
      <w:r>
        <w:t>Datenrate abhängig von Kanalqualität</w:t>
      </w:r>
    </w:p>
    <w:p w14:paraId="7977A3C8" w14:textId="61637E23" w:rsidR="00B861DD" w:rsidRDefault="00B861DD" w:rsidP="00B861DD">
      <w:pPr>
        <w:pStyle w:val="Heading3"/>
      </w:pPr>
      <w:r>
        <w:t>Anwendung: sichere Datenübertragung über Wellenleiter und Funkkanäle (insbesondere Mobilfunkkanäle), sicher Datenspeicherung</w:t>
      </w:r>
    </w:p>
    <w:p w14:paraId="49C99C5B" w14:textId="491801F9" w:rsidR="00B861DD" w:rsidRDefault="00B861DD" w:rsidP="00B861DD"/>
    <w:p w14:paraId="39109B3B" w14:textId="4D1FE958" w:rsidR="001600A4" w:rsidRDefault="001600A4" w:rsidP="00B861DD"/>
    <w:p w14:paraId="5C47B6AD" w14:textId="77777777" w:rsidR="001600A4" w:rsidRDefault="001600A4" w:rsidP="00B861DD"/>
    <w:p w14:paraId="28A53B4E" w14:textId="4D838672" w:rsidR="00B861DD" w:rsidRDefault="00B861DD" w:rsidP="00B861DD">
      <w:pPr>
        <w:pStyle w:val="Heading3"/>
      </w:pPr>
      <w:r>
        <w:t>Begründer der Informationstheorie Claude E. Shannon:</w:t>
      </w:r>
    </w:p>
    <w:p w14:paraId="44C5AB93" w14:textId="77777777" w:rsidR="00B861DD" w:rsidRDefault="00B861DD" w:rsidP="00B861DD">
      <w:pPr>
        <w:pStyle w:val="Heading3"/>
      </w:pPr>
      <w:r>
        <w:t>Durch Kanalcodierung kann die Fehlerwahrscheinlichkeit beliebig reduziert werden, wenn die Datenrate kleiner als die Kanalkapazität ist.</w:t>
      </w:r>
    </w:p>
    <w:p w14:paraId="06B449E5" w14:textId="568019D6" w:rsidR="00B861DD" w:rsidRDefault="00B861DD" w:rsidP="00B861DD">
      <w:pPr>
        <w:pStyle w:val="Heading3"/>
      </w:pPr>
      <w:r>
        <w:t>(Shannon gibt keine Konstruktionsvorschrift an.)</w:t>
      </w:r>
    </w:p>
    <w:p w14:paraId="0B6C0B39" w14:textId="3E9E40C1" w:rsidR="00B861DD" w:rsidRDefault="00B861DD" w:rsidP="00B861DD"/>
    <w:p w14:paraId="5827067A" w14:textId="17F47C01" w:rsidR="00B861DD" w:rsidRDefault="00B861DD" w:rsidP="00B861DD">
      <w:pPr>
        <w:pStyle w:val="Heading1"/>
      </w:pPr>
      <w:r>
        <w:t>Grundbegriffe</w:t>
      </w:r>
    </w:p>
    <w:p w14:paraId="54A6E3FE" w14:textId="79E4583B" w:rsidR="00B861DD" w:rsidRDefault="00B861DD" w:rsidP="00B861DD">
      <w:pPr>
        <w:pStyle w:val="ListParagraph"/>
        <w:numPr>
          <w:ilvl w:val="0"/>
          <w:numId w:val="6"/>
        </w:numPr>
      </w:pPr>
      <w:r>
        <w:t>Grundgedanke der Kanalcodierung:</w:t>
      </w:r>
    </w:p>
    <w:p w14:paraId="4819CCF0" w14:textId="5B4E3182" w:rsidR="00B861DD" w:rsidRDefault="00B861DD" w:rsidP="00B861DD">
      <w:pPr>
        <w:pStyle w:val="ListParagraph"/>
        <w:numPr>
          <w:ilvl w:val="1"/>
          <w:numId w:val="6"/>
        </w:numPr>
      </w:pPr>
      <w:r>
        <w:t>Einfügen von Redundanz</w:t>
      </w:r>
    </w:p>
    <w:p w14:paraId="61CE2210" w14:textId="61A253F3" w:rsidR="00B861DD" w:rsidRDefault="00B861DD" w:rsidP="00B861DD">
      <w:pPr>
        <w:pStyle w:val="ListParagraph"/>
        <w:numPr>
          <w:ilvl w:val="1"/>
          <w:numId w:val="6"/>
        </w:numPr>
      </w:pPr>
      <w:r>
        <w:t>Ziel: Fehlererkennung oder Fehlerkorrektur</w:t>
      </w:r>
    </w:p>
    <w:p w14:paraId="2B7B74C9" w14:textId="273A4855" w:rsidR="00B861DD" w:rsidRDefault="00B861DD" w:rsidP="00B861DD">
      <w:pPr>
        <w:pStyle w:val="ListParagraph"/>
        <w:numPr>
          <w:ilvl w:val="1"/>
          <w:numId w:val="6"/>
        </w:numPr>
      </w:pPr>
      <w:r>
        <w:t>Zuordnung</w:t>
      </w:r>
      <w:r w:rsidR="00211D0D">
        <w:t xml:space="preserve"> </w:t>
      </w:r>
      <w:r>
        <w:t>im Codierer am Beispiel einer Block-Codierung:</w:t>
      </w:r>
    </w:p>
    <w:p w14:paraId="5AE3746D" w14:textId="47C4B093" w:rsidR="00B861DD" w:rsidRDefault="00B861DD" w:rsidP="00B861DD">
      <w:pPr>
        <w:pStyle w:val="ListParagraph"/>
        <w:ind w:left="1440"/>
      </w:pPr>
      <w:r>
        <w:rPr>
          <w:noProof/>
        </w:rPr>
        <w:drawing>
          <wp:inline distT="0" distB="0" distL="0" distR="0" wp14:anchorId="43B2E31B" wp14:editId="3D783637">
            <wp:extent cx="3520440" cy="5807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663" cy="5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D403" w14:textId="0C187871" w:rsidR="00B861DD" w:rsidRPr="00B861DD" w:rsidRDefault="00B861DD" w:rsidP="00B861DD">
      <w:pPr>
        <w:pStyle w:val="ListParagraph"/>
        <w:numPr>
          <w:ilvl w:val="1"/>
          <w:numId w:val="6"/>
        </w:numPr>
      </w:pPr>
      <w:r>
        <w:t xml:space="preserve">Eingangsvektor: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21D14C36" w14:textId="2BE2AD45" w:rsidR="00B861DD" w:rsidRPr="00211D0D" w:rsidRDefault="00B861DD" w:rsidP="00B861DD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 xml:space="preserve">Ausgangsvektor: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321DEA83" w14:textId="187D630D" w:rsidR="00211D0D" w:rsidRPr="00B861DD" w:rsidRDefault="00211D0D" w:rsidP="00B861DD">
      <w:pPr>
        <w:pStyle w:val="ListParagraph"/>
        <w:numPr>
          <w:ilvl w:val="1"/>
          <w:numId w:val="6"/>
        </w:numPr>
      </w:pPr>
      <w:r>
        <w:rPr>
          <w:rFonts w:eastAsiaTheme="minorEastAsia"/>
        </w:rPr>
        <w:t xml:space="preserve">Coderate: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71B9FF92" w14:textId="77777777" w:rsidR="00211D0D" w:rsidRDefault="00211D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48BF57" w14:textId="39CC67E1" w:rsidR="00B861DD" w:rsidRDefault="00B861DD" w:rsidP="00B861DD">
      <w:pPr>
        <w:pStyle w:val="Heading1"/>
      </w:pPr>
      <w:r>
        <w:lastRenderedPageBreak/>
        <w:t>Codewürfel</w:t>
      </w:r>
    </w:p>
    <w:p w14:paraId="6B361E07" w14:textId="2F71F42C" w:rsidR="00B861DD" w:rsidRDefault="00B861DD" w:rsidP="00B861DD">
      <w:pPr>
        <w:pStyle w:val="Heading3"/>
      </w:pPr>
      <w:r>
        <w:t>Codewürfel mit n = 3, k = 3</w:t>
      </w:r>
    </w:p>
    <w:p w14:paraId="41B0FF58" w14:textId="30E97D73" w:rsidR="00B861DD" w:rsidRPr="00B861DD" w:rsidRDefault="00B861DD" w:rsidP="00B861DD">
      <w:r>
        <w:rPr>
          <w:noProof/>
        </w:rPr>
        <w:drawing>
          <wp:inline distT="0" distB="0" distL="0" distR="0" wp14:anchorId="087E7C72" wp14:editId="2712DA11">
            <wp:extent cx="5731510" cy="1551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DF27" w14:textId="68C4F6B7" w:rsidR="00B861DD" w:rsidRDefault="00B861DD" w:rsidP="00B861DD">
      <w:pPr>
        <w:pStyle w:val="ListParagraph"/>
        <w:numPr>
          <w:ilvl w:val="0"/>
          <w:numId w:val="5"/>
        </w:numPr>
      </w:pPr>
      <w:r>
        <w:t>Codierte Übertragung: R</w:t>
      </w:r>
      <w:r w:rsidR="00211D0D">
        <w:rPr>
          <w:vertAlign w:val="subscript"/>
        </w:rPr>
        <w:t>C</w:t>
      </w:r>
      <w:r>
        <w:t xml:space="preserve"> = 1</w:t>
      </w:r>
    </w:p>
    <w:p w14:paraId="32ED1330" w14:textId="3BBE4E9F" w:rsidR="00B861DD" w:rsidRDefault="00B861DD" w:rsidP="00B861DD">
      <w:pPr>
        <w:pStyle w:val="ListParagraph"/>
        <w:numPr>
          <w:ilvl w:val="0"/>
          <w:numId w:val="5"/>
        </w:numPr>
      </w:pPr>
      <w:r>
        <w:t>Kleinstmögliche Distanz zu anderem Codewort d</w:t>
      </w:r>
      <w:r w:rsidRPr="00B861DD">
        <w:rPr>
          <w:vertAlign w:val="subscript"/>
        </w:rPr>
        <w:t>min</w:t>
      </w:r>
      <w:r>
        <w:t xml:space="preserve"> = 1</w:t>
      </w:r>
    </w:p>
    <w:p w14:paraId="37C79E5E" w14:textId="19B6818C" w:rsidR="00B861DD" w:rsidRDefault="00B861DD" w:rsidP="00B861DD">
      <w:pPr>
        <w:pStyle w:val="ListParagraph"/>
        <w:numPr>
          <w:ilvl w:val="0"/>
          <w:numId w:val="5"/>
        </w:numPr>
      </w:pPr>
      <w:r>
        <w:t>Keine Fehlererkennung und keine Fehlterkorrekur möglich</w:t>
      </w:r>
    </w:p>
    <w:p w14:paraId="49A267EA" w14:textId="7E111257" w:rsidR="00211D0D" w:rsidRDefault="00211D0D"/>
    <w:p w14:paraId="0994A26B" w14:textId="55DAE57A" w:rsidR="00B861DD" w:rsidRDefault="00B861DD" w:rsidP="00211D0D">
      <w:pPr>
        <w:pStyle w:val="Heading3"/>
      </w:pPr>
      <w:r>
        <w:t>Codewürfel mit n = 3, k = 2</w:t>
      </w:r>
    </w:p>
    <w:p w14:paraId="2D24A423" w14:textId="440B7DDD" w:rsidR="00211D0D" w:rsidRDefault="00211D0D" w:rsidP="00B861DD">
      <w:r>
        <w:rPr>
          <w:noProof/>
        </w:rPr>
        <w:drawing>
          <wp:inline distT="0" distB="0" distL="0" distR="0" wp14:anchorId="207E7E0F" wp14:editId="3FBD2255">
            <wp:extent cx="5731510" cy="15576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938C" w14:textId="17553F36" w:rsidR="00211D0D" w:rsidRDefault="00211D0D" w:rsidP="00211D0D">
      <w:pPr>
        <w:pStyle w:val="ListParagraph"/>
        <w:numPr>
          <w:ilvl w:val="0"/>
          <w:numId w:val="5"/>
        </w:numPr>
      </w:pPr>
      <w:r>
        <w:t>Codierte Übertragung: R</w:t>
      </w:r>
      <w:r>
        <w:rPr>
          <w:vertAlign w:val="subscript"/>
        </w:rPr>
        <w:t>C</w:t>
      </w:r>
      <w:r>
        <w:t xml:space="preserve"> = 2/3</w:t>
      </w:r>
    </w:p>
    <w:p w14:paraId="7AA32478" w14:textId="4A8D9C40" w:rsidR="00211D0D" w:rsidRDefault="00211D0D" w:rsidP="00211D0D">
      <w:pPr>
        <w:pStyle w:val="ListParagraph"/>
        <w:numPr>
          <w:ilvl w:val="0"/>
          <w:numId w:val="5"/>
        </w:numPr>
      </w:pPr>
      <w:r>
        <w:t>Kleinstmögliche Distanz zu anderem Codewort d</w:t>
      </w:r>
      <w:r w:rsidRPr="00B861DD">
        <w:rPr>
          <w:vertAlign w:val="subscript"/>
        </w:rPr>
        <w:t>min</w:t>
      </w:r>
      <w:r>
        <w:t xml:space="preserve"> = 2</w:t>
      </w:r>
    </w:p>
    <w:p w14:paraId="5FBB12CB" w14:textId="2A5C373C" w:rsidR="00211D0D" w:rsidRDefault="00211D0D" w:rsidP="00211D0D">
      <w:pPr>
        <w:pStyle w:val="ListParagraph"/>
        <w:numPr>
          <w:ilvl w:val="0"/>
          <w:numId w:val="5"/>
        </w:numPr>
      </w:pPr>
      <w:r>
        <w:t>Erkennung eines Fehlers möglich, keine Fehlterkorrekur möglich</w:t>
      </w:r>
    </w:p>
    <w:p w14:paraId="07E86C4B" w14:textId="6C604926" w:rsidR="00211D0D" w:rsidRDefault="00211D0D" w:rsidP="00B861DD"/>
    <w:p w14:paraId="5B719D18" w14:textId="785B0E52" w:rsidR="00211D0D" w:rsidRDefault="00211D0D" w:rsidP="00211D0D">
      <w:pPr>
        <w:pStyle w:val="Heading3"/>
      </w:pPr>
      <w:r>
        <w:t>Codewürfel mit n = 3, k = 1</w:t>
      </w:r>
    </w:p>
    <w:p w14:paraId="30A48261" w14:textId="77777777" w:rsidR="00211D0D" w:rsidRDefault="00211D0D" w:rsidP="00211D0D">
      <w:r>
        <w:rPr>
          <w:noProof/>
        </w:rPr>
        <w:drawing>
          <wp:inline distT="0" distB="0" distL="0" distR="0" wp14:anchorId="00E04607" wp14:editId="6F27B27D">
            <wp:extent cx="5731510" cy="15495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82DB" w14:textId="5B469079" w:rsidR="00211D0D" w:rsidRDefault="00211D0D" w:rsidP="00211D0D">
      <w:pPr>
        <w:pStyle w:val="ListParagraph"/>
        <w:numPr>
          <w:ilvl w:val="0"/>
          <w:numId w:val="5"/>
        </w:numPr>
      </w:pPr>
      <w:r>
        <w:t>Codierte Übertragung: R</w:t>
      </w:r>
      <w:r>
        <w:rPr>
          <w:vertAlign w:val="subscript"/>
        </w:rPr>
        <w:t>C</w:t>
      </w:r>
      <w:r>
        <w:t xml:space="preserve"> = 1/3</w:t>
      </w:r>
    </w:p>
    <w:p w14:paraId="44E334E9" w14:textId="30186032" w:rsidR="00211D0D" w:rsidRDefault="00211D0D" w:rsidP="00B861DD">
      <w:pPr>
        <w:pStyle w:val="ListParagraph"/>
        <w:numPr>
          <w:ilvl w:val="0"/>
          <w:numId w:val="5"/>
        </w:numPr>
      </w:pPr>
      <w:r>
        <w:t>Kleinstmögliche Distanz zu anderem Codewort d</w:t>
      </w:r>
      <w:r w:rsidRPr="00B861DD">
        <w:rPr>
          <w:vertAlign w:val="subscript"/>
        </w:rPr>
        <w:t>min</w:t>
      </w:r>
      <w:r>
        <w:t xml:space="preserve"> = 3</w:t>
      </w:r>
    </w:p>
    <w:p w14:paraId="322F311C" w14:textId="44DC03CB" w:rsidR="00211D0D" w:rsidRDefault="00211D0D" w:rsidP="00B861DD">
      <w:pPr>
        <w:pStyle w:val="ListParagraph"/>
        <w:numPr>
          <w:ilvl w:val="0"/>
          <w:numId w:val="5"/>
        </w:numPr>
      </w:pPr>
      <w:r>
        <w:t>Erkennung von zwei Fehlern und Korrektur eines Fehlers möglich</w:t>
      </w:r>
    </w:p>
    <w:p w14:paraId="478A5970" w14:textId="77777777" w:rsidR="00211D0D" w:rsidRDefault="00211D0D">
      <w:r>
        <w:br w:type="page"/>
      </w:r>
    </w:p>
    <w:p w14:paraId="09E8D910" w14:textId="2A6E1312" w:rsidR="00211D0D" w:rsidRDefault="00211D0D" w:rsidP="00211D0D">
      <w:pPr>
        <w:pStyle w:val="Heading1"/>
      </w:pPr>
      <w:r>
        <w:lastRenderedPageBreak/>
        <w:t>Informationstheorie</w:t>
      </w:r>
    </w:p>
    <w:p w14:paraId="5BDE54BB" w14:textId="7E063F17" w:rsidR="00211D0D" w:rsidRDefault="00211D0D" w:rsidP="00211D0D">
      <w:pPr>
        <w:pStyle w:val="Heading2"/>
      </w:pPr>
      <w:r>
        <w:t>Begriffe</w:t>
      </w:r>
    </w:p>
    <w:p w14:paraId="00F65259" w14:textId="2BAB31ED" w:rsidR="00211D0D" w:rsidRPr="00A52E6A" w:rsidRDefault="00211D0D" w:rsidP="00211D0D">
      <w:pPr>
        <w:pStyle w:val="ListParagraph"/>
        <w:numPr>
          <w:ilvl w:val="0"/>
          <w:numId w:val="7"/>
        </w:numPr>
        <w:spacing w:line="256" w:lineRule="auto"/>
        <w:rPr>
          <w:sz w:val="20"/>
          <w:szCs w:val="20"/>
          <w:lang w:val="en-GB"/>
        </w:rPr>
      </w:pPr>
      <w:proofErr w:type="spellStart"/>
      <w:r w:rsidRPr="00A52E6A">
        <w:rPr>
          <w:sz w:val="20"/>
          <w:szCs w:val="20"/>
          <w:lang w:val="en-GB"/>
        </w:rPr>
        <w:t>Entscheidungsgehalt</w:t>
      </w:r>
      <w:proofErr w:type="spellEnd"/>
      <w:r w:rsidRPr="00A52E6A">
        <w:rPr>
          <w:sz w:val="20"/>
          <w:szCs w:val="20"/>
          <w:lang w:val="en-GB"/>
        </w:rPr>
        <w:t xml:space="preserve"> H</w:t>
      </w:r>
      <w:r w:rsidRPr="00A52E6A">
        <w:rPr>
          <w:sz w:val="20"/>
          <w:szCs w:val="20"/>
          <w:vertAlign w:val="subscript"/>
          <w:lang w:val="en-GB"/>
        </w:rPr>
        <w:t>0</w:t>
      </w:r>
      <w:r w:rsidR="002D10D7" w:rsidRPr="00A52E6A">
        <w:rPr>
          <w:sz w:val="20"/>
          <w:szCs w:val="20"/>
          <w:lang w:val="en-GB"/>
        </w:rPr>
        <w:t xml:space="preserve"> [Bit/Symbol]</w:t>
      </w:r>
    </w:p>
    <w:p w14:paraId="04C1E2DF" w14:textId="77777777" w:rsidR="00211D0D" w:rsidRPr="00A52E6A" w:rsidRDefault="00211D0D" w:rsidP="00211D0D">
      <w:pPr>
        <w:pStyle w:val="ListParagraph"/>
        <w:rPr>
          <w:sz w:val="20"/>
          <w:szCs w:val="20"/>
          <w:lang w:val="de-DE"/>
        </w:rPr>
      </w:pPr>
      <w:r w:rsidRPr="00A52E6A">
        <w:rPr>
          <w:sz w:val="20"/>
          <w:szCs w:val="20"/>
        </w:rPr>
        <w:t xml:space="preserve">Jene Informationslänge in Bit, um ein Zeichen aus einer bestimmten Zeichenmenge zu definieren, wenn alle Zeichen </w:t>
      </w:r>
      <w:r w:rsidRPr="00A52E6A">
        <w:rPr>
          <w:b/>
          <w:bCs/>
          <w:sz w:val="20"/>
          <w:szCs w:val="20"/>
          <w:u w:val="single"/>
        </w:rPr>
        <w:t>gleich wahrscheinlich</w:t>
      </w:r>
      <w:r w:rsidRPr="00A52E6A">
        <w:rPr>
          <w:sz w:val="20"/>
          <w:szCs w:val="20"/>
        </w:rPr>
        <w:t xml:space="preserve"> sind.</w:t>
      </w:r>
    </w:p>
    <w:p w14:paraId="1D2943E1" w14:textId="1545BB8F" w:rsidR="00211D0D" w:rsidRPr="00A52E6A" w:rsidRDefault="00211D0D" w:rsidP="00211D0D">
      <w:pPr>
        <w:pStyle w:val="ListParagraph"/>
        <w:rPr>
          <w:sz w:val="20"/>
          <w:szCs w:val="20"/>
        </w:rPr>
      </w:pPr>
      <w:r w:rsidRPr="00A52E6A">
        <w:rPr>
          <w:sz w:val="20"/>
          <w:szCs w:val="20"/>
        </w:rPr>
        <w:t xml:space="preserve">z.B.: </w:t>
      </w:r>
      <w:r w:rsidRPr="00A52E6A">
        <w:rPr>
          <w:sz w:val="20"/>
          <w:szCs w:val="20"/>
        </w:rPr>
        <w:tab/>
        <w:t xml:space="preserve">Alphabet mit 26 Buchstaben: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(26) = 4,7 Bit</m:t>
        </m:r>
      </m:oMath>
      <w:r w:rsidR="002D10D7" w:rsidRPr="00A52E6A">
        <w:rPr>
          <w:rFonts w:eastAsiaTheme="minorEastAsia"/>
          <w:sz w:val="20"/>
          <w:szCs w:val="20"/>
        </w:rPr>
        <w:t xml:space="preserve">/Symbol </w:t>
      </w:r>
    </w:p>
    <w:p w14:paraId="531DDCEC" w14:textId="2B09E6B1" w:rsidR="00211D0D" w:rsidRPr="00A52E6A" w:rsidRDefault="00211D0D" w:rsidP="00211D0D">
      <w:pPr>
        <w:pStyle w:val="ListParagraph"/>
        <w:rPr>
          <w:sz w:val="20"/>
          <w:szCs w:val="20"/>
        </w:rPr>
      </w:pPr>
      <w:r w:rsidRPr="00A52E6A">
        <w:rPr>
          <w:sz w:val="20"/>
          <w:szCs w:val="20"/>
        </w:rPr>
        <w:tab/>
        <w:t xml:space="preserve">Alphabet mit 52 Buchstaben: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(52) = 5,7 Bit</m:t>
        </m:r>
      </m:oMath>
      <w:r w:rsidR="002D10D7" w:rsidRPr="00A52E6A">
        <w:rPr>
          <w:rFonts w:eastAsiaTheme="minorEastAsia"/>
          <w:sz w:val="20"/>
          <w:szCs w:val="20"/>
        </w:rPr>
        <w:t>/Symbol</w:t>
      </w:r>
    </w:p>
    <w:p w14:paraId="3BB11D8B" w14:textId="626E87D4" w:rsidR="00211D0D" w:rsidRPr="00A52E6A" w:rsidRDefault="00211D0D" w:rsidP="00211D0D">
      <w:pPr>
        <w:pStyle w:val="ListParagraph"/>
        <w:numPr>
          <w:ilvl w:val="0"/>
          <w:numId w:val="7"/>
        </w:numPr>
        <w:spacing w:line="256" w:lineRule="auto"/>
        <w:rPr>
          <w:sz w:val="20"/>
          <w:szCs w:val="20"/>
        </w:rPr>
      </w:pPr>
      <w:r w:rsidRPr="00A52E6A">
        <w:rPr>
          <w:sz w:val="20"/>
          <w:szCs w:val="20"/>
        </w:rPr>
        <w:t>Definition Informationsgehalt</w:t>
      </w:r>
      <w:r w:rsidR="002D10D7" w:rsidRPr="00A52E6A">
        <w:rPr>
          <w:sz w:val="20"/>
          <w:szCs w:val="20"/>
        </w:rPr>
        <w:t xml:space="preserve"> I</w:t>
      </w:r>
      <w:r w:rsidR="002D10D7" w:rsidRPr="00A52E6A">
        <w:rPr>
          <w:sz w:val="20"/>
          <w:szCs w:val="20"/>
          <w:vertAlign w:val="subscript"/>
        </w:rPr>
        <w:t>x</w:t>
      </w:r>
      <w:r w:rsidR="002D10D7" w:rsidRPr="00A52E6A">
        <w:rPr>
          <w:sz w:val="20"/>
          <w:szCs w:val="20"/>
        </w:rPr>
        <w:t xml:space="preserve"> [Bit/Symbol] (</w:t>
      </w:r>
      <w:r w:rsidR="001B6376">
        <w:rPr>
          <w:b/>
          <w:bCs/>
          <w:sz w:val="20"/>
          <w:szCs w:val="20"/>
          <w:u w:val="single"/>
        </w:rPr>
        <w:t>Zeichen</w:t>
      </w:r>
      <w:r w:rsidR="002D10D7" w:rsidRPr="00A52E6A">
        <w:rPr>
          <w:b/>
          <w:bCs/>
          <w:sz w:val="20"/>
          <w:szCs w:val="20"/>
          <w:u w:val="single"/>
        </w:rPr>
        <w:t xml:space="preserve"> nicht gleich wahrscheinlich</w:t>
      </w:r>
      <w:r w:rsidR="002D10D7" w:rsidRPr="00A52E6A">
        <w:rPr>
          <w:sz w:val="20"/>
          <w:szCs w:val="20"/>
        </w:rPr>
        <w:t>)</w:t>
      </w:r>
      <w:r w:rsidRPr="00A52E6A">
        <w:rPr>
          <w:sz w:val="20"/>
          <w:szCs w:val="20"/>
        </w:rPr>
        <w:t>:</w:t>
      </w:r>
    </w:p>
    <w:p w14:paraId="14C72A86" w14:textId="77777777" w:rsidR="00211D0D" w:rsidRPr="00A52E6A" w:rsidRDefault="00211D0D" w:rsidP="00211D0D">
      <w:pPr>
        <w:pStyle w:val="ListParagraph"/>
        <w:numPr>
          <w:ilvl w:val="1"/>
          <w:numId w:val="8"/>
        </w:numPr>
        <w:spacing w:line="256" w:lineRule="auto"/>
        <w:rPr>
          <w:sz w:val="20"/>
          <w:szCs w:val="20"/>
        </w:rPr>
      </w:pPr>
      <w:r w:rsidRPr="00A52E6A">
        <w:rPr>
          <w:sz w:val="20"/>
          <w:szCs w:val="20"/>
        </w:rPr>
        <w:t>Der Informationsgehalt I</w:t>
      </w:r>
      <w:r w:rsidRPr="00A52E6A">
        <w:rPr>
          <w:sz w:val="20"/>
          <w:szCs w:val="20"/>
          <w:vertAlign w:val="subscript"/>
        </w:rPr>
        <w:t>x</w:t>
      </w:r>
      <w:r w:rsidRPr="00A52E6A">
        <w:rPr>
          <w:sz w:val="20"/>
          <w:szCs w:val="20"/>
        </w:rPr>
        <w:t xml:space="preserve"> einer Nachricht muss umso größer sein, je kleiner die Wahrscheinlich B</w:t>
      </w:r>
      <w:r w:rsidRPr="00A52E6A">
        <w:rPr>
          <w:sz w:val="20"/>
          <w:szCs w:val="20"/>
          <w:vertAlign w:val="subscript"/>
        </w:rPr>
        <w:t>x</w:t>
      </w:r>
      <w:r w:rsidRPr="00A52E6A">
        <w:rPr>
          <w:sz w:val="20"/>
          <w:szCs w:val="20"/>
        </w:rPr>
        <w:t xml:space="preserve"> ihres Auftretens ist.</w:t>
      </w:r>
    </w:p>
    <w:p w14:paraId="37B72608" w14:textId="77777777" w:rsidR="00211D0D" w:rsidRPr="00A52E6A" w:rsidRDefault="00211D0D" w:rsidP="00211D0D">
      <w:pPr>
        <w:pStyle w:val="ListParagraph"/>
        <w:numPr>
          <w:ilvl w:val="1"/>
          <w:numId w:val="8"/>
        </w:numPr>
        <w:spacing w:line="256" w:lineRule="auto"/>
        <w:rPr>
          <w:sz w:val="20"/>
          <w:szCs w:val="20"/>
        </w:rPr>
      </w:pPr>
      <w:r w:rsidRPr="00A52E6A">
        <w:rPr>
          <w:sz w:val="20"/>
          <w:szCs w:val="20"/>
        </w:rPr>
        <w:t>Eine Nachricht mit der Wahrscheinlichkeit B</w:t>
      </w:r>
      <w:r w:rsidRPr="00A52E6A">
        <w:rPr>
          <w:sz w:val="20"/>
          <w:szCs w:val="20"/>
          <w:vertAlign w:val="subscript"/>
        </w:rPr>
        <w:t>x</w:t>
      </w:r>
      <w:r w:rsidRPr="00A52E6A">
        <w:rPr>
          <w:sz w:val="20"/>
          <w:szCs w:val="20"/>
        </w:rPr>
        <w:t>=1 muss den Informationsgehalt I</w:t>
      </w:r>
      <w:r w:rsidRPr="00A52E6A">
        <w:rPr>
          <w:sz w:val="20"/>
          <w:szCs w:val="20"/>
          <w:vertAlign w:val="subscript"/>
        </w:rPr>
        <w:t>x</w:t>
      </w:r>
      <w:r w:rsidRPr="00A52E6A">
        <w:rPr>
          <w:sz w:val="20"/>
          <w:szCs w:val="20"/>
        </w:rPr>
        <w:t>=0 haben. -&gt; Logarithmus naheliegend</w:t>
      </w:r>
    </w:p>
    <w:p w14:paraId="083AC219" w14:textId="41968D41" w:rsidR="00211D0D" w:rsidRPr="00A52E6A" w:rsidRDefault="00211D0D" w:rsidP="00211D0D">
      <w:pPr>
        <w:pStyle w:val="ListParagraph"/>
        <w:numPr>
          <w:ilvl w:val="1"/>
          <w:numId w:val="8"/>
        </w:numPr>
        <w:spacing w:line="256" w:lineRule="auto"/>
        <w:rPr>
          <w:sz w:val="20"/>
          <w:szCs w:val="20"/>
        </w:rPr>
      </w:pPr>
      <w:r w:rsidRPr="00A52E6A">
        <w:rPr>
          <w:sz w:val="20"/>
          <w:szCs w:val="20"/>
        </w:rPr>
        <w:t>Die Informationsgehalte voneinander unabhängiger Nachrichten sollen sich addieren</w:t>
      </w:r>
    </w:p>
    <w:p w14:paraId="5134ED9B" w14:textId="5BD045CA" w:rsidR="00211D0D" w:rsidRPr="00A52E6A" w:rsidRDefault="00D76510" w:rsidP="00211D0D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=ld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=-ld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    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Bit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Symbol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]</m:t>
          </m:r>
        </m:oMath>
      </m:oMathPara>
    </w:p>
    <w:p w14:paraId="60122AAD" w14:textId="2D7574CC" w:rsidR="002D10D7" w:rsidRPr="00A52E6A" w:rsidRDefault="002D10D7" w:rsidP="002D10D7">
      <w:pPr>
        <w:jc w:val="center"/>
        <w:rPr>
          <w:rFonts w:eastAsiaTheme="minorEastAsia"/>
          <w:sz w:val="20"/>
          <w:szCs w:val="20"/>
        </w:rPr>
      </w:pPr>
      <w:r w:rsidRPr="00A52E6A">
        <w:rPr>
          <w:rFonts w:eastAsiaTheme="minorEastAsia"/>
          <w:sz w:val="20"/>
          <w:szCs w:val="20"/>
        </w:rPr>
        <w:t xml:space="preserve">(ld ... logarithmus dualis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A52E6A">
        <w:rPr>
          <w:rFonts w:eastAsiaTheme="minorEastAsia"/>
          <w:sz w:val="20"/>
          <w:szCs w:val="20"/>
        </w:rPr>
        <w:t>)</w:t>
      </w:r>
    </w:p>
    <w:p w14:paraId="768C39CF" w14:textId="77777777" w:rsidR="00211D0D" w:rsidRPr="00A52E6A" w:rsidRDefault="00211D0D" w:rsidP="00211D0D">
      <w:pPr>
        <w:pStyle w:val="ListParagraph"/>
        <w:numPr>
          <w:ilvl w:val="0"/>
          <w:numId w:val="7"/>
        </w:numPr>
        <w:spacing w:line="256" w:lineRule="auto"/>
        <w:rPr>
          <w:sz w:val="20"/>
          <w:szCs w:val="20"/>
        </w:rPr>
      </w:pPr>
      <w:r w:rsidRPr="00A52E6A">
        <w:rPr>
          <w:sz w:val="20"/>
          <w:szCs w:val="20"/>
        </w:rPr>
        <w:t>Entropie H</w:t>
      </w:r>
    </w:p>
    <w:p w14:paraId="7C92A69E" w14:textId="77777777" w:rsidR="00211D0D" w:rsidRPr="00A52E6A" w:rsidRDefault="00211D0D" w:rsidP="00211D0D">
      <w:pPr>
        <w:pStyle w:val="ListParagraph"/>
        <w:rPr>
          <w:sz w:val="20"/>
          <w:szCs w:val="20"/>
        </w:rPr>
      </w:pPr>
      <w:r w:rsidRPr="00A52E6A">
        <w:rPr>
          <w:sz w:val="20"/>
          <w:szCs w:val="20"/>
        </w:rPr>
        <w:t>Stellt den arithmetischen Mittelwert des Informationsgehaltes dar.</w:t>
      </w:r>
    </w:p>
    <w:p w14:paraId="210EF54F" w14:textId="77777777" w:rsidR="00211D0D" w:rsidRPr="00A52E6A" w:rsidRDefault="00211D0D" w:rsidP="00211D0D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H=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*ld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*ld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</m:nary>
        </m:oMath>
      </m:oMathPara>
    </w:p>
    <w:p w14:paraId="55E59F8E" w14:textId="77777777" w:rsidR="00211D0D" w:rsidRPr="00A52E6A" w:rsidRDefault="00211D0D" w:rsidP="00211D0D">
      <w:pPr>
        <w:pStyle w:val="ListParagraph"/>
        <w:numPr>
          <w:ilvl w:val="0"/>
          <w:numId w:val="7"/>
        </w:numPr>
        <w:spacing w:line="256" w:lineRule="auto"/>
        <w:rPr>
          <w:sz w:val="20"/>
          <w:szCs w:val="20"/>
        </w:rPr>
      </w:pPr>
      <w:r w:rsidRPr="00A52E6A">
        <w:rPr>
          <w:sz w:val="20"/>
          <w:szCs w:val="20"/>
        </w:rPr>
        <w:t>Redundanz R</w:t>
      </w:r>
    </w:p>
    <w:p w14:paraId="6526EBD7" w14:textId="4C61075C" w:rsidR="00211D0D" w:rsidRPr="00A52E6A" w:rsidRDefault="00211D0D" w:rsidP="00211D0D">
      <w:pPr>
        <w:pStyle w:val="ListParagraph"/>
        <w:rPr>
          <w:sz w:val="20"/>
          <w:szCs w:val="20"/>
        </w:rPr>
      </w:pPr>
      <w:r w:rsidRPr="00A52E6A">
        <w:rPr>
          <w:sz w:val="20"/>
          <w:szCs w:val="20"/>
        </w:rPr>
        <w:t>Differenz des Entscheidungsgehaltes weniger der Entropie</w:t>
      </w:r>
    </w:p>
    <w:p w14:paraId="4164427E" w14:textId="63E92719" w:rsidR="002D10D7" w:rsidRPr="00A52E6A" w:rsidRDefault="002D10D7" w:rsidP="00211D0D">
      <w:pPr>
        <w:pStyle w:val="ListParagraph"/>
        <w:rPr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A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-H</m:t>
          </m:r>
        </m:oMath>
      </m:oMathPara>
    </w:p>
    <w:p w14:paraId="21328E78" w14:textId="77777777" w:rsidR="00211D0D" w:rsidRPr="00A52E6A" w:rsidRDefault="00211D0D" w:rsidP="00211D0D">
      <w:pPr>
        <w:pStyle w:val="ListParagraph"/>
        <w:numPr>
          <w:ilvl w:val="0"/>
          <w:numId w:val="7"/>
        </w:numPr>
        <w:spacing w:line="256" w:lineRule="auto"/>
        <w:rPr>
          <w:sz w:val="20"/>
          <w:szCs w:val="20"/>
        </w:rPr>
      </w:pPr>
      <w:r w:rsidRPr="00A52E6A">
        <w:rPr>
          <w:sz w:val="20"/>
          <w:szCs w:val="20"/>
        </w:rPr>
        <w:t>Negative Redundanz r</w:t>
      </w:r>
    </w:p>
    <w:p w14:paraId="2B9052A2" w14:textId="77777777" w:rsidR="00211D0D" w:rsidRPr="00A52E6A" w:rsidRDefault="00211D0D" w:rsidP="00211D0D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DE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5ABEDDCD" w14:textId="65E6848A" w:rsidR="00211D0D" w:rsidRPr="00A52E6A" w:rsidRDefault="00211D0D" w:rsidP="00211D0D">
      <w:pPr>
        <w:pStyle w:val="ListParagraph"/>
        <w:numPr>
          <w:ilvl w:val="0"/>
          <w:numId w:val="7"/>
        </w:numPr>
        <w:spacing w:line="256" w:lineRule="auto"/>
        <w:rPr>
          <w:rFonts w:eastAsiaTheme="minorEastAsia"/>
          <w:sz w:val="20"/>
          <w:szCs w:val="20"/>
        </w:rPr>
      </w:pPr>
      <w:r w:rsidRPr="00A52E6A">
        <w:rPr>
          <w:rFonts w:eastAsiaTheme="minorEastAsia"/>
          <w:sz w:val="20"/>
          <w:szCs w:val="20"/>
        </w:rPr>
        <w:t>Mittlere Codewortlänge</w:t>
      </w:r>
      <w:r w:rsidR="002D10D7" w:rsidRPr="00A52E6A">
        <w:rPr>
          <w:rFonts w:eastAsiaTheme="minorEastAsia"/>
          <w:sz w:val="20"/>
          <w:szCs w:val="20"/>
        </w:rPr>
        <w:t xml:space="preserve"> [Bit/Symbol]</w:t>
      </w:r>
    </w:p>
    <w:p w14:paraId="674FF037" w14:textId="6CF240A3" w:rsidR="00211D0D" w:rsidRPr="00A52E6A" w:rsidRDefault="00D76510" w:rsidP="00211D0D">
      <w:pPr>
        <w:pStyle w:val="ListParagraph"/>
        <w:rPr>
          <w:rFonts w:eastAsiaTheme="minorEastAsia"/>
          <w:sz w:val="20"/>
          <w:szCs w:val="20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</m:oMath>
      </m:oMathPara>
    </w:p>
    <w:p w14:paraId="24A690B9" w14:textId="3F557FA5" w:rsidR="00C73400" w:rsidRPr="00A52E6A" w:rsidRDefault="00D76510" w:rsidP="00211D0D">
      <w:pPr>
        <w:pStyle w:val="ListParagrap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…Codewortlänge</m:t>
              </m:r>
            </m:e>
          </m:d>
        </m:oMath>
      </m:oMathPara>
    </w:p>
    <w:p w14:paraId="4E0EA639" w14:textId="773481EF" w:rsidR="00C73400" w:rsidRPr="00A52E6A" w:rsidRDefault="00D76510" w:rsidP="00211D0D">
      <w:pPr>
        <w:pStyle w:val="ListParagrap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…Wahrscheinlichkeit von Codewort</m:t>
          </m:r>
        </m:oMath>
      </m:oMathPara>
    </w:p>
    <w:p w14:paraId="00BF59A8" w14:textId="77777777" w:rsidR="00211D0D" w:rsidRPr="00A52E6A" w:rsidRDefault="00211D0D" w:rsidP="00211D0D">
      <w:pPr>
        <w:pStyle w:val="ListParagraph"/>
        <w:numPr>
          <w:ilvl w:val="0"/>
          <w:numId w:val="7"/>
        </w:numPr>
        <w:spacing w:line="256" w:lineRule="auto"/>
        <w:rPr>
          <w:sz w:val="20"/>
          <w:szCs w:val="20"/>
        </w:rPr>
      </w:pPr>
      <w:r w:rsidRPr="00A52E6A">
        <w:rPr>
          <w:sz w:val="20"/>
          <w:szCs w:val="20"/>
        </w:rPr>
        <w:t>Informationsfluss F</w:t>
      </w:r>
    </w:p>
    <w:p w14:paraId="47DF362E" w14:textId="77777777" w:rsidR="00211D0D" w:rsidRPr="00A52E6A" w:rsidRDefault="00211D0D" w:rsidP="00211D0D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</m:den>
          </m:f>
        </m:oMath>
      </m:oMathPara>
    </w:p>
    <w:p w14:paraId="592E6CBC" w14:textId="77777777" w:rsidR="00211D0D" w:rsidRPr="00A52E6A" w:rsidRDefault="00D76510" w:rsidP="00211D0D">
      <w:pPr>
        <w:pStyle w:val="ListParagrap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….mittlere Zeit die für die Übertragung eines Nachrichtenelementes benötigt</m:t>
          </m:r>
        </m:oMath>
      </m:oMathPara>
    </w:p>
    <w:p w14:paraId="650E4E6C" w14:textId="77777777" w:rsidR="00211D0D" w:rsidRPr="00A52E6A" w:rsidRDefault="00211D0D" w:rsidP="00211D0D">
      <w:pPr>
        <w:pStyle w:val="ListParagrap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wird</m:t>
          </m:r>
        </m:oMath>
      </m:oMathPara>
    </w:p>
    <w:p w14:paraId="70E3752D" w14:textId="77777777" w:rsidR="00211D0D" w:rsidRPr="00A52E6A" w:rsidRDefault="00211D0D" w:rsidP="00211D0D">
      <w:pPr>
        <w:pStyle w:val="ListParagraph"/>
        <w:numPr>
          <w:ilvl w:val="0"/>
          <w:numId w:val="7"/>
        </w:numPr>
        <w:spacing w:line="256" w:lineRule="auto"/>
        <w:rPr>
          <w:rFonts w:eastAsiaTheme="minorEastAsia"/>
          <w:sz w:val="20"/>
          <w:szCs w:val="20"/>
        </w:rPr>
      </w:pPr>
      <w:r w:rsidRPr="00A52E6A">
        <w:rPr>
          <w:rFonts w:eastAsiaTheme="minorEastAsia"/>
          <w:sz w:val="20"/>
          <w:szCs w:val="20"/>
        </w:rPr>
        <w:t>Kanalkapazität C</w:t>
      </w:r>
    </w:p>
    <w:p w14:paraId="6113276C" w14:textId="77777777" w:rsidR="00211D0D" w:rsidRPr="00A52E6A" w:rsidRDefault="00211D0D" w:rsidP="00211D0D">
      <w:pPr>
        <w:pStyle w:val="ListParagrap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C…der maximale Informationsfluss der über einen gegebenen Nachrichtenkanal</m:t>
          </m:r>
        </m:oMath>
      </m:oMathPara>
    </w:p>
    <w:p w14:paraId="36DC3F9D" w14:textId="77777777" w:rsidR="00211D0D" w:rsidRPr="00A52E6A" w:rsidRDefault="00211D0D" w:rsidP="00211D0D">
      <w:pPr>
        <w:pStyle w:val="ListParagrap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fehlerfrei übertragen werden kann</m:t>
          </m:r>
        </m:oMath>
      </m:oMathPara>
    </w:p>
    <w:p w14:paraId="3A813AA9" w14:textId="52107F84" w:rsidR="00211D0D" w:rsidRPr="00A52E6A" w:rsidRDefault="00211D0D" w:rsidP="00211D0D">
      <w:pPr>
        <w:pStyle w:val="ListParagraph"/>
        <w:rPr>
          <w:rFonts w:eastAsiaTheme="minorEastAsia"/>
          <w:sz w:val="20"/>
          <w:szCs w:val="20"/>
          <w:lang w:val="en-GB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*</m:t>
        </m:r>
        <m:r>
          <w:rPr>
            <w:rFonts w:ascii="Cambria Math" w:eastAsiaTheme="minorEastAsia" w:hAnsi="Cambria Math"/>
            <w:sz w:val="20"/>
            <w:szCs w:val="20"/>
          </w:rPr>
          <m:t>ld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(1+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GB"/>
                  </w:rPr>
                  <m:t xml:space="preserve"> 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  <w:lang w:val="en-GB"/>
          </w:rPr>
          <m:t>)</m:t>
        </m:r>
      </m:oMath>
      <w:r w:rsidRPr="00A52E6A">
        <w:rPr>
          <w:rFonts w:eastAsiaTheme="minorEastAsia"/>
          <w:sz w:val="20"/>
          <w:szCs w:val="20"/>
          <w:lang w:val="en-GB"/>
        </w:rPr>
        <w:t xml:space="preserve"> in Bit/s</w:t>
      </w:r>
    </w:p>
    <w:p w14:paraId="565DFFD8" w14:textId="77777777" w:rsidR="002D10D7" w:rsidRPr="00A52E6A" w:rsidRDefault="002D10D7" w:rsidP="00211D0D">
      <w:pPr>
        <w:pStyle w:val="ListParagraph"/>
        <w:rPr>
          <w:sz w:val="20"/>
          <w:szCs w:val="20"/>
          <w:lang w:val="en-GB"/>
        </w:rPr>
      </w:pPr>
    </w:p>
    <w:p w14:paraId="0AB429F5" w14:textId="77777777" w:rsidR="00211D0D" w:rsidRPr="00A52E6A" w:rsidRDefault="00211D0D" w:rsidP="00211D0D">
      <w:pPr>
        <w:pStyle w:val="ListParagraph"/>
        <w:numPr>
          <w:ilvl w:val="0"/>
          <w:numId w:val="7"/>
        </w:numPr>
        <w:spacing w:line="256" w:lineRule="auto"/>
        <w:rPr>
          <w:rFonts w:eastAsiaTheme="minorEastAsia"/>
          <w:sz w:val="20"/>
          <w:szCs w:val="20"/>
          <w:lang w:val="en-GB"/>
        </w:rPr>
      </w:pPr>
      <w:proofErr w:type="spellStart"/>
      <w:r w:rsidRPr="00A52E6A">
        <w:rPr>
          <w:rFonts w:eastAsiaTheme="minorEastAsia"/>
          <w:sz w:val="20"/>
          <w:szCs w:val="20"/>
          <w:lang w:val="en-GB"/>
        </w:rPr>
        <w:t>Kanaldynamik</w:t>
      </w:r>
      <w:proofErr w:type="spellEnd"/>
      <w:r w:rsidRPr="00A52E6A">
        <w:rPr>
          <w:rFonts w:eastAsiaTheme="minorEastAsia"/>
          <w:sz w:val="20"/>
          <w:szCs w:val="20"/>
          <w:lang w:val="en-GB"/>
        </w:rPr>
        <w:t xml:space="preserve"> D</w:t>
      </w:r>
    </w:p>
    <w:p w14:paraId="3CBA5733" w14:textId="77777777" w:rsidR="00211D0D" w:rsidRPr="00A52E6A" w:rsidRDefault="00211D0D" w:rsidP="002D10D7">
      <w:pPr>
        <w:pStyle w:val="ListParagraph"/>
        <w:rPr>
          <w:rFonts w:eastAsiaTheme="minorEastAsia"/>
          <w:sz w:val="20"/>
          <w:szCs w:val="20"/>
          <w:lang w:val="en-GB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GB"/>
            </w:rPr>
            <m:t>D=ld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de-D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 </m:t>
                      </m:r>
                    </m:sub>
                  </m:sSub>
                </m:den>
              </m:f>
            </m:e>
          </m:d>
        </m:oMath>
      </m:oMathPara>
    </w:p>
    <w:p w14:paraId="53B00609" w14:textId="77777777" w:rsidR="00211D0D" w:rsidRPr="00A52E6A" w:rsidRDefault="00211D0D" w:rsidP="002D10D7">
      <w:pPr>
        <w:pStyle w:val="ListParagraph"/>
        <w:rPr>
          <w:rFonts w:eastAsiaTheme="minorEastAsia"/>
          <w:sz w:val="20"/>
          <w:szCs w:val="20"/>
          <w:lang w:val="de-DE"/>
        </w:rPr>
      </w:pPr>
      <w:r w:rsidRPr="00A52E6A">
        <w:rPr>
          <w:rFonts w:eastAsiaTheme="minorEastAsia"/>
          <w:sz w:val="20"/>
          <w:szCs w:val="20"/>
        </w:rPr>
        <w:t xml:space="preserve">Für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n 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≫1</m:t>
        </m:r>
      </m:oMath>
      <w:r w:rsidRPr="00A52E6A">
        <w:rPr>
          <w:rFonts w:eastAsiaTheme="minorEastAsia"/>
          <w:sz w:val="20"/>
          <w:szCs w:val="20"/>
        </w:rPr>
        <w:t xml:space="preserve"> folgt:</w:t>
      </w:r>
    </w:p>
    <w:p w14:paraId="22E45E30" w14:textId="56D7563F" w:rsidR="00211D0D" w:rsidRPr="00A52E6A" w:rsidRDefault="00211D0D" w:rsidP="002D10D7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C=B*ld(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GB"/>
                    </w:rPr>
                    <m:t xml:space="preserve"> 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2DFE25E4" w14:textId="77777777" w:rsidR="00211D0D" w:rsidRPr="00A52E6A" w:rsidRDefault="00211D0D" w:rsidP="002D10D7">
      <w:pPr>
        <w:pStyle w:val="ListParagraph"/>
        <w:rPr>
          <w:rFonts w:eastAsiaTheme="minorEastAsia"/>
          <w:sz w:val="20"/>
          <w:szCs w:val="20"/>
        </w:rPr>
      </w:pPr>
      <w:r w:rsidRPr="00A52E6A">
        <w:rPr>
          <w:rFonts w:eastAsiaTheme="minorEastAsia"/>
          <w:sz w:val="20"/>
          <w:szCs w:val="20"/>
        </w:rPr>
        <w:t>Bzw.</w:t>
      </w:r>
    </w:p>
    <w:p w14:paraId="6FC565AB" w14:textId="77777777" w:rsidR="00BF40F5" w:rsidRPr="0074037E" w:rsidRDefault="00211D0D" w:rsidP="00BF40F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*10*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DE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de-D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GB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*SNR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250"/>
        <w:gridCol w:w="2253"/>
        <w:gridCol w:w="2256"/>
      </w:tblGrid>
      <w:tr w:rsidR="00BF40F5" w14:paraId="4C2E8FAE" w14:textId="77777777" w:rsidTr="003F6377">
        <w:tc>
          <w:tcPr>
            <w:tcW w:w="2265" w:type="dxa"/>
            <w:shd w:val="clear" w:color="auto" w:fill="92D050"/>
          </w:tcPr>
          <w:p w14:paraId="02DA3574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Kanal</w:t>
            </w:r>
          </w:p>
        </w:tc>
        <w:tc>
          <w:tcPr>
            <w:tcW w:w="2265" w:type="dxa"/>
            <w:shd w:val="clear" w:color="auto" w:fill="92D050"/>
          </w:tcPr>
          <w:p w14:paraId="08415F03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Bandbreite [Hz]</w:t>
            </w:r>
          </w:p>
        </w:tc>
        <w:tc>
          <w:tcPr>
            <w:tcW w:w="2266" w:type="dxa"/>
            <w:shd w:val="clear" w:color="auto" w:fill="92D050"/>
          </w:tcPr>
          <w:p w14:paraId="4EE6AE96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Störabstand S/N [dB]</w:t>
            </w:r>
          </w:p>
        </w:tc>
        <w:tc>
          <w:tcPr>
            <w:tcW w:w="2266" w:type="dxa"/>
            <w:shd w:val="clear" w:color="auto" w:fill="92D050"/>
          </w:tcPr>
          <w:p w14:paraId="02C49FAE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Kanalkapazität [Bit/s]</w:t>
            </w:r>
          </w:p>
        </w:tc>
      </w:tr>
      <w:tr w:rsidR="00BF40F5" w14:paraId="6BA7C3DB" w14:textId="77777777" w:rsidTr="003F6377">
        <w:tc>
          <w:tcPr>
            <w:tcW w:w="2265" w:type="dxa"/>
          </w:tcPr>
          <w:p w14:paraId="314AEC44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Telegraphie</w:t>
            </w:r>
          </w:p>
        </w:tc>
        <w:tc>
          <w:tcPr>
            <w:tcW w:w="2265" w:type="dxa"/>
          </w:tcPr>
          <w:p w14:paraId="2256C652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2266" w:type="dxa"/>
          </w:tcPr>
          <w:p w14:paraId="7602F48E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2266" w:type="dxa"/>
          </w:tcPr>
          <w:p w14:paraId="6A6CD156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</w:p>
        </w:tc>
      </w:tr>
      <w:tr w:rsidR="00BF40F5" w14:paraId="67C45EAA" w14:textId="77777777" w:rsidTr="003F6377">
        <w:tc>
          <w:tcPr>
            <w:tcW w:w="2265" w:type="dxa"/>
          </w:tcPr>
          <w:p w14:paraId="1E118CD1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Fernsprechkanal</w:t>
            </w:r>
          </w:p>
        </w:tc>
        <w:tc>
          <w:tcPr>
            <w:tcW w:w="2265" w:type="dxa"/>
          </w:tcPr>
          <w:p w14:paraId="2253E2E7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3.100</w:t>
            </w:r>
          </w:p>
        </w:tc>
        <w:tc>
          <w:tcPr>
            <w:tcW w:w="2266" w:type="dxa"/>
          </w:tcPr>
          <w:p w14:paraId="07347B82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2266" w:type="dxa"/>
          </w:tcPr>
          <w:p w14:paraId="0372D790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50.000</w:t>
            </w:r>
          </w:p>
        </w:tc>
      </w:tr>
      <w:tr w:rsidR="00BF40F5" w14:paraId="64983616" w14:textId="77777777" w:rsidTr="003F6377">
        <w:tc>
          <w:tcPr>
            <w:tcW w:w="2265" w:type="dxa"/>
          </w:tcPr>
          <w:p w14:paraId="7370982A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Rundfunk AM</w:t>
            </w:r>
          </w:p>
        </w:tc>
        <w:tc>
          <w:tcPr>
            <w:tcW w:w="2265" w:type="dxa"/>
          </w:tcPr>
          <w:p w14:paraId="418A7F7D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6.000</w:t>
            </w:r>
          </w:p>
        </w:tc>
        <w:tc>
          <w:tcPr>
            <w:tcW w:w="2266" w:type="dxa"/>
          </w:tcPr>
          <w:p w14:paraId="7949BE8A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2266" w:type="dxa"/>
          </w:tcPr>
          <w:p w14:paraId="1D1FB610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140.000</w:t>
            </w:r>
          </w:p>
        </w:tc>
      </w:tr>
      <w:tr w:rsidR="00BF40F5" w14:paraId="1EC94E03" w14:textId="77777777" w:rsidTr="003F6377">
        <w:tc>
          <w:tcPr>
            <w:tcW w:w="2265" w:type="dxa"/>
          </w:tcPr>
          <w:p w14:paraId="3E5FE5A0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Rundfunk FM</w:t>
            </w:r>
          </w:p>
        </w:tc>
        <w:tc>
          <w:tcPr>
            <w:tcW w:w="2265" w:type="dxa"/>
          </w:tcPr>
          <w:p w14:paraId="7FF8F9B9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15.000</w:t>
            </w:r>
          </w:p>
        </w:tc>
        <w:tc>
          <w:tcPr>
            <w:tcW w:w="2266" w:type="dxa"/>
          </w:tcPr>
          <w:p w14:paraId="0D911CCE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2266" w:type="dxa"/>
          </w:tcPr>
          <w:p w14:paraId="130AC236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350.000</w:t>
            </w:r>
          </w:p>
        </w:tc>
      </w:tr>
      <w:tr w:rsidR="00BF40F5" w14:paraId="6247A617" w14:textId="77777777" w:rsidTr="003F6377">
        <w:tc>
          <w:tcPr>
            <w:tcW w:w="2265" w:type="dxa"/>
          </w:tcPr>
          <w:p w14:paraId="2BC28C01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Fernsehen</w:t>
            </w:r>
          </w:p>
        </w:tc>
        <w:tc>
          <w:tcPr>
            <w:tcW w:w="2265" w:type="dxa"/>
          </w:tcPr>
          <w:p w14:paraId="6181BDB4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5.000.000</w:t>
            </w:r>
          </w:p>
        </w:tc>
        <w:tc>
          <w:tcPr>
            <w:tcW w:w="2266" w:type="dxa"/>
          </w:tcPr>
          <w:p w14:paraId="49579D33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45</w:t>
            </w:r>
          </w:p>
        </w:tc>
        <w:tc>
          <w:tcPr>
            <w:tcW w:w="2266" w:type="dxa"/>
          </w:tcPr>
          <w:p w14:paraId="41367C34" w14:textId="77777777" w:rsidR="00BF40F5" w:rsidRDefault="00BF40F5" w:rsidP="003F637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75.000.000</w:t>
            </w:r>
          </w:p>
        </w:tc>
      </w:tr>
    </w:tbl>
    <w:p w14:paraId="71BB99F8" w14:textId="77777777" w:rsidR="00BF40F5" w:rsidRDefault="00BF40F5" w:rsidP="00BF40F5">
      <w:pPr>
        <w:rPr>
          <w:rFonts w:eastAsiaTheme="minorEastAsia"/>
        </w:rPr>
      </w:pPr>
    </w:p>
    <w:p w14:paraId="450EA239" w14:textId="77777777" w:rsidR="00BF40F5" w:rsidRDefault="00BF40F5" w:rsidP="00BF40F5">
      <w:pPr>
        <w:keepNext/>
      </w:pPr>
      <w:r>
        <w:rPr>
          <w:noProof/>
        </w:rPr>
        <w:drawing>
          <wp:inline distT="0" distB="0" distL="0" distR="0" wp14:anchorId="5F2B334D" wp14:editId="175BF4C8">
            <wp:extent cx="3214255" cy="3503367"/>
            <wp:effectExtent l="0" t="0" r="5715" b="1905"/>
            <wp:docPr id="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4787" cy="35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4A88" w14:textId="77777777" w:rsidR="00BF40F5" w:rsidRDefault="00BF40F5" w:rsidP="00BF40F5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Nachrichtenquader</w:t>
      </w:r>
    </w:p>
    <w:p w14:paraId="0A005620" w14:textId="04A23DD8" w:rsidR="00211D0D" w:rsidRPr="00BF40F5" w:rsidRDefault="00211D0D" w:rsidP="00BF40F5">
      <w:pPr>
        <w:rPr>
          <w:rFonts w:eastAsiaTheme="minorEastAsia"/>
          <w:sz w:val="20"/>
          <w:szCs w:val="20"/>
        </w:rPr>
      </w:pPr>
    </w:p>
    <w:p w14:paraId="083DCEC0" w14:textId="77777777" w:rsidR="00BF40F5" w:rsidRDefault="00BF40F5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14:paraId="181F9082" w14:textId="5FB39A92" w:rsidR="00996E88" w:rsidRPr="00996E88" w:rsidRDefault="00996E88" w:rsidP="00BF40F5">
      <w:pPr>
        <w:pStyle w:val="Heading1"/>
      </w:pPr>
      <w:r w:rsidRPr="00996E88">
        <w:lastRenderedPageBreak/>
        <w:t>Shannon-Fano-Kodierung</w:t>
      </w:r>
    </w:p>
    <w:p w14:paraId="0DF77BEF" w14:textId="77777777" w:rsidR="00996E88" w:rsidRPr="00996E88" w:rsidRDefault="00996E88" w:rsidP="00996E88">
      <w:pPr>
        <w:contextualSpacing/>
        <w:rPr>
          <w:sz w:val="20"/>
          <w:szCs w:val="20"/>
        </w:rPr>
      </w:pPr>
      <w:r w:rsidRPr="00996E88">
        <w:rPr>
          <w:sz w:val="20"/>
          <w:szCs w:val="20"/>
        </w:rPr>
        <w:t>Quelle mit 4 Symbole: A, B, C u. D, wobei die Symbolwahrscheinlichkeit</w:t>
      </w:r>
    </w:p>
    <w:p w14:paraId="6A5A35D8" w14:textId="77777777" w:rsidR="00996E88" w:rsidRPr="00996E88" w:rsidRDefault="00996E88" w:rsidP="00996E88">
      <w:pPr>
        <w:contextualSpacing/>
        <w:rPr>
          <w:sz w:val="20"/>
          <w:szCs w:val="20"/>
          <w:lang w:val="en-GB"/>
        </w:rPr>
      </w:pPr>
      <w:r w:rsidRPr="00996E88">
        <w:rPr>
          <w:sz w:val="20"/>
          <w:szCs w:val="20"/>
          <w:lang w:val="en-GB"/>
        </w:rPr>
        <w:t>P</w:t>
      </w:r>
      <w:r w:rsidRPr="00996E88">
        <w:rPr>
          <w:sz w:val="20"/>
          <w:szCs w:val="20"/>
          <w:vertAlign w:val="subscript"/>
          <w:lang w:val="en-GB"/>
        </w:rPr>
        <w:t>1</w:t>
      </w:r>
      <w:r w:rsidRPr="00996E88">
        <w:rPr>
          <w:sz w:val="20"/>
          <w:szCs w:val="20"/>
          <w:lang w:val="en-GB"/>
        </w:rPr>
        <w:t>=P(A) = 0,5</w:t>
      </w:r>
    </w:p>
    <w:p w14:paraId="21D09E40" w14:textId="77777777" w:rsidR="00996E88" w:rsidRPr="00996E88" w:rsidRDefault="00996E88" w:rsidP="00996E88">
      <w:pPr>
        <w:contextualSpacing/>
        <w:rPr>
          <w:sz w:val="20"/>
          <w:szCs w:val="20"/>
          <w:lang w:val="en-GB"/>
        </w:rPr>
      </w:pPr>
      <w:r w:rsidRPr="00996E88">
        <w:rPr>
          <w:sz w:val="20"/>
          <w:szCs w:val="20"/>
          <w:lang w:val="en-GB"/>
        </w:rPr>
        <w:t>P</w:t>
      </w:r>
      <w:r w:rsidRPr="00996E88">
        <w:rPr>
          <w:sz w:val="20"/>
          <w:szCs w:val="20"/>
          <w:vertAlign w:val="subscript"/>
          <w:lang w:val="en-GB"/>
        </w:rPr>
        <w:t>2</w:t>
      </w:r>
      <w:r w:rsidRPr="00996E88">
        <w:rPr>
          <w:sz w:val="20"/>
          <w:szCs w:val="20"/>
          <w:lang w:val="en-GB"/>
        </w:rPr>
        <w:t>=P(B) = 0,25</w:t>
      </w:r>
    </w:p>
    <w:p w14:paraId="5B53BD9D" w14:textId="77777777" w:rsidR="00996E88" w:rsidRPr="00996E88" w:rsidRDefault="00996E88" w:rsidP="00996E88">
      <w:pPr>
        <w:contextualSpacing/>
        <w:rPr>
          <w:sz w:val="20"/>
          <w:szCs w:val="20"/>
          <w:lang w:val="en-GB"/>
        </w:rPr>
      </w:pPr>
      <w:r w:rsidRPr="00996E88">
        <w:rPr>
          <w:sz w:val="20"/>
          <w:szCs w:val="20"/>
          <w:lang w:val="en-GB"/>
        </w:rPr>
        <w:t>P</w:t>
      </w:r>
      <w:r w:rsidRPr="00996E88">
        <w:rPr>
          <w:sz w:val="20"/>
          <w:szCs w:val="20"/>
          <w:vertAlign w:val="subscript"/>
          <w:lang w:val="en-GB"/>
        </w:rPr>
        <w:t>3,4</w:t>
      </w:r>
      <w:r w:rsidRPr="00996E88">
        <w:rPr>
          <w:sz w:val="20"/>
          <w:szCs w:val="20"/>
          <w:lang w:val="en-GB"/>
        </w:rPr>
        <w:t>=</w:t>
      </w:r>
      <w:proofErr w:type="gramStart"/>
      <w:r w:rsidRPr="00996E88">
        <w:rPr>
          <w:sz w:val="20"/>
          <w:szCs w:val="20"/>
          <w:lang w:val="en-GB"/>
        </w:rPr>
        <w:t>P(</w:t>
      </w:r>
      <w:proofErr w:type="gramEnd"/>
      <w:r w:rsidRPr="00996E88">
        <w:rPr>
          <w:sz w:val="20"/>
          <w:szCs w:val="20"/>
          <w:lang w:val="en-GB"/>
        </w:rPr>
        <w:t xml:space="preserve">C, D) = 0,125 </w:t>
      </w:r>
    </w:p>
    <w:p w14:paraId="369E0B00" w14:textId="77777777" w:rsidR="00996E88" w:rsidRPr="00D76510" w:rsidRDefault="00996E88" w:rsidP="00996E88">
      <w:pPr>
        <w:contextualSpacing/>
        <w:rPr>
          <w:sz w:val="20"/>
          <w:szCs w:val="20"/>
        </w:rPr>
      </w:pPr>
      <w:r w:rsidRPr="00D76510">
        <w:rPr>
          <w:sz w:val="20"/>
          <w:szCs w:val="20"/>
        </w:rPr>
        <w:t>betragen.</w:t>
      </w:r>
    </w:p>
    <w:p w14:paraId="6818C61B" w14:textId="77777777" w:rsidR="00996E88" w:rsidRPr="00996E88" w:rsidRDefault="00996E88" w:rsidP="00996E88">
      <w:pPr>
        <w:pStyle w:val="Subtitle"/>
        <w:contextualSpacing/>
        <w:rPr>
          <w:sz w:val="20"/>
          <w:szCs w:val="20"/>
        </w:rPr>
      </w:pPr>
      <w:r w:rsidRPr="00996E88">
        <w:rPr>
          <w:sz w:val="20"/>
          <w:szCs w:val="20"/>
        </w:rPr>
        <w:t>Vorschrift:</w:t>
      </w:r>
    </w:p>
    <w:p w14:paraId="1974E21D" w14:textId="77777777" w:rsidR="00996E88" w:rsidRPr="00996E88" w:rsidRDefault="00996E88" w:rsidP="00996E88">
      <w:pPr>
        <w:contextualSpacing/>
        <w:rPr>
          <w:sz w:val="20"/>
          <w:szCs w:val="20"/>
        </w:rPr>
      </w:pPr>
      <w:r w:rsidRPr="00996E88">
        <w:rPr>
          <w:b/>
          <w:sz w:val="20"/>
          <w:szCs w:val="20"/>
        </w:rPr>
        <w:t>1. Schritt:</w:t>
      </w:r>
      <w:r w:rsidRPr="00996E88">
        <w:rPr>
          <w:sz w:val="20"/>
          <w:szCs w:val="20"/>
        </w:rPr>
        <w:t xml:space="preserve"> Symbole werden mit fallender Wahrscheinlichkeit in einer Tabelle angeordnet.</w:t>
      </w:r>
    </w:p>
    <w:p w14:paraId="34132005" w14:textId="77777777" w:rsidR="00996E88" w:rsidRPr="00996E88" w:rsidRDefault="00996E88" w:rsidP="00996E88">
      <w:pPr>
        <w:contextualSpacing/>
        <w:rPr>
          <w:sz w:val="20"/>
          <w:szCs w:val="20"/>
        </w:rPr>
      </w:pPr>
      <w:r w:rsidRPr="00996E88">
        <w:rPr>
          <w:b/>
          <w:sz w:val="20"/>
          <w:szCs w:val="20"/>
        </w:rPr>
        <w:t>2. Schritt:</w:t>
      </w:r>
      <w:r w:rsidRPr="00996E88">
        <w:rPr>
          <w:sz w:val="20"/>
          <w:szCs w:val="20"/>
        </w:rPr>
        <w:t xml:space="preserve"> Mit jedem Kodierungsschritt teilt man die Symbole in Gruppen mit möglichst gleicher Wahrscheinlichkeit.</w:t>
      </w:r>
    </w:p>
    <w:p w14:paraId="5CC01D1B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w:r w:rsidRPr="00996E88">
        <w:rPr>
          <w:rFonts w:eastAsiaTheme="minorEastAsia"/>
          <w:b/>
          <w:sz w:val="20"/>
          <w:szCs w:val="20"/>
        </w:rPr>
        <w:t>3. Schritt:</w:t>
      </w:r>
      <w:r w:rsidRPr="00996E88">
        <w:rPr>
          <w:rFonts w:eastAsiaTheme="minorEastAsia"/>
          <w:sz w:val="20"/>
          <w:szCs w:val="20"/>
        </w:rPr>
        <w:t xml:space="preserve"> Der 1. Gruppe weißt man den Binärcode ‚1‘ der 2. Gruppen den Binärcode ‚0‘ zu.</w:t>
      </w:r>
    </w:p>
    <w:p w14:paraId="512984FA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w:r w:rsidRPr="00996E88">
        <w:rPr>
          <w:rFonts w:eastAsiaTheme="minorEastAsia"/>
          <w:b/>
          <w:sz w:val="20"/>
          <w:szCs w:val="20"/>
        </w:rPr>
        <w:t>4. Schritt:</w:t>
      </w:r>
      <w:r w:rsidRPr="00996E88">
        <w:rPr>
          <w:rFonts w:eastAsiaTheme="minorEastAsia"/>
          <w:sz w:val="20"/>
          <w:szCs w:val="20"/>
        </w:rPr>
        <w:t xml:space="preserve"> Verfahre weiter mit Schritt 2, bis alle Symbole </w:t>
      </w:r>
    </w:p>
    <w:p w14:paraId="40DF4170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85"/>
        <w:gridCol w:w="2033"/>
      </w:tblGrid>
      <w:tr w:rsidR="00996E88" w:rsidRPr="00996E88" w14:paraId="7DA7222E" w14:textId="77777777" w:rsidTr="003F6377">
        <w:tc>
          <w:tcPr>
            <w:tcW w:w="985" w:type="dxa"/>
            <w:shd w:val="clear" w:color="auto" w:fill="92D050"/>
          </w:tcPr>
          <w:p w14:paraId="4FDE3EA0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Symbol</w:t>
            </w:r>
          </w:p>
        </w:tc>
        <w:tc>
          <w:tcPr>
            <w:tcW w:w="2033" w:type="dxa"/>
            <w:shd w:val="clear" w:color="auto" w:fill="92D050"/>
          </w:tcPr>
          <w:p w14:paraId="1C157145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Wahrscheinlichkeit</w:t>
            </w:r>
          </w:p>
        </w:tc>
      </w:tr>
      <w:tr w:rsidR="00996E88" w:rsidRPr="00996E88" w14:paraId="14BAC61C" w14:textId="77777777" w:rsidTr="003F6377">
        <w:tc>
          <w:tcPr>
            <w:tcW w:w="985" w:type="dxa"/>
          </w:tcPr>
          <w:p w14:paraId="0FD72ECF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P(A)</w:t>
            </w:r>
          </w:p>
        </w:tc>
        <w:tc>
          <w:tcPr>
            <w:tcW w:w="2033" w:type="dxa"/>
          </w:tcPr>
          <w:p w14:paraId="4D2B647C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0,5</w:t>
            </w:r>
          </w:p>
        </w:tc>
      </w:tr>
      <w:tr w:rsidR="00996E88" w:rsidRPr="00996E88" w14:paraId="78FEDAC0" w14:textId="77777777" w:rsidTr="003F6377">
        <w:tc>
          <w:tcPr>
            <w:tcW w:w="985" w:type="dxa"/>
          </w:tcPr>
          <w:p w14:paraId="5C4EEA93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P(B)</w:t>
            </w:r>
          </w:p>
        </w:tc>
        <w:tc>
          <w:tcPr>
            <w:tcW w:w="2033" w:type="dxa"/>
          </w:tcPr>
          <w:p w14:paraId="5A89F167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0,25</w:t>
            </w:r>
          </w:p>
        </w:tc>
      </w:tr>
      <w:tr w:rsidR="00996E88" w:rsidRPr="00996E88" w14:paraId="40D986CC" w14:textId="77777777" w:rsidTr="003F6377">
        <w:tc>
          <w:tcPr>
            <w:tcW w:w="985" w:type="dxa"/>
          </w:tcPr>
          <w:p w14:paraId="641AEBE3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P(C)</w:t>
            </w:r>
          </w:p>
        </w:tc>
        <w:tc>
          <w:tcPr>
            <w:tcW w:w="2033" w:type="dxa"/>
          </w:tcPr>
          <w:p w14:paraId="77D85248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0,125</w:t>
            </w:r>
          </w:p>
        </w:tc>
      </w:tr>
      <w:tr w:rsidR="00996E88" w:rsidRPr="00996E88" w14:paraId="35C120A1" w14:textId="77777777" w:rsidTr="003F6377">
        <w:tc>
          <w:tcPr>
            <w:tcW w:w="985" w:type="dxa"/>
          </w:tcPr>
          <w:p w14:paraId="741516A6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P(D)</w:t>
            </w:r>
          </w:p>
        </w:tc>
        <w:tc>
          <w:tcPr>
            <w:tcW w:w="2033" w:type="dxa"/>
          </w:tcPr>
          <w:p w14:paraId="6812D6A3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0,125</w:t>
            </w:r>
          </w:p>
        </w:tc>
      </w:tr>
    </w:tbl>
    <w:p w14:paraId="4D0D8C2A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85"/>
        <w:gridCol w:w="2033"/>
        <w:gridCol w:w="438"/>
        <w:gridCol w:w="438"/>
        <w:gridCol w:w="438"/>
      </w:tblGrid>
      <w:tr w:rsidR="00996E88" w:rsidRPr="00996E88" w14:paraId="7EDD7D54" w14:textId="77777777" w:rsidTr="003F6377">
        <w:tc>
          <w:tcPr>
            <w:tcW w:w="985" w:type="dxa"/>
            <w:shd w:val="clear" w:color="auto" w:fill="92D050"/>
          </w:tcPr>
          <w:p w14:paraId="1BC712A2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Symbol</w:t>
            </w:r>
          </w:p>
        </w:tc>
        <w:tc>
          <w:tcPr>
            <w:tcW w:w="2033" w:type="dxa"/>
            <w:shd w:val="clear" w:color="auto" w:fill="92D050"/>
          </w:tcPr>
          <w:p w14:paraId="3F228F7E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Wahrscheinlichkeit</w:t>
            </w:r>
          </w:p>
        </w:tc>
        <w:tc>
          <w:tcPr>
            <w:tcW w:w="438" w:type="dxa"/>
            <w:shd w:val="clear" w:color="auto" w:fill="92D050"/>
          </w:tcPr>
          <w:p w14:paraId="2BE7A8EB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38" w:type="dxa"/>
            <w:shd w:val="clear" w:color="auto" w:fill="92D050"/>
          </w:tcPr>
          <w:p w14:paraId="71481888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38" w:type="dxa"/>
            <w:shd w:val="clear" w:color="auto" w:fill="92D050"/>
          </w:tcPr>
          <w:p w14:paraId="75E21F73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</w:p>
        </w:tc>
      </w:tr>
      <w:tr w:rsidR="00996E88" w:rsidRPr="00996E88" w14:paraId="3E48D581" w14:textId="77777777" w:rsidTr="003F6377">
        <w:tc>
          <w:tcPr>
            <w:tcW w:w="985" w:type="dxa"/>
          </w:tcPr>
          <w:p w14:paraId="121DF7C7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P(A)</w:t>
            </w:r>
          </w:p>
        </w:tc>
        <w:tc>
          <w:tcPr>
            <w:tcW w:w="2033" w:type="dxa"/>
          </w:tcPr>
          <w:p w14:paraId="22B7554D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0,5</w:t>
            </w:r>
          </w:p>
        </w:tc>
        <w:tc>
          <w:tcPr>
            <w:tcW w:w="438" w:type="dxa"/>
          </w:tcPr>
          <w:p w14:paraId="6E5033CD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15E02E98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38" w:type="dxa"/>
          </w:tcPr>
          <w:p w14:paraId="54683F14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</w:p>
        </w:tc>
      </w:tr>
      <w:tr w:rsidR="00996E88" w:rsidRPr="00996E88" w14:paraId="1444CB3F" w14:textId="77777777" w:rsidTr="003F6377">
        <w:tc>
          <w:tcPr>
            <w:tcW w:w="985" w:type="dxa"/>
          </w:tcPr>
          <w:p w14:paraId="0B339DA4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P(B)</w:t>
            </w:r>
          </w:p>
        </w:tc>
        <w:tc>
          <w:tcPr>
            <w:tcW w:w="2033" w:type="dxa"/>
          </w:tcPr>
          <w:p w14:paraId="56336602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0,25</w:t>
            </w:r>
          </w:p>
        </w:tc>
        <w:tc>
          <w:tcPr>
            <w:tcW w:w="438" w:type="dxa"/>
          </w:tcPr>
          <w:p w14:paraId="0CDD34DE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</w:t>
            </w:r>
          </w:p>
        </w:tc>
        <w:tc>
          <w:tcPr>
            <w:tcW w:w="438" w:type="dxa"/>
          </w:tcPr>
          <w:p w14:paraId="1D41EFD5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1</w:t>
            </w:r>
          </w:p>
        </w:tc>
        <w:tc>
          <w:tcPr>
            <w:tcW w:w="438" w:type="dxa"/>
          </w:tcPr>
          <w:p w14:paraId="059A874A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</w:p>
        </w:tc>
      </w:tr>
      <w:tr w:rsidR="00996E88" w:rsidRPr="00996E88" w14:paraId="54C14961" w14:textId="77777777" w:rsidTr="003F6377">
        <w:tc>
          <w:tcPr>
            <w:tcW w:w="985" w:type="dxa"/>
          </w:tcPr>
          <w:p w14:paraId="2E35ED8E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P(C)</w:t>
            </w:r>
          </w:p>
        </w:tc>
        <w:tc>
          <w:tcPr>
            <w:tcW w:w="2033" w:type="dxa"/>
          </w:tcPr>
          <w:p w14:paraId="65E726DE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0,125</w:t>
            </w:r>
          </w:p>
        </w:tc>
        <w:tc>
          <w:tcPr>
            <w:tcW w:w="438" w:type="dxa"/>
          </w:tcPr>
          <w:p w14:paraId="6FCAFB05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</w:t>
            </w:r>
          </w:p>
        </w:tc>
        <w:tc>
          <w:tcPr>
            <w:tcW w:w="438" w:type="dxa"/>
          </w:tcPr>
          <w:p w14:paraId="590CEFFE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</w:t>
            </w:r>
          </w:p>
        </w:tc>
        <w:tc>
          <w:tcPr>
            <w:tcW w:w="438" w:type="dxa"/>
          </w:tcPr>
          <w:p w14:paraId="605FC2CE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1</w:t>
            </w:r>
          </w:p>
        </w:tc>
      </w:tr>
      <w:tr w:rsidR="00996E88" w:rsidRPr="00996E88" w14:paraId="494DF9F1" w14:textId="77777777" w:rsidTr="003F6377">
        <w:tc>
          <w:tcPr>
            <w:tcW w:w="985" w:type="dxa"/>
          </w:tcPr>
          <w:p w14:paraId="1628E156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P(D)</w:t>
            </w:r>
          </w:p>
        </w:tc>
        <w:tc>
          <w:tcPr>
            <w:tcW w:w="2033" w:type="dxa"/>
          </w:tcPr>
          <w:p w14:paraId="39596494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0,125</w:t>
            </w:r>
          </w:p>
        </w:tc>
        <w:tc>
          <w:tcPr>
            <w:tcW w:w="438" w:type="dxa"/>
          </w:tcPr>
          <w:p w14:paraId="35744E6B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</w:t>
            </w:r>
          </w:p>
        </w:tc>
        <w:tc>
          <w:tcPr>
            <w:tcW w:w="438" w:type="dxa"/>
          </w:tcPr>
          <w:p w14:paraId="49F131BE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</w:t>
            </w:r>
          </w:p>
        </w:tc>
        <w:tc>
          <w:tcPr>
            <w:tcW w:w="438" w:type="dxa"/>
          </w:tcPr>
          <w:p w14:paraId="450E1BD1" w14:textId="77777777" w:rsidR="00996E88" w:rsidRPr="00996E88" w:rsidRDefault="00996E88" w:rsidP="00996E88">
            <w:pPr>
              <w:contextualSpacing/>
              <w:rPr>
                <w:sz w:val="20"/>
                <w:szCs w:val="20"/>
              </w:rPr>
            </w:pPr>
            <w:r w:rsidRPr="00996E88">
              <w:rPr>
                <w:sz w:val="20"/>
                <w:szCs w:val="20"/>
              </w:rPr>
              <w:t>0</w:t>
            </w:r>
          </w:p>
        </w:tc>
      </w:tr>
    </w:tbl>
    <w:p w14:paraId="4F7A644C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</w:p>
    <w:p w14:paraId="256697F8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Entscheidungsgehalt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=ld(4)=2 Bit/Symbol</m:t>
          </m:r>
        </m:oMath>
      </m:oMathPara>
    </w:p>
    <w:p w14:paraId="6BE0CF32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Informationsgehalt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ld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2A79A3A8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=ld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Bit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Symbol</m:t>
              </m:r>
            </m:den>
          </m:f>
        </m:oMath>
      </m:oMathPara>
    </w:p>
    <w:p w14:paraId="17882C7D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=ld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Bit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Symbol</m:t>
              </m:r>
            </m:den>
          </m:f>
        </m:oMath>
      </m:oMathPara>
    </w:p>
    <w:p w14:paraId="5E1F83B0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C,D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=ld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Bit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Symbol</m:t>
              </m:r>
            </m:den>
          </m:f>
        </m:oMath>
      </m:oMathPara>
    </w:p>
    <w:p w14:paraId="7A0BCD54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Entropie H=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*ld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0,5*1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0,25*2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+2*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0,125*3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=1,75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Bit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Symbol</m:t>
              </m:r>
            </m:den>
          </m:f>
        </m:oMath>
      </m:oMathPara>
    </w:p>
    <w:p w14:paraId="31D0F9EA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Redundanz 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-H=2-1,75=0,25</m:t>
          </m:r>
        </m:oMath>
      </m:oMathPara>
    </w:p>
    <w:p w14:paraId="39105D26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negative Redundanz r=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=0,125</m:t>
          </m:r>
        </m:oMath>
      </m:oMathPara>
    </w:p>
    <w:p w14:paraId="43D25E29" w14:textId="77777777" w:rsidR="00996E88" w:rsidRPr="00996E88" w:rsidRDefault="00996E88" w:rsidP="00996E88">
      <w:pPr>
        <w:pStyle w:val="ListParagrap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mittlere Codewortlänge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=1 Bit*0,5+2Bit*0,25+2*0,125*3Bit=1,75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Bit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Symbol</m:t>
              </m:r>
            </m:den>
          </m:f>
        </m:oMath>
      </m:oMathPara>
    </w:p>
    <w:p w14:paraId="78731F30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CW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73805B89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CW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=01</m:t>
          </m:r>
        </m:oMath>
      </m:oMathPara>
    </w:p>
    <w:p w14:paraId="1E449494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CW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=001</m:t>
          </m:r>
        </m:oMath>
      </m:oMathPara>
    </w:p>
    <w:p w14:paraId="4804A458" w14:textId="77777777" w:rsidR="00996E88" w:rsidRPr="00996E88" w:rsidRDefault="00996E88" w:rsidP="00996E88">
      <w:pPr>
        <w:contextualSpacing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CW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=000</m:t>
          </m:r>
        </m:oMath>
      </m:oMathPara>
    </w:p>
    <w:p w14:paraId="67CF55E8" w14:textId="50AF530A" w:rsidR="00996E88" w:rsidRDefault="00996E88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</w:p>
    <w:p w14:paraId="284207B9" w14:textId="400A5799" w:rsidR="002D10D7" w:rsidRDefault="00C73400" w:rsidP="00C7340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Huffman-Kodierung</w:t>
      </w:r>
    </w:p>
    <w:p w14:paraId="31BE911D" w14:textId="6C9B75BC" w:rsidR="00AD206E" w:rsidRPr="00AD206E" w:rsidRDefault="00AD206E" w:rsidP="00AD206E">
      <w:r w:rsidRPr="00AD206E">
        <w:t>https://www.youtube.com/watch?v=qE4mEwHL62c</w:t>
      </w:r>
    </w:p>
    <w:p w14:paraId="39060C95" w14:textId="77777777" w:rsidR="00D70BC8" w:rsidRDefault="00D70BC8" w:rsidP="00D70BC8">
      <w:pPr>
        <w:rPr>
          <w:u w:val="single" w:color="FF0000"/>
          <w:lang w:val="de-DE"/>
        </w:rPr>
      </w:pPr>
      <w:r>
        <w:rPr>
          <w:u w:val="single" w:color="FF0000"/>
        </w:rPr>
        <w:t xml:space="preserve">Bei Quellen, die </w:t>
      </w:r>
      <m:oMath>
        <m:sSub>
          <m:sSubPr>
            <m:ctrlPr>
              <w:rPr>
                <w:rFonts w:ascii="Cambria Math" w:hAnsi="Cambria Math"/>
                <w:i/>
                <w:u w:val="single" w:color="FF0000"/>
                <w:lang w:val="de-DE"/>
              </w:rPr>
            </m:ctrlPr>
          </m:sSubPr>
          <m:e>
            <m:r>
              <w:rPr>
                <w:rFonts w:ascii="Cambria Math" w:hAnsi="Cambria Math"/>
                <w:u w:val="single" w:color="FF0000"/>
              </w:rPr>
              <m:t>p</m:t>
            </m:r>
          </m:e>
          <m:sub>
            <m:r>
              <w:rPr>
                <w:rFonts w:ascii="Cambria Math" w:hAnsi="Cambria Math"/>
                <w:u w:val="single" w:color="FF0000"/>
              </w:rPr>
              <m:t>i</m:t>
            </m:r>
          </m:sub>
        </m:sSub>
        <m:r>
          <w:rPr>
            <w:rFonts w:ascii="Cambria Math" w:hAnsi="Cambria Math"/>
            <w:u w:val="single" w:color="FF0000"/>
          </w:rPr>
          <m:t>=</m:t>
        </m:r>
        <m:f>
          <m:fPr>
            <m:ctrlPr>
              <w:rPr>
                <w:rFonts w:ascii="Cambria Math" w:hAnsi="Cambria Math"/>
                <w:i/>
                <w:u w:val="single" w:color="FF0000"/>
                <w:lang w:val="de-DE"/>
              </w:rPr>
            </m:ctrlPr>
          </m:fPr>
          <m:num>
            <m:r>
              <w:rPr>
                <w:rFonts w:ascii="Cambria Math" w:hAnsi="Cambria Math"/>
                <w:u w:val="single" w:color="FF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u w:val="single" w:color="FF0000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u w:val="single" w:color="FF0000"/>
                  </w:rPr>
                  <m:t>2</m:t>
                </m:r>
              </m:e>
              <m:sup>
                <m:r>
                  <w:rPr>
                    <w:rFonts w:ascii="Cambria Math" w:hAnsi="Cambria Math"/>
                    <w:u w:val="single" w:color="FF0000"/>
                  </w:rPr>
                  <m:t>m</m:t>
                </m:r>
              </m:sup>
            </m:sSup>
          </m:den>
        </m:f>
      </m:oMath>
      <w:r>
        <w:rPr>
          <w:rFonts w:eastAsiaTheme="minorEastAsia"/>
          <w:u w:val="single" w:color="FF0000"/>
        </w:rPr>
        <w:t xml:space="preserve"> nicht erfüllen</w:t>
      </w:r>
      <w:r>
        <w:rPr>
          <w:u w:val="single" w:color="FF0000"/>
        </w:rPr>
        <w:t>, führt die Huffman-Kodierung zu besseren Ergebnissen.</w:t>
      </w:r>
    </w:p>
    <w:p w14:paraId="6374916C" w14:textId="77777777" w:rsidR="00A52E6A" w:rsidRDefault="00A52E6A" w:rsidP="00A52E6A">
      <w:pPr>
        <w:pStyle w:val="Subtitle"/>
      </w:pPr>
      <w:r>
        <w:t>Vorschrift:</w:t>
      </w:r>
    </w:p>
    <w:p w14:paraId="09FBD433" w14:textId="77777777" w:rsidR="00A52E6A" w:rsidRDefault="00A52E6A" w:rsidP="00A52E6A">
      <w:r>
        <w:rPr>
          <w:b/>
        </w:rPr>
        <w:t>1. Schritt:</w:t>
      </w:r>
      <w:r>
        <w:t xml:space="preserve"> Symbole mit gleicher Wahrscheinlichkeit werden in eine Spalte geschrieben.</w:t>
      </w:r>
    </w:p>
    <w:p w14:paraId="1D085496" w14:textId="77777777" w:rsidR="00A52E6A" w:rsidRDefault="00A52E6A" w:rsidP="00A52E6A">
      <w:pPr>
        <w:contextualSpacing/>
      </w:pPr>
      <w:r>
        <w:rPr>
          <w:b/>
        </w:rPr>
        <w:t xml:space="preserve">2. Schritt: </w:t>
      </w:r>
      <w:r>
        <w:t xml:space="preserve">Man fasst von unten beginnend die ersten Wahrscheinlichkeiten paarweise zusammen und kennzeichnet die Verbindung der Kleineren mit ‚0‘ jene der Größeren mit ‚1‘ </w:t>
      </w:r>
    </w:p>
    <w:p w14:paraId="63A1D0D6" w14:textId="77777777" w:rsidR="00A52E6A" w:rsidRDefault="00A52E6A" w:rsidP="00A52E6A">
      <w:pPr>
        <w:contextualSpacing/>
      </w:pPr>
      <w:r>
        <w:rPr>
          <w:b/>
        </w:rPr>
        <w:t>3. Schritt:</w:t>
      </w:r>
      <w:r>
        <w:t xml:space="preserve"> Man berechnet die Summenwahrscheinlichkeit der Verbindung und reiht jene zu den Übriggebliebenen ein.</w:t>
      </w:r>
    </w:p>
    <w:p w14:paraId="51D5937C" w14:textId="77777777" w:rsidR="00A52E6A" w:rsidRDefault="00A52E6A" w:rsidP="00A52E6A">
      <w:pPr>
        <w:contextualSpacing/>
      </w:pPr>
      <w:r>
        <w:rPr>
          <w:b/>
        </w:rPr>
        <w:t xml:space="preserve">4. Schritt: </w:t>
      </w:r>
      <w:r>
        <w:t>Verfahre weiter mit Schritt 2, bis alle Symbole kodiert sind.</w:t>
      </w:r>
    </w:p>
    <w:p w14:paraId="0987CB8D" w14:textId="35031C71" w:rsidR="00A52E6A" w:rsidRDefault="00A52E6A" w:rsidP="00A52E6A">
      <w:pPr>
        <w:contextualSpacing/>
      </w:pPr>
    </w:p>
    <w:p w14:paraId="64F5D6C9" w14:textId="00B36899" w:rsidR="003E3306" w:rsidRPr="003E3306" w:rsidRDefault="00DC4729" w:rsidP="003E3306">
      <w:pPr>
        <w:pStyle w:val="Heading2"/>
      </w:pPr>
      <w:r>
        <w:t>Beispiel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85"/>
        <w:gridCol w:w="2033"/>
      </w:tblGrid>
      <w:tr w:rsidR="00A52E6A" w14:paraId="4BE3850D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9888FC" w14:textId="77777777" w:rsidR="00A52E6A" w:rsidRDefault="00A52E6A">
            <w:r>
              <w:t>Symbol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BFE32" w14:textId="77777777" w:rsidR="00A52E6A" w:rsidRDefault="00A52E6A">
            <w:r>
              <w:t>Wahrscheinlichkeit</w:t>
            </w:r>
          </w:p>
        </w:tc>
      </w:tr>
      <w:tr w:rsidR="00A52E6A" w14:paraId="219EC61A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2919" w14:textId="77777777" w:rsidR="00A52E6A" w:rsidRDefault="00A52E6A">
            <w:r>
              <w:t>P(A)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9B11" w14:textId="77777777" w:rsidR="00A52E6A" w:rsidRDefault="00A52E6A">
            <w:r>
              <w:t>0,34</w:t>
            </w:r>
          </w:p>
        </w:tc>
      </w:tr>
      <w:tr w:rsidR="00A52E6A" w14:paraId="3C3BBCCD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8EB6" w14:textId="77777777" w:rsidR="00A52E6A" w:rsidRDefault="00A52E6A">
            <w:r>
              <w:t>P(B)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CFF5" w14:textId="77777777" w:rsidR="00A52E6A" w:rsidRDefault="00A52E6A">
            <w:r>
              <w:t>0,24</w:t>
            </w:r>
          </w:p>
        </w:tc>
      </w:tr>
      <w:tr w:rsidR="00A52E6A" w14:paraId="095B5BC3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D34C" w14:textId="77777777" w:rsidR="00A52E6A" w:rsidRDefault="00A52E6A">
            <w:r>
              <w:t>P(C)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E7BF" w14:textId="77777777" w:rsidR="00A52E6A" w:rsidRDefault="00A52E6A">
            <w:r>
              <w:t>0,14</w:t>
            </w:r>
          </w:p>
        </w:tc>
      </w:tr>
      <w:tr w:rsidR="00A52E6A" w14:paraId="4A6219D2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055C" w14:textId="77777777" w:rsidR="00A52E6A" w:rsidRDefault="00A52E6A">
            <w:r>
              <w:t>P(D)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52C4" w14:textId="77777777" w:rsidR="00A52E6A" w:rsidRDefault="00A52E6A">
            <w:r>
              <w:t>0,12</w:t>
            </w:r>
          </w:p>
        </w:tc>
      </w:tr>
      <w:tr w:rsidR="00A52E6A" w14:paraId="4D282075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675B" w14:textId="77777777" w:rsidR="00A52E6A" w:rsidRDefault="00A52E6A">
            <w:r>
              <w:t>P(E)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CE47" w14:textId="77777777" w:rsidR="00A52E6A" w:rsidRDefault="00A52E6A">
            <w:r>
              <w:t>0,07</w:t>
            </w:r>
          </w:p>
        </w:tc>
      </w:tr>
      <w:tr w:rsidR="00A52E6A" w14:paraId="13397347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F7DB" w14:textId="77777777" w:rsidR="00A52E6A" w:rsidRDefault="00A52E6A">
            <w:r>
              <w:t>P(F)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4DC0" w14:textId="77777777" w:rsidR="00A52E6A" w:rsidRDefault="00A52E6A">
            <w:r>
              <w:t>0,05</w:t>
            </w:r>
          </w:p>
        </w:tc>
      </w:tr>
      <w:tr w:rsidR="00A52E6A" w14:paraId="23842993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2AEF" w14:textId="77777777" w:rsidR="00A52E6A" w:rsidRDefault="00A52E6A">
            <w:r>
              <w:t>P(G)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D8E2" w14:textId="77777777" w:rsidR="00A52E6A" w:rsidRDefault="00A52E6A">
            <w:r>
              <w:t>0,03</w:t>
            </w:r>
          </w:p>
        </w:tc>
      </w:tr>
      <w:tr w:rsidR="00A52E6A" w14:paraId="0482D213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AD38" w14:textId="77777777" w:rsidR="00A52E6A" w:rsidRDefault="00A52E6A">
            <w:r>
              <w:t>P(H)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F564" w14:textId="77777777" w:rsidR="00A52E6A" w:rsidRDefault="00A52E6A">
            <w:r>
              <w:t>-&gt; 0,01</w:t>
            </w:r>
          </w:p>
        </w:tc>
      </w:tr>
    </w:tbl>
    <w:p w14:paraId="29C1E717" w14:textId="77777777" w:rsidR="00A52E6A" w:rsidRDefault="00A52E6A" w:rsidP="003E3306">
      <w:pPr>
        <w:ind w:firstLine="708"/>
        <w:contextualSpacing/>
        <w:rPr>
          <w:lang w:val="de-DE"/>
        </w:rPr>
      </w:pPr>
      <w:r>
        <w:t>//Wahrscheinlichkeit in Summe immer 1</w:t>
      </w:r>
    </w:p>
    <w:tbl>
      <w:tblPr>
        <w:tblStyle w:val="TableGrid"/>
        <w:tblW w:w="8699" w:type="dxa"/>
        <w:tblInd w:w="708" w:type="dxa"/>
        <w:tblLook w:val="04A0" w:firstRow="1" w:lastRow="0" w:firstColumn="1" w:lastColumn="0" w:noHBand="0" w:noVBand="1"/>
      </w:tblPr>
      <w:tblGrid>
        <w:gridCol w:w="943"/>
        <w:gridCol w:w="1991"/>
        <w:gridCol w:w="1026"/>
        <w:gridCol w:w="1026"/>
        <w:gridCol w:w="1026"/>
        <w:gridCol w:w="1000"/>
        <w:gridCol w:w="882"/>
        <w:gridCol w:w="805"/>
      </w:tblGrid>
      <w:tr w:rsidR="00A52E6A" w14:paraId="7D6FB80D" w14:textId="77777777" w:rsidTr="003E330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CB1C13" w14:textId="77777777" w:rsidR="00A52E6A" w:rsidRDefault="00A52E6A">
            <w:r>
              <w:t>Symbol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00B9A7" w14:textId="77777777" w:rsidR="00A52E6A" w:rsidRDefault="00A52E6A">
            <w:r>
              <w:t>Wahrscheinlichkeit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DF10B6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90F62E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740F0F1" w14:textId="77777777" w:rsidR="00A52E6A" w:rsidRDefault="00A52E6A"/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682A2A" w14:textId="77777777" w:rsidR="00A52E6A" w:rsidRDefault="00A52E6A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4265437" w14:textId="77777777" w:rsidR="00A52E6A" w:rsidRDefault="00A52E6A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799C58" w14:textId="77777777" w:rsidR="00A52E6A" w:rsidRDefault="00A52E6A"/>
        </w:tc>
      </w:tr>
      <w:tr w:rsidR="00A52E6A" w14:paraId="3E24D062" w14:textId="77777777" w:rsidTr="003E330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D3FE" w14:textId="77777777" w:rsidR="00A52E6A" w:rsidRDefault="00A52E6A">
            <w:r>
              <w:t>P(A)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881E" w14:textId="77777777" w:rsidR="00A52E6A" w:rsidRDefault="00A52E6A">
            <w:r>
              <w:t>0,34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6B9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42C3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20E9" w14:textId="77777777" w:rsidR="00A52E6A" w:rsidRDefault="00A52E6A"/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5DF8" w14:textId="77777777" w:rsidR="00A52E6A" w:rsidRDefault="00A52E6A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5D1A5F8" w14:textId="77777777" w:rsidR="00A52E6A" w:rsidRDefault="00A52E6A">
            <w:r>
              <w:t>1 – 0,6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6D901BF" w14:textId="77777777" w:rsidR="00A52E6A" w:rsidRDefault="00A52E6A">
            <w:r>
              <w:t>1</w:t>
            </w:r>
          </w:p>
        </w:tc>
      </w:tr>
      <w:tr w:rsidR="00A52E6A" w14:paraId="425311EA" w14:textId="77777777" w:rsidTr="003E330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0AD5" w14:textId="77777777" w:rsidR="00A52E6A" w:rsidRDefault="00A52E6A">
            <w:r>
              <w:t>P(B)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4EF1" w14:textId="77777777" w:rsidR="00A52E6A" w:rsidRDefault="00A52E6A">
            <w:r>
              <w:t>0,24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4AEB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EB44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7E00" w14:textId="77777777" w:rsidR="00A52E6A" w:rsidRDefault="00A52E6A"/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F4A87DD" w14:textId="77777777" w:rsidR="00A52E6A" w:rsidRDefault="00A52E6A">
            <w:r>
              <w:t>1 – 0,40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F629" w14:textId="77777777" w:rsidR="00A52E6A" w:rsidRDefault="00A52E6A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D26AAC" w14:textId="77777777" w:rsidR="00A52E6A" w:rsidRDefault="00A52E6A">
            <w:r>
              <w:t>0</w:t>
            </w:r>
          </w:p>
        </w:tc>
      </w:tr>
      <w:tr w:rsidR="00A52E6A" w14:paraId="72E07316" w14:textId="77777777" w:rsidTr="003E330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1826" w14:textId="77777777" w:rsidR="00A52E6A" w:rsidRDefault="00A52E6A">
            <w:r>
              <w:t>P(C)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30FD" w14:textId="77777777" w:rsidR="00A52E6A" w:rsidRDefault="00A52E6A">
            <w:r>
              <w:t>0,14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22D0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7BA6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9767355" w14:textId="77777777" w:rsidR="00A52E6A" w:rsidRDefault="00A52E6A">
            <w:r>
              <w:t>1 – 0,26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7086" w14:textId="77777777" w:rsidR="00A52E6A" w:rsidRDefault="00A52E6A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70AD0E" w14:textId="77777777" w:rsidR="00A52E6A" w:rsidRDefault="00A52E6A">
            <w:r>
              <w:t>0 – 0,6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DABCCE6" w14:textId="77777777" w:rsidR="00A52E6A" w:rsidRDefault="00A52E6A">
            <w:r>
              <w:t>1</w:t>
            </w:r>
          </w:p>
        </w:tc>
      </w:tr>
      <w:tr w:rsidR="00A52E6A" w14:paraId="4B6BFDEB" w14:textId="77777777" w:rsidTr="003E330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039C" w14:textId="77777777" w:rsidR="00A52E6A" w:rsidRDefault="00A52E6A">
            <w:r>
              <w:t>P(D)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51D0" w14:textId="77777777" w:rsidR="00A52E6A" w:rsidRDefault="00A52E6A">
            <w:r>
              <w:t>0,12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5FBF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EB4A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66BF9" w14:textId="77777777" w:rsidR="00A52E6A" w:rsidRDefault="00A52E6A">
            <w:r>
              <w:t>0 – 0,26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748ED1F" w14:textId="77777777" w:rsidR="00A52E6A" w:rsidRDefault="00A52E6A"/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BDAAE8" w14:textId="77777777" w:rsidR="00A52E6A" w:rsidRDefault="00A52E6A">
            <w:r>
              <w:t>0 – 0,6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E526EA8" w14:textId="77777777" w:rsidR="00A52E6A" w:rsidRDefault="00A52E6A">
            <w:r>
              <w:t>1</w:t>
            </w:r>
          </w:p>
        </w:tc>
      </w:tr>
      <w:tr w:rsidR="00A52E6A" w14:paraId="301DCE1C" w14:textId="77777777" w:rsidTr="003E330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06E0" w14:textId="77777777" w:rsidR="00A52E6A" w:rsidRDefault="00A52E6A">
            <w:r>
              <w:t>P(E)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856F" w14:textId="77777777" w:rsidR="00A52E6A" w:rsidRDefault="00A52E6A">
            <w:r>
              <w:t>0,07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C6CC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40EB" w14:textId="77777777" w:rsidR="00A52E6A" w:rsidRDefault="00A52E6A"/>
        </w:tc>
        <w:tc>
          <w:tcPr>
            <w:tcW w:w="102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327C24" w14:textId="77777777" w:rsidR="00A52E6A" w:rsidRDefault="00A52E6A">
            <w:r>
              <w:t>0 – 0,16</w:t>
            </w:r>
          </w:p>
        </w:tc>
        <w:tc>
          <w:tcPr>
            <w:tcW w:w="10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D16C30" w14:textId="77777777" w:rsidR="00A52E6A" w:rsidRDefault="00A52E6A">
            <w:r>
              <w:t>0 – 0,40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31B3" w14:textId="77777777" w:rsidR="00A52E6A" w:rsidRDefault="00A52E6A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EF65B6" w14:textId="77777777" w:rsidR="00A52E6A" w:rsidRDefault="00A52E6A">
            <w:r>
              <w:t>0</w:t>
            </w:r>
          </w:p>
        </w:tc>
      </w:tr>
      <w:tr w:rsidR="00A52E6A" w14:paraId="686DF96C" w14:textId="77777777" w:rsidTr="003E330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DD98" w14:textId="77777777" w:rsidR="00A52E6A" w:rsidRDefault="00A52E6A">
            <w:r>
              <w:t>P(F)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9C664" w14:textId="77777777" w:rsidR="00A52E6A" w:rsidRDefault="00A52E6A">
            <w:r>
              <w:t>0,05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D0AF" w14:textId="77777777" w:rsidR="00A52E6A" w:rsidRDefault="00A52E6A"/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CFE98C5" w14:textId="77777777" w:rsidR="00A52E6A" w:rsidRDefault="00A52E6A">
            <w:r>
              <w:t>1 – 0,09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4E37BD8B" w14:textId="77777777" w:rsidR="00A52E6A" w:rsidRDefault="00A52E6A">
            <w:r>
              <w:t>1 – 0,16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6F60A0" w14:textId="77777777" w:rsidR="00A52E6A" w:rsidRDefault="00A52E6A">
            <w:r>
              <w:t>0 – 0,40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BFE2" w14:textId="77777777" w:rsidR="00A52E6A" w:rsidRDefault="00A52E6A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FFE7D8" w14:textId="77777777" w:rsidR="00A52E6A" w:rsidRDefault="00A52E6A">
            <w:r>
              <w:t>0</w:t>
            </w:r>
          </w:p>
        </w:tc>
      </w:tr>
      <w:tr w:rsidR="00A52E6A" w14:paraId="5A8DFC7F" w14:textId="77777777" w:rsidTr="003E330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87AA" w14:textId="77777777" w:rsidR="00A52E6A" w:rsidRDefault="00A52E6A">
            <w:r>
              <w:t>P(G)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6005" w14:textId="77777777" w:rsidR="00A52E6A" w:rsidRDefault="00A52E6A">
            <w:r>
              <w:t>0,03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66382CD" w14:textId="77777777" w:rsidR="00A52E6A" w:rsidRDefault="00A52E6A">
            <w:r>
              <w:t>1 – 0,04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DA3ED" w14:textId="77777777" w:rsidR="00A52E6A" w:rsidRDefault="00A52E6A">
            <w:r>
              <w:t>0 – 0,09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4A69070" w14:textId="77777777" w:rsidR="00A52E6A" w:rsidRDefault="00A52E6A">
            <w:r>
              <w:t>1 – 0,16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00149E" w14:textId="77777777" w:rsidR="00A52E6A" w:rsidRDefault="00A52E6A">
            <w:r>
              <w:t>0 – 0,40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BDF" w14:textId="77777777" w:rsidR="00A52E6A" w:rsidRDefault="00A52E6A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B6D820" w14:textId="77777777" w:rsidR="00A52E6A" w:rsidRDefault="00A52E6A">
            <w:r>
              <w:t>0</w:t>
            </w:r>
          </w:p>
        </w:tc>
      </w:tr>
      <w:tr w:rsidR="00A52E6A" w14:paraId="0196EE9B" w14:textId="77777777" w:rsidTr="003E3306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68CF" w14:textId="77777777" w:rsidR="00A52E6A" w:rsidRDefault="00A52E6A">
            <w:r>
              <w:t>P(H)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8A6B" w14:textId="77777777" w:rsidR="00A52E6A" w:rsidRDefault="00A52E6A">
            <w:r>
              <w:t>0,01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E3EDB5" w14:textId="77777777" w:rsidR="00A52E6A" w:rsidRDefault="00A52E6A">
            <w:r>
              <w:t>0 – 0,04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23137D" w14:textId="77777777" w:rsidR="00A52E6A" w:rsidRDefault="00A52E6A">
            <w:r>
              <w:t>0 – 0,09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EAFA156" w14:textId="77777777" w:rsidR="00A52E6A" w:rsidRDefault="00A52E6A">
            <w:r>
              <w:t>1 – 0,16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D54E9" w14:textId="77777777" w:rsidR="00A52E6A" w:rsidRDefault="00A52E6A">
            <w:r>
              <w:t>0 – 0,40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1B00" w14:textId="77777777" w:rsidR="00A52E6A" w:rsidRDefault="00A52E6A"/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FBBD39" w14:textId="77777777" w:rsidR="00A52E6A" w:rsidRDefault="00A52E6A">
            <w:r>
              <w:t>0</w:t>
            </w:r>
          </w:p>
        </w:tc>
      </w:tr>
    </w:tbl>
    <w:p w14:paraId="164C5AF2" w14:textId="77777777" w:rsidR="00A52E6A" w:rsidRDefault="00A52E6A" w:rsidP="003E3306">
      <w:pPr>
        <w:contextualSpacing/>
        <w:rPr>
          <w:lang w:val="de-DE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85"/>
        <w:gridCol w:w="2033"/>
      </w:tblGrid>
      <w:tr w:rsidR="00A52E6A" w14:paraId="1AD77AC0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49B6F5" w14:textId="77777777" w:rsidR="00A52E6A" w:rsidRDefault="00A52E6A">
            <w:r>
              <w:t>Symbol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FC8718" w14:textId="77777777" w:rsidR="00A52E6A" w:rsidRDefault="00A52E6A">
            <w:r>
              <w:t>CODE</w:t>
            </w:r>
          </w:p>
        </w:tc>
      </w:tr>
      <w:tr w:rsidR="00A52E6A" w14:paraId="748672D7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DD6F" w14:textId="77777777" w:rsidR="00A52E6A" w:rsidRDefault="00A52E6A">
            <w:r>
              <w:t>CW(A)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C251" w14:textId="77777777" w:rsidR="00A52E6A" w:rsidRDefault="00A52E6A">
            <w:r>
              <w:t>11</w:t>
            </w:r>
          </w:p>
        </w:tc>
      </w:tr>
      <w:tr w:rsidR="00A52E6A" w14:paraId="647313D5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501" w14:textId="77777777" w:rsidR="00A52E6A" w:rsidRDefault="00A52E6A">
            <w:r>
              <w:t>CW(B)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FDC9" w14:textId="77777777" w:rsidR="00A52E6A" w:rsidRDefault="00A52E6A">
            <w:r>
              <w:t>10</w:t>
            </w:r>
          </w:p>
        </w:tc>
      </w:tr>
      <w:tr w:rsidR="00A52E6A" w14:paraId="79954FEC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D07C" w14:textId="77777777" w:rsidR="00A52E6A" w:rsidRDefault="00A52E6A">
            <w:r>
              <w:t>CW(C)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F36C" w14:textId="77777777" w:rsidR="00A52E6A" w:rsidRDefault="00A52E6A">
            <w:r>
              <w:t>101</w:t>
            </w:r>
          </w:p>
        </w:tc>
      </w:tr>
      <w:tr w:rsidR="00A52E6A" w14:paraId="39B703A4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FAD5" w14:textId="77777777" w:rsidR="00A52E6A" w:rsidRDefault="00A52E6A">
            <w:r>
              <w:t>CW(D)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9F03" w14:textId="77777777" w:rsidR="00A52E6A" w:rsidRDefault="00A52E6A">
            <w:r>
              <w:t>001</w:t>
            </w:r>
          </w:p>
        </w:tc>
      </w:tr>
      <w:tr w:rsidR="00A52E6A" w14:paraId="277919FF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8458" w14:textId="77777777" w:rsidR="00A52E6A" w:rsidRDefault="00A52E6A">
            <w:r>
              <w:t>CW(E)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EEAC" w14:textId="77777777" w:rsidR="00A52E6A" w:rsidRDefault="00A52E6A">
            <w:r>
              <w:t>000</w:t>
            </w:r>
          </w:p>
        </w:tc>
      </w:tr>
      <w:tr w:rsidR="00A52E6A" w14:paraId="20FFDD4F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197C" w14:textId="77777777" w:rsidR="00A52E6A" w:rsidRDefault="00A52E6A">
            <w:r>
              <w:t>CW(F)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9FB0" w14:textId="77777777" w:rsidR="00A52E6A" w:rsidRDefault="00A52E6A">
            <w:r>
              <w:t>1100</w:t>
            </w:r>
          </w:p>
        </w:tc>
      </w:tr>
      <w:tr w:rsidR="00A52E6A" w14:paraId="3B7A0E53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E649" w14:textId="77777777" w:rsidR="00A52E6A" w:rsidRDefault="00A52E6A">
            <w:r>
              <w:t>CW(G)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360A" w14:textId="77777777" w:rsidR="00A52E6A" w:rsidRDefault="00A52E6A">
            <w:r>
              <w:t>10100</w:t>
            </w:r>
          </w:p>
        </w:tc>
      </w:tr>
      <w:tr w:rsidR="00A52E6A" w14:paraId="5B8C26CE" w14:textId="77777777" w:rsidTr="003E3306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672F" w14:textId="77777777" w:rsidR="00A52E6A" w:rsidRDefault="00A52E6A">
            <w:r>
              <w:t>CW(H)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5887" w14:textId="7F850327" w:rsidR="00A52E6A" w:rsidRDefault="00A52E6A">
            <w:r>
              <w:t>00100</w:t>
            </w:r>
          </w:p>
        </w:tc>
      </w:tr>
    </w:tbl>
    <w:p w14:paraId="2AB99F1A" w14:textId="77777777" w:rsidR="00A52E6A" w:rsidRDefault="00A52E6A" w:rsidP="003E3306">
      <w:pPr>
        <w:contextualSpacing/>
        <w:rPr>
          <w:lang w:val="de-DE"/>
        </w:rPr>
      </w:pPr>
    </w:p>
    <w:p w14:paraId="73DAA2A9" w14:textId="3B7EF241" w:rsidR="00C73400" w:rsidRDefault="00CD5CA3" w:rsidP="00C73400">
      <w:r>
        <w:rPr>
          <w:noProof/>
        </w:rPr>
        <w:lastRenderedPageBreak/>
        <w:drawing>
          <wp:inline distT="0" distB="0" distL="0" distR="0" wp14:anchorId="77F17821" wp14:editId="2CDC7C7F">
            <wp:extent cx="4447943" cy="55498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198" cy="55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6CB3" w14:textId="10612FA6" w:rsidR="00644EE4" w:rsidRDefault="00644EE4" w:rsidP="00C73400">
      <w:r>
        <w:t>Grafisch dargestellt</w:t>
      </w:r>
    </w:p>
    <w:p w14:paraId="7B6D9F22" w14:textId="03F1128D" w:rsidR="00E503D7" w:rsidRDefault="00E503D7">
      <w:r>
        <w:br w:type="page"/>
      </w:r>
    </w:p>
    <w:p w14:paraId="7C49ECE5" w14:textId="3B120647" w:rsidR="00E503D7" w:rsidRPr="002D2033" w:rsidRDefault="00E503D7" w:rsidP="00E503D7">
      <w:pPr>
        <w:pStyle w:val="Heading1"/>
      </w:pPr>
      <w:r w:rsidRPr="002D2033">
        <w:lastRenderedPageBreak/>
        <w:t>Impulse auf Leitungen</w:t>
      </w:r>
    </w:p>
    <w:p w14:paraId="3D8799A6" w14:textId="161E5691" w:rsidR="00E503D7" w:rsidRPr="002D2033" w:rsidRDefault="00E503D7" w:rsidP="00E503D7"/>
    <w:p w14:paraId="24EBA350" w14:textId="7EE4F519" w:rsidR="00E503D7" w:rsidRPr="002D2033" w:rsidRDefault="00E503D7" w:rsidP="00E503D7"/>
    <w:p w14:paraId="309BB366" w14:textId="603E1882" w:rsidR="00E503D7" w:rsidRPr="002D2033" w:rsidRDefault="00E503D7" w:rsidP="00E503D7"/>
    <w:p w14:paraId="493F25DE" w14:textId="77777777" w:rsidR="00E503D7" w:rsidRPr="002D2033" w:rsidRDefault="00E503D7" w:rsidP="00E503D7"/>
    <w:p w14:paraId="4BBE7332" w14:textId="77777777" w:rsidR="00190742" w:rsidRPr="002D2033" w:rsidRDefault="00190742" w:rsidP="00190742">
      <w:pPr>
        <w:pStyle w:val="Heading1"/>
      </w:pPr>
      <w:r w:rsidRPr="002D2033">
        <w:t>Ersatzquellenmethode</w:t>
      </w:r>
    </w:p>
    <w:p w14:paraId="52615D6C" w14:textId="5222F442" w:rsidR="00644EE4" w:rsidRDefault="00644EE4" w:rsidP="00C73400"/>
    <w:p w14:paraId="22016DBB" w14:textId="7C4D1D45" w:rsidR="00D76510" w:rsidRDefault="00D76510" w:rsidP="00C73400"/>
    <w:p w14:paraId="3568E6B7" w14:textId="1467BDB2" w:rsidR="00D76510" w:rsidRDefault="00D76510" w:rsidP="00C73400"/>
    <w:p w14:paraId="65719F6A" w14:textId="77777777" w:rsidR="00D76510" w:rsidRDefault="00D765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F37E046" w14:textId="4FED80C3" w:rsidR="00D76510" w:rsidRDefault="00D76510" w:rsidP="00D76510">
      <w:pPr>
        <w:pStyle w:val="Title"/>
      </w:pPr>
      <w:r>
        <w:lastRenderedPageBreak/>
        <w:t>Andrej – Testbeispiele</w:t>
      </w:r>
    </w:p>
    <w:p w14:paraId="4DA3D40A" w14:textId="77777777" w:rsidR="00D76510" w:rsidRDefault="00D76510" w:rsidP="00D76510"/>
    <w:p w14:paraId="210A7227" w14:textId="77777777" w:rsidR="00D76510" w:rsidRDefault="00D76510" w:rsidP="00D76510">
      <w:r>
        <w:rPr>
          <w:noProof/>
        </w:rPr>
        <w:drawing>
          <wp:inline distT="0" distB="0" distL="0" distR="0" wp14:anchorId="5AC674E4" wp14:editId="0A7F28E5">
            <wp:extent cx="5581650" cy="577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14"/>
                    <a:stretch/>
                  </pic:blipFill>
                  <pic:spPr bwMode="auto">
                    <a:xfrm>
                      <a:off x="0" y="0"/>
                      <a:ext cx="5581650" cy="57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A18F0" w14:textId="77777777" w:rsidR="00D76510" w:rsidRDefault="00D76510" w:rsidP="00D76510">
      <w:pPr>
        <w:pStyle w:val="ListParagraph"/>
        <w:numPr>
          <w:ilvl w:val="0"/>
          <w:numId w:val="9"/>
        </w:numPr>
      </w:pPr>
      <w:r>
        <w:t>Eine Quelle sendet sieben binäre Symbole A bis G mit den Symbolwahrscheinlichkeiten:</w:t>
      </w:r>
    </w:p>
    <w:p w14:paraId="6C2B6FB3" w14:textId="77777777" w:rsidR="00D76510" w:rsidRDefault="00D76510" w:rsidP="00D76510">
      <w:pPr>
        <w:pStyle w:val="ListParagraph"/>
        <w:rPr>
          <w:lang w:val="en-GB"/>
        </w:rPr>
      </w:pPr>
      <w:r w:rsidRPr="00984E9A">
        <w:rPr>
          <w:lang w:val="en-GB"/>
        </w:rPr>
        <w:t>P(A) = 0,3 P(B) = 0,25 P(C) = 0,2 P(D) = 0,12 P(E</w:t>
      </w:r>
      <w:r>
        <w:rPr>
          <w:lang w:val="en-GB"/>
        </w:rPr>
        <w:t>) = 0,08 P(F) = 0,05</w:t>
      </w:r>
    </w:p>
    <w:p w14:paraId="59690EED" w14:textId="77777777" w:rsidR="00D76510" w:rsidRPr="00984E9A" w:rsidRDefault="00D76510" w:rsidP="00D76510">
      <w:pPr>
        <w:pStyle w:val="ListParagraph"/>
      </w:pPr>
      <w:r w:rsidRPr="00984E9A">
        <w:t>Die Kodierung wird nach</w:t>
      </w:r>
      <w:r>
        <w:t xml:space="preserve"> </w:t>
      </w:r>
      <w:r>
        <w:rPr>
          <w:b/>
        </w:rPr>
        <w:t>Shannon-</w:t>
      </w:r>
      <w:proofErr w:type="spellStart"/>
      <w:r>
        <w:rPr>
          <w:b/>
        </w:rPr>
        <w:t>Fano</w:t>
      </w:r>
      <w:proofErr w:type="spellEnd"/>
      <w:r w:rsidRPr="00984E9A">
        <w:t xml:space="preserve"> </w:t>
      </w:r>
      <w:r>
        <w:t xml:space="preserve">durchgeführt, dazu sind die Kodeworte zu berechnen.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76510" w14:paraId="0004A3B2" w14:textId="77777777" w:rsidTr="00066D9B">
        <w:tc>
          <w:tcPr>
            <w:tcW w:w="3005" w:type="dxa"/>
            <w:shd w:val="clear" w:color="auto" w:fill="B4C6E7" w:themeFill="accent1" w:themeFillTint="66"/>
          </w:tcPr>
          <w:p w14:paraId="2E6E7F54" w14:textId="77777777" w:rsidR="00D76510" w:rsidRDefault="00D76510" w:rsidP="00066D9B">
            <w:r>
              <w:t>Zeichen</w:t>
            </w:r>
          </w:p>
        </w:tc>
        <w:tc>
          <w:tcPr>
            <w:tcW w:w="3005" w:type="dxa"/>
            <w:shd w:val="clear" w:color="auto" w:fill="B4C6E7" w:themeFill="accent1" w:themeFillTint="66"/>
          </w:tcPr>
          <w:p w14:paraId="60177C33" w14:textId="77777777" w:rsidR="00D76510" w:rsidRDefault="00D76510" w:rsidP="00066D9B">
            <w:r>
              <w:t>Wahrscheinlichkeit</w:t>
            </w:r>
          </w:p>
        </w:tc>
      </w:tr>
      <w:tr w:rsidR="00D76510" w14:paraId="309951D6" w14:textId="77777777" w:rsidTr="00066D9B">
        <w:tc>
          <w:tcPr>
            <w:tcW w:w="3005" w:type="dxa"/>
            <w:shd w:val="clear" w:color="auto" w:fill="B4C6E7" w:themeFill="accent1" w:themeFillTint="66"/>
          </w:tcPr>
          <w:p w14:paraId="4D089E1C" w14:textId="77777777" w:rsidR="00D76510" w:rsidRDefault="00D76510" w:rsidP="00066D9B">
            <w:r>
              <w:t>P(A)</w:t>
            </w:r>
          </w:p>
        </w:tc>
        <w:tc>
          <w:tcPr>
            <w:tcW w:w="3005" w:type="dxa"/>
          </w:tcPr>
          <w:p w14:paraId="5EA665B9" w14:textId="77777777" w:rsidR="00D76510" w:rsidRDefault="00D76510" w:rsidP="00066D9B">
            <w:r>
              <w:t>0.3</w:t>
            </w:r>
          </w:p>
        </w:tc>
      </w:tr>
      <w:tr w:rsidR="00D76510" w14:paraId="0B129526" w14:textId="77777777" w:rsidTr="00066D9B">
        <w:tc>
          <w:tcPr>
            <w:tcW w:w="3005" w:type="dxa"/>
            <w:shd w:val="clear" w:color="auto" w:fill="B4C6E7" w:themeFill="accent1" w:themeFillTint="66"/>
          </w:tcPr>
          <w:p w14:paraId="04E53A3D" w14:textId="77777777" w:rsidR="00D76510" w:rsidRDefault="00D76510" w:rsidP="00066D9B">
            <w:r>
              <w:t>P(B)</w:t>
            </w:r>
          </w:p>
        </w:tc>
        <w:tc>
          <w:tcPr>
            <w:tcW w:w="3005" w:type="dxa"/>
          </w:tcPr>
          <w:p w14:paraId="68F7F22D" w14:textId="77777777" w:rsidR="00D76510" w:rsidRDefault="00D76510" w:rsidP="00066D9B">
            <w:r>
              <w:t>0.25</w:t>
            </w:r>
          </w:p>
        </w:tc>
      </w:tr>
      <w:tr w:rsidR="00D76510" w14:paraId="533A89D6" w14:textId="77777777" w:rsidTr="00066D9B">
        <w:tc>
          <w:tcPr>
            <w:tcW w:w="3005" w:type="dxa"/>
            <w:shd w:val="clear" w:color="auto" w:fill="B4C6E7" w:themeFill="accent1" w:themeFillTint="66"/>
          </w:tcPr>
          <w:p w14:paraId="62F07C63" w14:textId="77777777" w:rsidR="00D76510" w:rsidRDefault="00D76510" w:rsidP="00066D9B">
            <w:r>
              <w:t>P(C)</w:t>
            </w:r>
          </w:p>
        </w:tc>
        <w:tc>
          <w:tcPr>
            <w:tcW w:w="3005" w:type="dxa"/>
          </w:tcPr>
          <w:p w14:paraId="3EE0DAE6" w14:textId="77777777" w:rsidR="00D76510" w:rsidRDefault="00D76510" w:rsidP="00066D9B">
            <w:r>
              <w:t>0.2</w:t>
            </w:r>
          </w:p>
        </w:tc>
      </w:tr>
      <w:tr w:rsidR="00D76510" w14:paraId="50DAA603" w14:textId="77777777" w:rsidTr="00066D9B">
        <w:tc>
          <w:tcPr>
            <w:tcW w:w="3005" w:type="dxa"/>
            <w:shd w:val="clear" w:color="auto" w:fill="B4C6E7" w:themeFill="accent1" w:themeFillTint="66"/>
          </w:tcPr>
          <w:p w14:paraId="07C6C03F" w14:textId="77777777" w:rsidR="00D76510" w:rsidRDefault="00D76510" w:rsidP="00066D9B">
            <w:r>
              <w:t>P(D)</w:t>
            </w:r>
          </w:p>
        </w:tc>
        <w:tc>
          <w:tcPr>
            <w:tcW w:w="3005" w:type="dxa"/>
          </w:tcPr>
          <w:p w14:paraId="6EC9DAC5" w14:textId="77777777" w:rsidR="00D76510" w:rsidRDefault="00D76510" w:rsidP="00066D9B">
            <w:r>
              <w:t>0.12</w:t>
            </w:r>
          </w:p>
        </w:tc>
      </w:tr>
      <w:tr w:rsidR="00D76510" w14:paraId="4C4A4E53" w14:textId="77777777" w:rsidTr="00066D9B">
        <w:tc>
          <w:tcPr>
            <w:tcW w:w="3005" w:type="dxa"/>
            <w:shd w:val="clear" w:color="auto" w:fill="B4C6E7" w:themeFill="accent1" w:themeFillTint="66"/>
          </w:tcPr>
          <w:p w14:paraId="6F1F9109" w14:textId="77777777" w:rsidR="00D76510" w:rsidRDefault="00D76510" w:rsidP="00066D9B">
            <w:r>
              <w:t>P(E)</w:t>
            </w:r>
          </w:p>
        </w:tc>
        <w:tc>
          <w:tcPr>
            <w:tcW w:w="3005" w:type="dxa"/>
          </w:tcPr>
          <w:p w14:paraId="290BFF35" w14:textId="77777777" w:rsidR="00D76510" w:rsidRDefault="00D76510" w:rsidP="00066D9B">
            <w:r>
              <w:t>0.08</w:t>
            </w:r>
          </w:p>
        </w:tc>
      </w:tr>
      <w:tr w:rsidR="00D76510" w14:paraId="61074C18" w14:textId="77777777" w:rsidTr="00066D9B">
        <w:tc>
          <w:tcPr>
            <w:tcW w:w="3005" w:type="dxa"/>
            <w:shd w:val="clear" w:color="auto" w:fill="B4C6E7" w:themeFill="accent1" w:themeFillTint="66"/>
          </w:tcPr>
          <w:p w14:paraId="59AB9739" w14:textId="77777777" w:rsidR="00D76510" w:rsidRDefault="00D76510" w:rsidP="00066D9B">
            <w:r>
              <w:t>P(F)</w:t>
            </w:r>
          </w:p>
        </w:tc>
        <w:tc>
          <w:tcPr>
            <w:tcW w:w="3005" w:type="dxa"/>
          </w:tcPr>
          <w:p w14:paraId="26D55414" w14:textId="77777777" w:rsidR="00D76510" w:rsidRDefault="00D76510" w:rsidP="00066D9B">
            <w:r>
              <w:t>0.05</w:t>
            </w:r>
          </w:p>
        </w:tc>
      </w:tr>
    </w:tbl>
    <w:p w14:paraId="6FFF23D6" w14:textId="77777777" w:rsidR="00D76510" w:rsidRDefault="00D76510" w:rsidP="00D76510"/>
    <w:p w14:paraId="2A0EB0E5" w14:textId="77777777" w:rsidR="00D76510" w:rsidRPr="00996E88" w:rsidRDefault="00D76510" w:rsidP="00D76510">
      <w:pPr>
        <w:contextualSpacing/>
        <w:rPr>
          <w:sz w:val="20"/>
          <w:szCs w:val="20"/>
        </w:rPr>
      </w:pPr>
      <w:r w:rsidRPr="00996E88">
        <w:rPr>
          <w:b/>
          <w:sz w:val="20"/>
          <w:szCs w:val="20"/>
        </w:rPr>
        <w:t>1. Schritt:</w:t>
      </w:r>
      <w:r w:rsidRPr="00996E88">
        <w:rPr>
          <w:sz w:val="20"/>
          <w:szCs w:val="20"/>
        </w:rPr>
        <w:t xml:space="preserve"> Symbole werden mit fallender Wahrscheinlichkeit in einer Tabelle angeordnet.</w:t>
      </w:r>
    </w:p>
    <w:p w14:paraId="10A50741" w14:textId="77777777" w:rsidR="00D76510" w:rsidRPr="00996E88" w:rsidRDefault="00D76510" w:rsidP="00D76510">
      <w:pPr>
        <w:contextualSpacing/>
        <w:rPr>
          <w:sz w:val="20"/>
          <w:szCs w:val="20"/>
        </w:rPr>
      </w:pPr>
      <w:r w:rsidRPr="00996E88">
        <w:rPr>
          <w:b/>
          <w:sz w:val="20"/>
          <w:szCs w:val="20"/>
        </w:rPr>
        <w:t>2. Schritt:</w:t>
      </w:r>
      <w:r w:rsidRPr="00996E88">
        <w:rPr>
          <w:sz w:val="20"/>
          <w:szCs w:val="20"/>
        </w:rPr>
        <w:t xml:space="preserve"> Mit jedem Kodierungsschritt teilt man die Symbole in Gruppen mit möglichst gleicher Wahrscheinlichkeit.</w:t>
      </w:r>
    </w:p>
    <w:p w14:paraId="2613F5B9" w14:textId="77777777" w:rsidR="00D76510" w:rsidRPr="00996E88" w:rsidRDefault="00D76510" w:rsidP="00D76510">
      <w:pPr>
        <w:contextualSpacing/>
        <w:rPr>
          <w:rFonts w:eastAsiaTheme="minorEastAsia"/>
          <w:sz w:val="20"/>
          <w:szCs w:val="20"/>
        </w:rPr>
      </w:pPr>
      <w:r w:rsidRPr="00996E88">
        <w:rPr>
          <w:rFonts w:eastAsiaTheme="minorEastAsia"/>
          <w:b/>
          <w:sz w:val="20"/>
          <w:szCs w:val="20"/>
        </w:rPr>
        <w:t>3. Schritt:</w:t>
      </w:r>
      <w:r w:rsidRPr="00996E88">
        <w:rPr>
          <w:rFonts w:eastAsiaTheme="minorEastAsia"/>
          <w:sz w:val="20"/>
          <w:szCs w:val="20"/>
        </w:rPr>
        <w:t xml:space="preserve"> Der 1. Gruppe weißt man den Binärcode ‚1‘ der 2. Gruppen den Binärcode ‚0‘ zu.</w:t>
      </w:r>
    </w:p>
    <w:p w14:paraId="66C67B05" w14:textId="77777777" w:rsidR="00D76510" w:rsidRPr="00996E88" w:rsidRDefault="00D76510" w:rsidP="00D76510">
      <w:pPr>
        <w:contextualSpacing/>
        <w:rPr>
          <w:rFonts w:eastAsiaTheme="minorEastAsia"/>
          <w:sz w:val="20"/>
          <w:szCs w:val="20"/>
        </w:rPr>
      </w:pPr>
      <w:r w:rsidRPr="00996E88">
        <w:rPr>
          <w:rFonts w:eastAsiaTheme="minorEastAsia"/>
          <w:b/>
          <w:sz w:val="20"/>
          <w:szCs w:val="20"/>
        </w:rPr>
        <w:t>4. Schritt:</w:t>
      </w:r>
      <w:r w:rsidRPr="00996E88">
        <w:rPr>
          <w:rFonts w:eastAsiaTheme="minorEastAsia"/>
          <w:sz w:val="20"/>
          <w:szCs w:val="20"/>
        </w:rPr>
        <w:t xml:space="preserve"> Verfahre weiter mit Schritt 2, bis alle Symbole </w:t>
      </w:r>
      <w:r>
        <w:rPr>
          <w:rFonts w:eastAsiaTheme="minorEastAsia"/>
          <w:sz w:val="20"/>
          <w:szCs w:val="20"/>
        </w:rPr>
        <w:t>einzigartig zugewiesen sind.</w:t>
      </w:r>
    </w:p>
    <w:p w14:paraId="676A4D39" w14:textId="77777777" w:rsidR="00D76510" w:rsidRDefault="00D76510" w:rsidP="00D765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2856"/>
        <w:gridCol w:w="478"/>
        <w:gridCol w:w="470"/>
        <w:gridCol w:w="470"/>
        <w:gridCol w:w="470"/>
        <w:gridCol w:w="1099"/>
      </w:tblGrid>
      <w:tr w:rsidR="00D76510" w14:paraId="25201DF8" w14:textId="77777777" w:rsidTr="00066D9B">
        <w:tc>
          <w:tcPr>
            <w:tcW w:w="2717" w:type="dxa"/>
            <w:shd w:val="clear" w:color="auto" w:fill="B4C6E7" w:themeFill="accent1" w:themeFillTint="66"/>
          </w:tcPr>
          <w:p w14:paraId="74217ED0" w14:textId="77777777" w:rsidR="00D76510" w:rsidRDefault="00D76510" w:rsidP="00066D9B">
            <w:r>
              <w:t>Zeichen</w:t>
            </w:r>
          </w:p>
        </w:tc>
        <w:tc>
          <w:tcPr>
            <w:tcW w:w="2856" w:type="dxa"/>
            <w:shd w:val="clear" w:color="auto" w:fill="B4C6E7" w:themeFill="accent1" w:themeFillTint="66"/>
          </w:tcPr>
          <w:p w14:paraId="440ADC1C" w14:textId="77777777" w:rsidR="00D76510" w:rsidRDefault="00D76510" w:rsidP="00066D9B">
            <w:r>
              <w:t>Wahrscheinlichkeit [%]</w:t>
            </w:r>
          </w:p>
        </w:tc>
        <w:tc>
          <w:tcPr>
            <w:tcW w:w="478" w:type="dxa"/>
            <w:shd w:val="clear" w:color="auto" w:fill="B4C6E7" w:themeFill="accent1" w:themeFillTint="66"/>
          </w:tcPr>
          <w:p w14:paraId="6FAB0366" w14:textId="77777777" w:rsidR="00D76510" w:rsidRDefault="00D76510" w:rsidP="00066D9B">
            <w:r>
              <w:t>1.</w:t>
            </w:r>
          </w:p>
        </w:tc>
        <w:tc>
          <w:tcPr>
            <w:tcW w:w="470" w:type="dxa"/>
            <w:shd w:val="clear" w:color="auto" w:fill="B4C6E7" w:themeFill="accent1" w:themeFillTint="66"/>
          </w:tcPr>
          <w:p w14:paraId="0EAE491C" w14:textId="77777777" w:rsidR="00D76510" w:rsidRDefault="00D76510" w:rsidP="00066D9B"/>
        </w:tc>
        <w:tc>
          <w:tcPr>
            <w:tcW w:w="470" w:type="dxa"/>
            <w:shd w:val="clear" w:color="auto" w:fill="B4C6E7" w:themeFill="accent1" w:themeFillTint="66"/>
          </w:tcPr>
          <w:p w14:paraId="4F375DC2" w14:textId="77777777" w:rsidR="00D76510" w:rsidRDefault="00D76510" w:rsidP="00066D9B"/>
        </w:tc>
        <w:tc>
          <w:tcPr>
            <w:tcW w:w="470" w:type="dxa"/>
            <w:shd w:val="clear" w:color="auto" w:fill="B4C6E7" w:themeFill="accent1" w:themeFillTint="66"/>
          </w:tcPr>
          <w:p w14:paraId="1A14CA39" w14:textId="77777777" w:rsidR="00D76510" w:rsidRDefault="00D76510" w:rsidP="00066D9B"/>
        </w:tc>
        <w:tc>
          <w:tcPr>
            <w:tcW w:w="1099" w:type="dxa"/>
            <w:shd w:val="clear" w:color="auto" w:fill="B4C6E7" w:themeFill="accent1" w:themeFillTint="66"/>
          </w:tcPr>
          <w:p w14:paraId="2A9EB204" w14:textId="77777777" w:rsidR="00D76510" w:rsidRDefault="00D76510" w:rsidP="00066D9B">
            <w:r>
              <w:t>Codewort</w:t>
            </w:r>
          </w:p>
        </w:tc>
      </w:tr>
      <w:tr w:rsidR="00D76510" w14:paraId="6D91F6A9" w14:textId="77777777" w:rsidTr="00066D9B">
        <w:tc>
          <w:tcPr>
            <w:tcW w:w="2717" w:type="dxa"/>
            <w:shd w:val="clear" w:color="auto" w:fill="B4C6E7" w:themeFill="accent1" w:themeFillTint="66"/>
          </w:tcPr>
          <w:p w14:paraId="5C2A76C1" w14:textId="77777777" w:rsidR="00D76510" w:rsidRDefault="00D76510" w:rsidP="00066D9B">
            <w:r>
              <w:t>P(A)</w:t>
            </w:r>
          </w:p>
        </w:tc>
        <w:tc>
          <w:tcPr>
            <w:tcW w:w="2856" w:type="dxa"/>
          </w:tcPr>
          <w:p w14:paraId="641AA4C6" w14:textId="77777777" w:rsidR="00D76510" w:rsidRDefault="00D76510" w:rsidP="00066D9B">
            <w:r>
              <w:t>0.3</w:t>
            </w:r>
          </w:p>
        </w:tc>
        <w:tc>
          <w:tcPr>
            <w:tcW w:w="478" w:type="dxa"/>
          </w:tcPr>
          <w:p w14:paraId="6D3037E3" w14:textId="77777777" w:rsidR="00D76510" w:rsidRDefault="00D76510" w:rsidP="00066D9B">
            <w:r>
              <w:t>0</w:t>
            </w:r>
          </w:p>
        </w:tc>
        <w:tc>
          <w:tcPr>
            <w:tcW w:w="470" w:type="dxa"/>
          </w:tcPr>
          <w:p w14:paraId="6DDCF83F" w14:textId="77777777" w:rsidR="00D76510" w:rsidRDefault="00D76510" w:rsidP="00066D9B">
            <w:r>
              <w:t>0</w:t>
            </w:r>
          </w:p>
        </w:tc>
        <w:tc>
          <w:tcPr>
            <w:tcW w:w="470" w:type="dxa"/>
          </w:tcPr>
          <w:p w14:paraId="512C8198" w14:textId="77777777" w:rsidR="00D76510" w:rsidRDefault="00D76510" w:rsidP="00066D9B"/>
        </w:tc>
        <w:tc>
          <w:tcPr>
            <w:tcW w:w="470" w:type="dxa"/>
          </w:tcPr>
          <w:p w14:paraId="33749609" w14:textId="77777777" w:rsidR="00D76510" w:rsidRDefault="00D76510" w:rsidP="00066D9B"/>
        </w:tc>
        <w:tc>
          <w:tcPr>
            <w:tcW w:w="1099" w:type="dxa"/>
          </w:tcPr>
          <w:p w14:paraId="1AACADBD" w14:textId="77777777" w:rsidR="00D76510" w:rsidRDefault="00D76510" w:rsidP="00066D9B">
            <w:r>
              <w:t>00</w:t>
            </w:r>
          </w:p>
        </w:tc>
      </w:tr>
      <w:tr w:rsidR="00D76510" w14:paraId="2A6C2CB2" w14:textId="77777777" w:rsidTr="00066D9B">
        <w:tc>
          <w:tcPr>
            <w:tcW w:w="2717" w:type="dxa"/>
            <w:shd w:val="clear" w:color="auto" w:fill="B4C6E7" w:themeFill="accent1" w:themeFillTint="66"/>
          </w:tcPr>
          <w:p w14:paraId="13B0AAC8" w14:textId="77777777" w:rsidR="00D76510" w:rsidRDefault="00D76510" w:rsidP="00066D9B">
            <w:r>
              <w:t>P(B)</w:t>
            </w:r>
          </w:p>
        </w:tc>
        <w:tc>
          <w:tcPr>
            <w:tcW w:w="2856" w:type="dxa"/>
          </w:tcPr>
          <w:p w14:paraId="7B947805" w14:textId="77777777" w:rsidR="00D76510" w:rsidRDefault="00D76510" w:rsidP="00066D9B">
            <w:r>
              <w:t>0.25</w:t>
            </w:r>
          </w:p>
        </w:tc>
        <w:tc>
          <w:tcPr>
            <w:tcW w:w="478" w:type="dxa"/>
          </w:tcPr>
          <w:p w14:paraId="09CD4EF5" w14:textId="77777777" w:rsidR="00D76510" w:rsidRDefault="00D76510" w:rsidP="00066D9B">
            <w:r>
              <w:t>0</w:t>
            </w:r>
          </w:p>
        </w:tc>
        <w:tc>
          <w:tcPr>
            <w:tcW w:w="470" w:type="dxa"/>
          </w:tcPr>
          <w:p w14:paraId="245AB94A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47830CC5" w14:textId="77777777" w:rsidR="00D76510" w:rsidRDefault="00D76510" w:rsidP="00066D9B"/>
        </w:tc>
        <w:tc>
          <w:tcPr>
            <w:tcW w:w="470" w:type="dxa"/>
          </w:tcPr>
          <w:p w14:paraId="098DC6F3" w14:textId="77777777" w:rsidR="00D76510" w:rsidRDefault="00D76510" w:rsidP="00066D9B"/>
        </w:tc>
        <w:tc>
          <w:tcPr>
            <w:tcW w:w="1099" w:type="dxa"/>
          </w:tcPr>
          <w:p w14:paraId="1F16028A" w14:textId="77777777" w:rsidR="00D76510" w:rsidRDefault="00D76510" w:rsidP="00066D9B">
            <w:r>
              <w:t>01</w:t>
            </w:r>
          </w:p>
        </w:tc>
      </w:tr>
      <w:tr w:rsidR="00D76510" w14:paraId="034C6B71" w14:textId="77777777" w:rsidTr="00066D9B">
        <w:tc>
          <w:tcPr>
            <w:tcW w:w="2717" w:type="dxa"/>
            <w:shd w:val="clear" w:color="auto" w:fill="B4C6E7" w:themeFill="accent1" w:themeFillTint="66"/>
          </w:tcPr>
          <w:p w14:paraId="12FB63DC" w14:textId="77777777" w:rsidR="00D76510" w:rsidRDefault="00D76510" w:rsidP="00066D9B">
            <w:r>
              <w:t>P(C)</w:t>
            </w:r>
          </w:p>
        </w:tc>
        <w:tc>
          <w:tcPr>
            <w:tcW w:w="2856" w:type="dxa"/>
          </w:tcPr>
          <w:p w14:paraId="5132B56E" w14:textId="77777777" w:rsidR="00D76510" w:rsidRDefault="00D76510" w:rsidP="00066D9B">
            <w:r>
              <w:t>0.2</w:t>
            </w:r>
          </w:p>
        </w:tc>
        <w:tc>
          <w:tcPr>
            <w:tcW w:w="478" w:type="dxa"/>
          </w:tcPr>
          <w:p w14:paraId="216713E1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0A726D31" w14:textId="77777777" w:rsidR="00D76510" w:rsidRDefault="00D76510" w:rsidP="00066D9B">
            <w:r>
              <w:t>0</w:t>
            </w:r>
          </w:p>
        </w:tc>
        <w:tc>
          <w:tcPr>
            <w:tcW w:w="470" w:type="dxa"/>
          </w:tcPr>
          <w:p w14:paraId="62D3AB18" w14:textId="77777777" w:rsidR="00D76510" w:rsidRDefault="00D76510" w:rsidP="00066D9B"/>
        </w:tc>
        <w:tc>
          <w:tcPr>
            <w:tcW w:w="470" w:type="dxa"/>
          </w:tcPr>
          <w:p w14:paraId="6D579DB2" w14:textId="77777777" w:rsidR="00D76510" w:rsidRDefault="00D76510" w:rsidP="00066D9B"/>
        </w:tc>
        <w:tc>
          <w:tcPr>
            <w:tcW w:w="1099" w:type="dxa"/>
          </w:tcPr>
          <w:p w14:paraId="554997AB" w14:textId="77777777" w:rsidR="00D76510" w:rsidRDefault="00D76510" w:rsidP="00066D9B">
            <w:r>
              <w:t>10</w:t>
            </w:r>
          </w:p>
        </w:tc>
      </w:tr>
      <w:tr w:rsidR="00D76510" w14:paraId="10A0550F" w14:textId="77777777" w:rsidTr="00066D9B">
        <w:tc>
          <w:tcPr>
            <w:tcW w:w="2717" w:type="dxa"/>
            <w:shd w:val="clear" w:color="auto" w:fill="B4C6E7" w:themeFill="accent1" w:themeFillTint="66"/>
          </w:tcPr>
          <w:p w14:paraId="25C28C3E" w14:textId="77777777" w:rsidR="00D76510" w:rsidRDefault="00D76510" w:rsidP="00066D9B">
            <w:r>
              <w:t>P(D)</w:t>
            </w:r>
          </w:p>
        </w:tc>
        <w:tc>
          <w:tcPr>
            <w:tcW w:w="2856" w:type="dxa"/>
          </w:tcPr>
          <w:p w14:paraId="338AF73A" w14:textId="77777777" w:rsidR="00D76510" w:rsidRDefault="00D76510" w:rsidP="00066D9B">
            <w:r>
              <w:t>0.12</w:t>
            </w:r>
          </w:p>
        </w:tc>
        <w:tc>
          <w:tcPr>
            <w:tcW w:w="478" w:type="dxa"/>
          </w:tcPr>
          <w:p w14:paraId="753B283C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79838087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44E6A943" w14:textId="77777777" w:rsidR="00D76510" w:rsidRDefault="00D76510" w:rsidP="00066D9B">
            <w:r>
              <w:t>0</w:t>
            </w:r>
          </w:p>
        </w:tc>
        <w:tc>
          <w:tcPr>
            <w:tcW w:w="470" w:type="dxa"/>
          </w:tcPr>
          <w:p w14:paraId="5FF850AC" w14:textId="77777777" w:rsidR="00D76510" w:rsidRDefault="00D76510" w:rsidP="00066D9B"/>
        </w:tc>
        <w:tc>
          <w:tcPr>
            <w:tcW w:w="1099" w:type="dxa"/>
          </w:tcPr>
          <w:p w14:paraId="543BAE73" w14:textId="77777777" w:rsidR="00D76510" w:rsidRDefault="00D76510" w:rsidP="00066D9B">
            <w:r>
              <w:t>110</w:t>
            </w:r>
          </w:p>
        </w:tc>
      </w:tr>
      <w:tr w:rsidR="00D76510" w14:paraId="49392E79" w14:textId="77777777" w:rsidTr="00066D9B">
        <w:tc>
          <w:tcPr>
            <w:tcW w:w="2717" w:type="dxa"/>
            <w:shd w:val="clear" w:color="auto" w:fill="B4C6E7" w:themeFill="accent1" w:themeFillTint="66"/>
          </w:tcPr>
          <w:p w14:paraId="71EBEDC6" w14:textId="77777777" w:rsidR="00D76510" w:rsidRDefault="00D76510" w:rsidP="00066D9B">
            <w:r>
              <w:t>P(E)</w:t>
            </w:r>
          </w:p>
        </w:tc>
        <w:tc>
          <w:tcPr>
            <w:tcW w:w="2856" w:type="dxa"/>
          </w:tcPr>
          <w:p w14:paraId="030DB028" w14:textId="77777777" w:rsidR="00D76510" w:rsidRDefault="00D76510" w:rsidP="00066D9B">
            <w:r>
              <w:t>0.08</w:t>
            </w:r>
          </w:p>
        </w:tc>
        <w:tc>
          <w:tcPr>
            <w:tcW w:w="478" w:type="dxa"/>
          </w:tcPr>
          <w:p w14:paraId="3F2B9F4F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078B7D0F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0D496D63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54F626A3" w14:textId="77777777" w:rsidR="00D76510" w:rsidRDefault="00D76510" w:rsidP="00066D9B">
            <w:r>
              <w:t>0</w:t>
            </w:r>
          </w:p>
        </w:tc>
        <w:tc>
          <w:tcPr>
            <w:tcW w:w="1099" w:type="dxa"/>
          </w:tcPr>
          <w:p w14:paraId="0235137C" w14:textId="77777777" w:rsidR="00D76510" w:rsidRDefault="00D76510" w:rsidP="00066D9B">
            <w:r>
              <w:t>1110</w:t>
            </w:r>
          </w:p>
        </w:tc>
      </w:tr>
      <w:tr w:rsidR="00D76510" w14:paraId="3F8455C3" w14:textId="77777777" w:rsidTr="00066D9B">
        <w:tc>
          <w:tcPr>
            <w:tcW w:w="2717" w:type="dxa"/>
            <w:shd w:val="clear" w:color="auto" w:fill="B4C6E7" w:themeFill="accent1" w:themeFillTint="66"/>
          </w:tcPr>
          <w:p w14:paraId="31B8BB2A" w14:textId="77777777" w:rsidR="00D76510" w:rsidRDefault="00D76510" w:rsidP="00066D9B">
            <w:r>
              <w:t>P(F)</w:t>
            </w:r>
          </w:p>
        </w:tc>
        <w:tc>
          <w:tcPr>
            <w:tcW w:w="2856" w:type="dxa"/>
          </w:tcPr>
          <w:p w14:paraId="16F1179F" w14:textId="77777777" w:rsidR="00D76510" w:rsidRDefault="00D76510" w:rsidP="00066D9B">
            <w:r>
              <w:t>0.05</w:t>
            </w:r>
          </w:p>
        </w:tc>
        <w:tc>
          <w:tcPr>
            <w:tcW w:w="478" w:type="dxa"/>
          </w:tcPr>
          <w:p w14:paraId="3A23EEAD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0F883A5E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7833E19E" w14:textId="77777777" w:rsidR="00D76510" w:rsidRDefault="00D76510" w:rsidP="00066D9B">
            <w:r>
              <w:t>1</w:t>
            </w:r>
          </w:p>
        </w:tc>
        <w:tc>
          <w:tcPr>
            <w:tcW w:w="470" w:type="dxa"/>
          </w:tcPr>
          <w:p w14:paraId="79635073" w14:textId="77777777" w:rsidR="00D76510" w:rsidRDefault="00D76510" w:rsidP="00066D9B">
            <w:r>
              <w:t>1</w:t>
            </w:r>
          </w:p>
        </w:tc>
        <w:tc>
          <w:tcPr>
            <w:tcW w:w="1099" w:type="dxa"/>
          </w:tcPr>
          <w:p w14:paraId="721234E6" w14:textId="77777777" w:rsidR="00D76510" w:rsidRDefault="00D76510" w:rsidP="00066D9B">
            <w:r>
              <w:t>1111</w:t>
            </w:r>
          </w:p>
        </w:tc>
      </w:tr>
    </w:tbl>
    <w:p w14:paraId="52DAFD92" w14:textId="77777777" w:rsidR="00D76510" w:rsidRPr="00D54BF1" w:rsidRDefault="00D76510" w:rsidP="00D76510">
      <w:pPr>
        <w:rPr>
          <w:b/>
          <w:bCs/>
        </w:rPr>
      </w:pPr>
    </w:p>
    <w:p w14:paraId="363E9AD0" w14:textId="77777777" w:rsidR="00D76510" w:rsidRDefault="00D76510" w:rsidP="00D76510">
      <w:r>
        <w:br w:type="page"/>
      </w:r>
    </w:p>
    <w:p w14:paraId="1AC5F010" w14:textId="77777777" w:rsidR="00D76510" w:rsidRDefault="00D76510" w:rsidP="00D76510">
      <w:r>
        <w:rPr>
          <w:noProof/>
        </w:rPr>
        <w:lastRenderedPageBreak/>
        <w:drawing>
          <wp:inline distT="0" distB="0" distL="0" distR="0" wp14:anchorId="4B509968" wp14:editId="6E19F7CE">
            <wp:extent cx="5710238" cy="204597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71"/>
                    <a:stretch/>
                  </pic:blipFill>
                  <pic:spPr bwMode="auto">
                    <a:xfrm>
                      <a:off x="0" y="0"/>
                      <a:ext cx="5710238" cy="204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748C4" w14:textId="77777777" w:rsidR="00D76510" w:rsidRDefault="00D76510" w:rsidP="00D76510">
      <w:pPr>
        <w:pStyle w:val="ListParagraph"/>
        <w:numPr>
          <w:ilvl w:val="0"/>
          <w:numId w:val="9"/>
        </w:numPr>
      </w:pPr>
      <w:r>
        <w:t xml:space="preserve">Nach einem </w:t>
      </w:r>
      <w:proofErr w:type="spellStart"/>
      <w:r>
        <w:t>Kodiervorgang</w:t>
      </w:r>
      <w:proofErr w:type="spellEnd"/>
      <w:r>
        <w:t xml:space="preserve"> wurden für die Kodewörter folgende Bitlängen ermittelt:</w:t>
      </w:r>
    </w:p>
    <w:p w14:paraId="64CF4E75" w14:textId="77777777" w:rsidR="00D76510" w:rsidRDefault="00D76510" w:rsidP="00D76510">
      <w:pPr>
        <w:pStyle w:val="ListParagraph"/>
      </w:pPr>
      <w:r>
        <w:t>K</w:t>
      </w:r>
      <w:r>
        <w:rPr>
          <w:vertAlign w:val="subscript"/>
        </w:rPr>
        <w:t>A</w:t>
      </w:r>
      <w:r>
        <w:t xml:space="preserve"> = 2 </w:t>
      </w:r>
      <w:proofErr w:type="spellStart"/>
      <w:r>
        <w:t>bit</w:t>
      </w:r>
      <w:proofErr w:type="spellEnd"/>
      <w:r>
        <w:t xml:space="preserve">    k</w:t>
      </w:r>
      <w:r>
        <w:rPr>
          <w:vertAlign w:val="subscript"/>
        </w:rPr>
        <w:t>B</w:t>
      </w:r>
      <w:r>
        <w:t xml:space="preserve">=2 </w:t>
      </w:r>
      <w:proofErr w:type="spellStart"/>
      <w:r>
        <w:t>bit</w:t>
      </w:r>
      <w:proofErr w:type="spellEnd"/>
      <w:r>
        <w:t xml:space="preserve">    </w:t>
      </w:r>
      <w:proofErr w:type="spellStart"/>
      <w:r>
        <w:t>k</w:t>
      </w:r>
      <w:r>
        <w:rPr>
          <w:vertAlign w:val="subscript"/>
        </w:rPr>
        <w:t>C</w:t>
      </w:r>
      <w:proofErr w:type="spellEnd"/>
      <w:r>
        <w:t xml:space="preserve"> = 2 </w:t>
      </w:r>
      <w:proofErr w:type="spellStart"/>
      <w:r>
        <w:t>bit</w:t>
      </w:r>
      <w:proofErr w:type="spellEnd"/>
      <w:r>
        <w:t xml:space="preserve">    </w:t>
      </w:r>
      <w:proofErr w:type="spellStart"/>
      <w:r>
        <w:t>k</w:t>
      </w:r>
      <w:r>
        <w:rPr>
          <w:vertAlign w:val="subscript"/>
        </w:rPr>
        <w:t>D</w:t>
      </w:r>
      <w:proofErr w:type="spellEnd"/>
      <w:r>
        <w:t xml:space="preserve"> = 3 </w:t>
      </w:r>
      <w:proofErr w:type="spellStart"/>
      <w:r>
        <w:t>bit</w:t>
      </w:r>
      <w:proofErr w:type="spellEnd"/>
      <w:r>
        <w:t xml:space="preserve">   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 = 4 </w:t>
      </w:r>
      <w:proofErr w:type="spellStart"/>
      <w:r>
        <w:t>bit</w:t>
      </w:r>
      <w:proofErr w:type="spellEnd"/>
      <w:r>
        <w:t xml:space="preserve">    </w:t>
      </w:r>
      <w:proofErr w:type="spellStart"/>
      <w:r>
        <w:t>k</w:t>
      </w:r>
      <w:r>
        <w:rPr>
          <w:vertAlign w:val="subscript"/>
        </w:rPr>
        <w:t>F</w:t>
      </w:r>
      <w:proofErr w:type="spellEnd"/>
      <w:r>
        <w:t xml:space="preserve"> = 4 </w:t>
      </w:r>
      <w:proofErr w:type="spellStart"/>
      <w:r>
        <w:t>bit</w:t>
      </w:r>
      <w:proofErr w:type="spellEnd"/>
    </w:p>
    <w:p w14:paraId="0001D4BF" w14:textId="77777777" w:rsidR="00D76510" w:rsidRDefault="00D76510" w:rsidP="00D76510">
      <w:pPr>
        <w:pStyle w:val="ListParagraph"/>
      </w:pPr>
    </w:p>
    <w:p w14:paraId="614B48A0" w14:textId="77777777" w:rsidR="00D76510" w:rsidRDefault="00D76510" w:rsidP="00D76510">
      <w:pPr>
        <w:pStyle w:val="ListParagraph"/>
      </w:pPr>
      <w:r>
        <w:t xml:space="preserve">Gesucht </w:t>
      </w:r>
      <w:proofErr w:type="gramStart"/>
      <w:r>
        <w:t>ist</w:t>
      </w:r>
      <w:proofErr w:type="gramEnd"/>
      <w:r>
        <w:t xml:space="preserve"> die mittlere Kodewortlänge, Entropie und die Redundanz.</w:t>
      </w:r>
    </w:p>
    <w:p w14:paraId="202E0688" w14:textId="77777777" w:rsidR="00D76510" w:rsidRDefault="00D76510" w:rsidP="00D76510">
      <w:pPr>
        <w:pStyle w:val="ListParagraph"/>
      </w:pPr>
      <w:r>
        <w:t>Zur Berechnung soll die Symbolwahrscheinlichkeit aus Beispiel 1 angenommen werden.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1019"/>
        <w:gridCol w:w="2572"/>
        <w:gridCol w:w="2164"/>
        <w:gridCol w:w="3426"/>
      </w:tblGrid>
      <w:tr w:rsidR="00D76510" w14:paraId="106819C0" w14:textId="77777777" w:rsidTr="00066D9B">
        <w:tc>
          <w:tcPr>
            <w:tcW w:w="1019" w:type="dxa"/>
            <w:shd w:val="clear" w:color="auto" w:fill="B4C6E7" w:themeFill="accent1" w:themeFillTint="66"/>
          </w:tcPr>
          <w:p w14:paraId="20BD6008" w14:textId="77777777" w:rsidR="00D76510" w:rsidRDefault="00D76510" w:rsidP="00066D9B">
            <w:r>
              <w:t>Zeichen</w:t>
            </w:r>
          </w:p>
        </w:tc>
        <w:tc>
          <w:tcPr>
            <w:tcW w:w="2572" w:type="dxa"/>
            <w:shd w:val="clear" w:color="auto" w:fill="B4C6E7" w:themeFill="accent1" w:themeFillTint="66"/>
          </w:tcPr>
          <w:p w14:paraId="1C19D778" w14:textId="77777777" w:rsidR="00D76510" w:rsidRDefault="00D76510" w:rsidP="00066D9B">
            <w:r>
              <w:t>Wahrscheinlichkeit [%]</w:t>
            </w:r>
          </w:p>
        </w:tc>
        <w:tc>
          <w:tcPr>
            <w:tcW w:w="2164" w:type="dxa"/>
            <w:shd w:val="clear" w:color="auto" w:fill="B4C6E7" w:themeFill="accent1" w:themeFillTint="66"/>
          </w:tcPr>
          <w:p w14:paraId="266BD1CA" w14:textId="77777777" w:rsidR="00D76510" w:rsidRDefault="00D76510" w:rsidP="00066D9B">
            <w:r>
              <w:t>Codewortlänge [</w:t>
            </w:r>
            <w:proofErr w:type="spellStart"/>
            <w:r>
              <w:t>bit</w:t>
            </w:r>
            <w:proofErr w:type="spellEnd"/>
            <w:r>
              <w:t>] k</w:t>
            </w:r>
          </w:p>
        </w:tc>
        <w:tc>
          <w:tcPr>
            <w:tcW w:w="3426" w:type="dxa"/>
            <w:shd w:val="clear" w:color="auto" w:fill="B4C6E7" w:themeFill="accent1" w:themeFillTint="66"/>
          </w:tcPr>
          <w:p w14:paraId="115BF8E5" w14:textId="77777777" w:rsidR="00D76510" w:rsidRDefault="00D76510" w:rsidP="00066D9B">
            <w:r>
              <w:t>Informationsgehalt</w:t>
            </w:r>
          </w:p>
        </w:tc>
      </w:tr>
      <w:tr w:rsidR="00D76510" w:rsidRPr="007F45B7" w14:paraId="6271F8F7" w14:textId="77777777" w:rsidTr="00066D9B">
        <w:tc>
          <w:tcPr>
            <w:tcW w:w="1019" w:type="dxa"/>
            <w:shd w:val="clear" w:color="auto" w:fill="B4C6E7" w:themeFill="accent1" w:themeFillTint="66"/>
          </w:tcPr>
          <w:p w14:paraId="04B082D7" w14:textId="77777777" w:rsidR="00D76510" w:rsidRDefault="00D76510" w:rsidP="00066D9B">
            <w:r>
              <w:t>P(A)</w:t>
            </w:r>
          </w:p>
        </w:tc>
        <w:tc>
          <w:tcPr>
            <w:tcW w:w="2572" w:type="dxa"/>
          </w:tcPr>
          <w:p w14:paraId="02982C67" w14:textId="77777777" w:rsidR="00D76510" w:rsidRDefault="00D76510" w:rsidP="00066D9B">
            <w:r>
              <w:t>0.3</w:t>
            </w:r>
          </w:p>
        </w:tc>
        <w:tc>
          <w:tcPr>
            <w:tcW w:w="2164" w:type="dxa"/>
          </w:tcPr>
          <w:p w14:paraId="22EC2B09" w14:textId="77777777" w:rsidR="00D76510" w:rsidRDefault="00D76510" w:rsidP="00066D9B">
            <w:r>
              <w:t>2</w:t>
            </w:r>
          </w:p>
        </w:tc>
        <w:tc>
          <w:tcPr>
            <w:tcW w:w="3426" w:type="dxa"/>
          </w:tcPr>
          <w:p w14:paraId="593BB3EA" w14:textId="77777777" w:rsidR="00D76510" w:rsidRPr="007F45B7" w:rsidRDefault="00D76510" w:rsidP="00066D9B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lang w:val="en-GB"/>
                </w:rPr>
                <m:t>1.73</m:t>
              </m:r>
            </m:oMath>
            <w:r w:rsidRPr="007F45B7">
              <w:rPr>
                <w:rFonts w:eastAsiaTheme="minorEastAsia"/>
                <w:lang w:val="en-GB"/>
              </w:rPr>
              <w:t xml:space="preserve"> Bit</w:t>
            </w:r>
            <w:r>
              <w:rPr>
                <w:rFonts w:eastAsiaTheme="minorEastAsia"/>
                <w:lang w:val="en-GB"/>
              </w:rPr>
              <w:t>/Symbol</w:t>
            </w:r>
          </w:p>
        </w:tc>
      </w:tr>
      <w:tr w:rsidR="00D76510" w:rsidRPr="007F45B7" w14:paraId="06E50B04" w14:textId="77777777" w:rsidTr="00066D9B">
        <w:tc>
          <w:tcPr>
            <w:tcW w:w="1019" w:type="dxa"/>
            <w:shd w:val="clear" w:color="auto" w:fill="B4C6E7" w:themeFill="accent1" w:themeFillTint="66"/>
          </w:tcPr>
          <w:p w14:paraId="4968F738" w14:textId="77777777" w:rsidR="00D76510" w:rsidRDefault="00D76510" w:rsidP="00066D9B">
            <w:r>
              <w:t>P(B)</w:t>
            </w:r>
          </w:p>
        </w:tc>
        <w:tc>
          <w:tcPr>
            <w:tcW w:w="2572" w:type="dxa"/>
          </w:tcPr>
          <w:p w14:paraId="5AE0F0DD" w14:textId="77777777" w:rsidR="00D76510" w:rsidRDefault="00D76510" w:rsidP="00066D9B">
            <w:r>
              <w:t>0.25</w:t>
            </w:r>
          </w:p>
        </w:tc>
        <w:tc>
          <w:tcPr>
            <w:tcW w:w="2164" w:type="dxa"/>
          </w:tcPr>
          <w:p w14:paraId="0285401B" w14:textId="77777777" w:rsidR="00D76510" w:rsidRDefault="00D76510" w:rsidP="00066D9B">
            <w:r>
              <w:t>2</w:t>
            </w:r>
          </w:p>
        </w:tc>
        <w:tc>
          <w:tcPr>
            <w:tcW w:w="3426" w:type="dxa"/>
          </w:tcPr>
          <w:p w14:paraId="4CF8FBE9" w14:textId="77777777" w:rsidR="00D76510" w:rsidRPr="007F45B7" w:rsidRDefault="00D76510" w:rsidP="00066D9B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=2</m:t>
              </m:r>
            </m:oMath>
            <w:r w:rsidRPr="007F45B7">
              <w:rPr>
                <w:rFonts w:eastAsiaTheme="minorEastAsia"/>
                <w:lang w:val="en-GB"/>
              </w:rPr>
              <w:t xml:space="preserve"> Bit</w:t>
            </w:r>
            <w:r>
              <w:rPr>
                <w:rFonts w:eastAsiaTheme="minorEastAsia"/>
                <w:lang w:val="en-GB"/>
              </w:rPr>
              <w:t>/Symbol</w:t>
            </w:r>
          </w:p>
        </w:tc>
      </w:tr>
      <w:tr w:rsidR="00D76510" w:rsidRPr="007F45B7" w14:paraId="1CB8C5B5" w14:textId="77777777" w:rsidTr="00066D9B">
        <w:tc>
          <w:tcPr>
            <w:tcW w:w="1019" w:type="dxa"/>
            <w:shd w:val="clear" w:color="auto" w:fill="B4C6E7" w:themeFill="accent1" w:themeFillTint="66"/>
          </w:tcPr>
          <w:p w14:paraId="1BE45C1E" w14:textId="77777777" w:rsidR="00D76510" w:rsidRDefault="00D76510" w:rsidP="00066D9B">
            <w:r>
              <w:t>P(C)</w:t>
            </w:r>
          </w:p>
        </w:tc>
        <w:tc>
          <w:tcPr>
            <w:tcW w:w="2572" w:type="dxa"/>
          </w:tcPr>
          <w:p w14:paraId="22AE9F33" w14:textId="77777777" w:rsidR="00D76510" w:rsidRDefault="00D76510" w:rsidP="00066D9B">
            <w:r>
              <w:t>0.2</w:t>
            </w:r>
          </w:p>
        </w:tc>
        <w:tc>
          <w:tcPr>
            <w:tcW w:w="2164" w:type="dxa"/>
          </w:tcPr>
          <w:p w14:paraId="201E3920" w14:textId="77777777" w:rsidR="00D76510" w:rsidRDefault="00D76510" w:rsidP="00066D9B">
            <w:r>
              <w:t>2</w:t>
            </w:r>
          </w:p>
        </w:tc>
        <w:tc>
          <w:tcPr>
            <w:tcW w:w="3426" w:type="dxa"/>
          </w:tcPr>
          <w:p w14:paraId="4282530C" w14:textId="77777777" w:rsidR="00D76510" w:rsidRPr="007F45B7" w:rsidRDefault="00D76510" w:rsidP="00066D9B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lang w:val="en-GB"/>
                </w:rPr>
                <m:t>2.32</m:t>
              </m:r>
            </m:oMath>
            <w:r w:rsidRPr="007F45B7">
              <w:rPr>
                <w:rFonts w:eastAsiaTheme="minorEastAsia"/>
                <w:lang w:val="en-GB"/>
              </w:rPr>
              <w:t xml:space="preserve"> Bit</w:t>
            </w:r>
            <w:r>
              <w:rPr>
                <w:rFonts w:eastAsiaTheme="minorEastAsia"/>
                <w:lang w:val="en-GB"/>
              </w:rPr>
              <w:t>/Symbol</w:t>
            </w:r>
          </w:p>
        </w:tc>
      </w:tr>
      <w:tr w:rsidR="00D76510" w:rsidRPr="007F45B7" w14:paraId="3D21A878" w14:textId="77777777" w:rsidTr="00066D9B">
        <w:tc>
          <w:tcPr>
            <w:tcW w:w="1019" w:type="dxa"/>
            <w:shd w:val="clear" w:color="auto" w:fill="B4C6E7" w:themeFill="accent1" w:themeFillTint="66"/>
          </w:tcPr>
          <w:p w14:paraId="77857C21" w14:textId="77777777" w:rsidR="00D76510" w:rsidRDefault="00D76510" w:rsidP="00066D9B">
            <w:r>
              <w:t>P(D)</w:t>
            </w:r>
          </w:p>
        </w:tc>
        <w:tc>
          <w:tcPr>
            <w:tcW w:w="2572" w:type="dxa"/>
          </w:tcPr>
          <w:p w14:paraId="56F7F3D9" w14:textId="77777777" w:rsidR="00D76510" w:rsidRDefault="00D76510" w:rsidP="00066D9B">
            <w:r>
              <w:t>0.12</w:t>
            </w:r>
          </w:p>
        </w:tc>
        <w:tc>
          <w:tcPr>
            <w:tcW w:w="2164" w:type="dxa"/>
          </w:tcPr>
          <w:p w14:paraId="0152C166" w14:textId="77777777" w:rsidR="00D76510" w:rsidRDefault="00D76510" w:rsidP="00066D9B">
            <w:r>
              <w:t>3</w:t>
            </w:r>
          </w:p>
        </w:tc>
        <w:tc>
          <w:tcPr>
            <w:tcW w:w="3426" w:type="dxa"/>
          </w:tcPr>
          <w:p w14:paraId="5ED2194E" w14:textId="77777777" w:rsidR="00D76510" w:rsidRPr="007F45B7" w:rsidRDefault="00D76510" w:rsidP="00066D9B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=3.05</m:t>
              </m:r>
            </m:oMath>
            <w:r w:rsidRPr="007F45B7">
              <w:rPr>
                <w:rFonts w:eastAsiaTheme="minorEastAsia"/>
                <w:lang w:val="en-GB"/>
              </w:rPr>
              <w:t xml:space="preserve"> Bit</w:t>
            </w:r>
            <w:r>
              <w:rPr>
                <w:rFonts w:eastAsiaTheme="minorEastAsia"/>
                <w:lang w:val="en-GB"/>
              </w:rPr>
              <w:t>/Symbol</w:t>
            </w:r>
          </w:p>
        </w:tc>
      </w:tr>
      <w:tr w:rsidR="00D76510" w:rsidRPr="007F45B7" w14:paraId="4BA07D85" w14:textId="77777777" w:rsidTr="00066D9B">
        <w:tc>
          <w:tcPr>
            <w:tcW w:w="1019" w:type="dxa"/>
            <w:shd w:val="clear" w:color="auto" w:fill="B4C6E7" w:themeFill="accent1" w:themeFillTint="66"/>
          </w:tcPr>
          <w:p w14:paraId="4F48CE72" w14:textId="77777777" w:rsidR="00D76510" w:rsidRDefault="00D76510" w:rsidP="00066D9B">
            <w:r>
              <w:t>P(E)</w:t>
            </w:r>
          </w:p>
        </w:tc>
        <w:tc>
          <w:tcPr>
            <w:tcW w:w="2572" w:type="dxa"/>
          </w:tcPr>
          <w:p w14:paraId="3724D6DD" w14:textId="77777777" w:rsidR="00D76510" w:rsidRDefault="00D76510" w:rsidP="00066D9B">
            <w:r>
              <w:t>0.08</w:t>
            </w:r>
          </w:p>
        </w:tc>
        <w:tc>
          <w:tcPr>
            <w:tcW w:w="2164" w:type="dxa"/>
          </w:tcPr>
          <w:p w14:paraId="1B53A1E5" w14:textId="77777777" w:rsidR="00D76510" w:rsidRDefault="00D76510" w:rsidP="00066D9B">
            <w:r>
              <w:t>4</w:t>
            </w:r>
          </w:p>
        </w:tc>
        <w:tc>
          <w:tcPr>
            <w:tcW w:w="3426" w:type="dxa"/>
          </w:tcPr>
          <w:p w14:paraId="72769E36" w14:textId="77777777" w:rsidR="00D76510" w:rsidRPr="007F45B7" w:rsidRDefault="00D76510" w:rsidP="00066D9B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lang w:val="en-GB"/>
                </w:rPr>
                <m:t>3.64</m:t>
              </m:r>
            </m:oMath>
            <w:r w:rsidRPr="007F45B7">
              <w:rPr>
                <w:rFonts w:eastAsiaTheme="minorEastAsia"/>
                <w:lang w:val="en-GB"/>
              </w:rPr>
              <w:t xml:space="preserve"> Bit</w:t>
            </w:r>
            <w:r>
              <w:rPr>
                <w:rFonts w:eastAsiaTheme="minorEastAsia"/>
                <w:lang w:val="en-GB"/>
              </w:rPr>
              <w:t>/Symbol</w:t>
            </w:r>
          </w:p>
        </w:tc>
      </w:tr>
      <w:tr w:rsidR="00D76510" w:rsidRPr="007F45B7" w14:paraId="791D5408" w14:textId="77777777" w:rsidTr="00066D9B">
        <w:tc>
          <w:tcPr>
            <w:tcW w:w="1019" w:type="dxa"/>
            <w:shd w:val="clear" w:color="auto" w:fill="B4C6E7" w:themeFill="accent1" w:themeFillTint="66"/>
          </w:tcPr>
          <w:p w14:paraId="66FC338D" w14:textId="77777777" w:rsidR="00D76510" w:rsidRDefault="00D76510" w:rsidP="00066D9B">
            <w:r>
              <w:t>P(F)</w:t>
            </w:r>
          </w:p>
        </w:tc>
        <w:tc>
          <w:tcPr>
            <w:tcW w:w="2572" w:type="dxa"/>
          </w:tcPr>
          <w:p w14:paraId="74529910" w14:textId="77777777" w:rsidR="00D76510" w:rsidRDefault="00D76510" w:rsidP="00066D9B">
            <w:r>
              <w:t>0.05</w:t>
            </w:r>
          </w:p>
        </w:tc>
        <w:tc>
          <w:tcPr>
            <w:tcW w:w="2164" w:type="dxa"/>
          </w:tcPr>
          <w:p w14:paraId="1FC6E9C9" w14:textId="77777777" w:rsidR="00D76510" w:rsidRDefault="00D76510" w:rsidP="00066D9B">
            <w:r>
              <w:t>4</w:t>
            </w:r>
          </w:p>
        </w:tc>
        <w:tc>
          <w:tcPr>
            <w:tcW w:w="3426" w:type="dxa"/>
          </w:tcPr>
          <w:p w14:paraId="2D0377F2" w14:textId="77777777" w:rsidR="00D76510" w:rsidRPr="007F45B7" w:rsidRDefault="00D76510" w:rsidP="00066D9B">
            <w:pPr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lang w:val="en-GB"/>
                </w:rPr>
                <m:t>4.32</m:t>
              </m:r>
            </m:oMath>
            <w:r w:rsidRPr="007F45B7">
              <w:rPr>
                <w:rFonts w:eastAsiaTheme="minorEastAsia"/>
                <w:lang w:val="en-GB"/>
              </w:rPr>
              <w:t xml:space="preserve"> Bit</w:t>
            </w:r>
            <w:r>
              <w:rPr>
                <w:rFonts w:eastAsiaTheme="minorEastAsia"/>
                <w:lang w:val="en-GB"/>
              </w:rPr>
              <w:t>/Symbol</w:t>
            </w:r>
          </w:p>
        </w:tc>
      </w:tr>
    </w:tbl>
    <w:p w14:paraId="752D9DEE" w14:textId="77777777" w:rsidR="00D76510" w:rsidRPr="00D76510" w:rsidRDefault="00D76510" w:rsidP="00D76510">
      <w:pPr>
        <w:rPr>
          <w:rFonts w:eastAsiaTheme="minorEastAsia"/>
          <w:sz w:val="18"/>
          <w:szCs w:val="18"/>
          <w:lang w:val="en-GB"/>
        </w:rPr>
      </w:pPr>
    </w:p>
    <w:p w14:paraId="7210AA5F" w14:textId="77777777" w:rsidR="00D76510" w:rsidRPr="0085363F" w:rsidRDefault="00D76510" w:rsidP="00D76510">
      <w:pPr>
        <w:rPr>
          <w:rFonts w:eastAsiaTheme="minorEastAsia"/>
          <w:sz w:val="18"/>
          <w:szCs w:val="18"/>
        </w:rPr>
      </w:pPr>
      <w:r w:rsidRPr="0085363F">
        <w:rPr>
          <w:rFonts w:eastAsiaTheme="minorEastAsia"/>
          <w:sz w:val="18"/>
          <w:szCs w:val="18"/>
        </w:rPr>
        <w:t>Entscheidungsgehalt:</w:t>
      </w:r>
    </w:p>
    <w:p w14:paraId="0464E28C" w14:textId="77777777" w:rsidR="00D76510" w:rsidRPr="0085363F" w:rsidRDefault="00D76510" w:rsidP="00D76510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Anzahl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der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Zeichen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=2.58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Bit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Symbol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(→3)</m:t>
          </m:r>
        </m:oMath>
      </m:oMathPara>
    </w:p>
    <w:p w14:paraId="2D53B4DB" w14:textId="77777777" w:rsidR="00D76510" w:rsidRPr="0085363F" w:rsidRDefault="00D76510" w:rsidP="00D76510">
      <w:pPr>
        <w:rPr>
          <w:rFonts w:eastAsiaTheme="minorEastAsia"/>
          <w:sz w:val="18"/>
          <w:szCs w:val="18"/>
        </w:rPr>
      </w:pPr>
      <w:r w:rsidRPr="0085363F">
        <w:rPr>
          <w:rFonts w:eastAsiaTheme="minorEastAsia"/>
          <w:sz w:val="18"/>
          <w:szCs w:val="18"/>
        </w:rPr>
        <w:t>Entropie:</w:t>
      </w:r>
    </w:p>
    <w:p w14:paraId="7F4DFE89" w14:textId="77777777" w:rsidR="00D76510" w:rsidRPr="0085363F" w:rsidRDefault="00D76510" w:rsidP="00D76510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H</m:t>
          </m:r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=0.3*1.73+0.25*2+0.2*2.32+0.12*3.05+0.08*3.64+0.05*4.32=</m:t>
          </m:r>
          <m:r>
            <w:rPr>
              <w:rFonts w:ascii="Cambria Math" w:eastAsiaTheme="minorEastAsia" w:hAnsi="Cambria Math"/>
              <w:sz w:val="18"/>
              <w:szCs w:val="18"/>
            </w:rPr>
            <m:t>2.356 Bit/Symbol</m:t>
          </m:r>
        </m:oMath>
      </m:oMathPara>
    </w:p>
    <w:p w14:paraId="6E2ACAD3" w14:textId="77777777" w:rsidR="00D76510" w:rsidRPr="002B4C9A" w:rsidRDefault="00D76510" w:rsidP="00D76510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Mittlere Codewortlänge:</w:t>
      </w:r>
    </w:p>
    <w:p w14:paraId="7AB3E0A2" w14:textId="77777777" w:rsidR="00D76510" w:rsidRPr="001B4C1E" w:rsidRDefault="00D76510" w:rsidP="00D76510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=0.3*2+0.25*2+0.2*2+0.12*3+0.08*4+0.05*4=3.38 Bit/Symbol</m:t>
          </m:r>
        </m:oMath>
      </m:oMathPara>
    </w:p>
    <w:p w14:paraId="61BD9AEA" w14:textId="77777777" w:rsidR="00D76510" w:rsidRDefault="00D76510" w:rsidP="00D76510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Redundanz:</w:t>
      </w:r>
    </w:p>
    <w:p w14:paraId="41ECEAC9" w14:textId="77777777" w:rsidR="00D76510" w:rsidRDefault="00D76510" w:rsidP="00D76510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-H=2.58-2.356=0.224 Bit/Symbol</m:t>
          </m:r>
        </m:oMath>
      </m:oMathPara>
    </w:p>
    <w:p w14:paraId="38F7EA73" w14:textId="77777777" w:rsidR="00D76510" w:rsidRDefault="00D76510" w:rsidP="00D76510">
      <w:pPr>
        <w:rPr>
          <w:rFonts w:eastAsiaTheme="minorEastAsia"/>
          <w:sz w:val="18"/>
          <w:szCs w:val="18"/>
        </w:rPr>
      </w:pPr>
    </w:p>
    <w:p w14:paraId="19EA17EB" w14:textId="77777777" w:rsidR="00D76510" w:rsidRDefault="00D76510" w:rsidP="00D76510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br w:type="page"/>
      </w:r>
    </w:p>
    <w:p w14:paraId="44A4598E" w14:textId="77777777" w:rsidR="00D76510" w:rsidRPr="001B4C1E" w:rsidRDefault="00D76510" w:rsidP="00D76510">
      <w:pPr>
        <w:pStyle w:val="ListParagraph"/>
        <w:numPr>
          <w:ilvl w:val="0"/>
          <w:numId w:val="9"/>
        </w:numPr>
        <w:rPr>
          <w:rFonts w:eastAsiaTheme="minorEastAsia"/>
          <w:sz w:val="18"/>
          <w:szCs w:val="18"/>
        </w:rPr>
      </w:pPr>
      <w:r w:rsidRPr="001B4C1E">
        <w:rPr>
          <w:rFonts w:eastAsiaTheme="minorEastAsia"/>
          <w:sz w:val="18"/>
          <w:szCs w:val="18"/>
        </w:rPr>
        <w:lastRenderedPageBreak/>
        <w:t>Das Hamming – codierte Codewort 011100001</w:t>
      </w:r>
      <w:r>
        <w:rPr>
          <w:rFonts w:eastAsiaTheme="minorEastAsia"/>
          <w:sz w:val="18"/>
          <w:szCs w:val="18"/>
        </w:rPr>
        <w:t>1</w:t>
      </w:r>
      <w:r w:rsidRPr="001B4C1E">
        <w:rPr>
          <w:rFonts w:eastAsiaTheme="minorEastAsia"/>
          <w:sz w:val="18"/>
          <w:szCs w:val="18"/>
        </w:rPr>
        <w:t>101 wurde empfangen. Prüfe, ob ein Übertragungsfehler vorliegt und korrigiere gegebenenfalls das fehlerhafte Bit.</w:t>
      </w:r>
    </w:p>
    <w:p w14:paraId="700C657D" w14:textId="77777777" w:rsidR="00D76510" w:rsidRPr="007F45B7" w:rsidRDefault="00D76510" w:rsidP="00D76510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 </w:t>
      </w: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971"/>
        <w:gridCol w:w="680"/>
        <w:gridCol w:w="680"/>
        <w:gridCol w:w="677"/>
        <w:gridCol w:w="680"/>
        <w:gridCol w:w="677"/>
        <w:gridCol w:w="678"/>
        <w:gridCol w:w="678"/>
        <w:gridCol w:w="681"/>
        <w:gridCol w:w="678"/>
        <w:gridCol w:w="682"/>
        <w:gridCol w:w="682"/>
        <w:gridCol w:w="682"/>
        <w:gridCol w:w="682"/>
      </w:tblGrid>
      <w:tr w:rsidR="00D76510" w14:paraId="5D1E4157" w14:textId="77777777" w:rsidTr="00066D9B">
        <w:tc>
          <w:tcPr>
            <w:tcW w:w="971" w:type="dxa"/>
            <w:shd w:val="clear" w:color="auto" w:fill="B4C6E7" w:themeFill="accent1" w:themeFillTint="66"/>
          </w:tcPr>
          <w:p w14:paraId="269E6280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Bit</w:t>
            </w:r>
          </w:p>
        </w:tc>
        <w:tc>
          <w:tcPr>
            <w:tcW w:w="680" w:type="dxa"/>
            <w:shd w:val="clear" w:color="auto" w:fill="B4C6E7" w:themeFill="accent1" w:themeFillTint="66"/>
          </w:tcPr>
          <w:p w14:paraId="2535862B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80" w:type="dxa"/>
            <w:shd w:val="clear" w:color="auto" w:fill="B4C6E7" w:themeFill="accent1" w:themeFillTint="66"/>
          </w:tcPr>
          <w:p w14:paraId="1168E5E8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677" w:type="dxa"/>
            <w:shd w:val="clear" w:color="auto" w:fill="B4C6E7" w:themeFill="accent1" w:themeFillTint="66"/>
          </w:tcPr>
          <w:p w14:paraId="0048B74C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680" w:type="dxa"/>
            <w:shd w:val="clear" w:color="auto" w:fill="B4C6E7" w:themeFill="accent1" w:themeFillTint="66"/>
          </w:tcPr>
          <w:p w14:paraId="00AC9310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677" w:type="dxa"/>
            <w:shd w:val="clear" w:color="auto" w:fill="B4C6E7" w:themeFill="accent1" w:themeFillTint="66"/>
          </w:tcPr>
          <w:p w14:paraId="779285FB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5</w:t>
            </w:r>
          </w:p>
        </w:tc>
        <w:tc>
          <w:tcPr>
            <w:tcW w:w="678" w:type="dxa"/>
            <w:shd w:val="clear" w:color="auto" w:fill="B4C6E7" w:themeFill="accent1" w:themeFillTint="66"/>
          </w:tcPr>
          <w:p w14:paraId="4B2AED19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6</w:t>
            </w:r>
          </w:p>
        </w:tc>
        <w:tc>
          <w:tcPr>
            <w:tcW w:w="678" w:type="dxa"/>
            <w:shd w:val="clear" w:color="auto" w:fill="B4C6E7" w:themeFill="accent1" w:themeFillTint="66"/>
          </w:tcPr>
          <w:p w14:paraId="48D6C182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7</w:t>
            </w:r>
          </w:p>
        </w:tc>
        <w:tc>
          <w:tcPr>
            <w:tcW w:w="681" w:type="dxa"/>
            <w:shd w:val="clear" w:color="auto" w:fill="B4C6E7" w:themeFill="accent1" w:themeFillTint="66"/>
          </w:tcPr>
          <w:p w14:paraId="71CA6181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8</w:t>
            </w:r>
          </w:p>
        </w:tc>
        <w:tc>
          <w:tcPr>
            <w:tcW w:w="678" w:type="dxa"/>
            <w:shd w:val="clear" w:color="auto" w:fill="B4C6E7" w:themeFill="accent1" w:themeFillTint="66"/>
          </w:tcPr>
          <w:p w14:paraId="7C0B846D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9</w:t>
            </w:r>
          </w:p>
        </w:tc>
        <w:tc>
          <w:tcPr>
            <w:tcW w:w="682" w:type="dxa"/>
            <w:shd w:val="clear" w:color="auto" w:fill="B4C6E7" w:themeFill="accent1" w:themeFillTint="66"/>
          </w:tcPr>
          <w:p w14:paraId="60E43F75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10</w:t>
            </w:r>
          </w:p>
        </w:tc>
        <w:tc>
          <w:tcPr>
            <w:tcW w:w="682" w:type="dxa"/>
            <w:shd w:val="clear" w:color="auto" w:fill="B4C6E7" w:themeFill="accent1" w:themeFillTint="66"/>
          </w:tcPr>
          <w:p w14:paraId="2F636111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11</w:t>
            </w:r>
          </w:p>
        </w:tc>
        <w:tc>
          <w:tcPr>
            <w:tcW w:w="682" w:type="dxa"/>
            <w:shd w:val="clear" w:color="auto" w:fill="B4C6E7" w:themeFill="accent1" w:themeFillTint="66"/>
          </w:tcPr>
          <w:p w14:paraId="128FA2CB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12</w:t>
            </w:r>
          </w:p>
        </w:tc>
        <w:tc>
          <w:tcPr>
            <w:tcW w:w="682" w:type="dxa"/>
            <w:shd w:val="clear" w:color="auto" w:fill="B4C6E7" w:themeFill="accent1" w:themeFillTint="66"/>
          </w:tcPr>
          <w:p w14:paraId="2B650284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13</w:t>
            </w:r>
          </w:p>
        </w:tc>
      </w:tr>
      <w:tr w:rsidR="00D76510" w14:paraId="64FC1E84" w14:textId="77777777" w:rsidTr="00066D9B">
        <w:tc>
          <w:tcPr>
            <w:tcW w:w="971" w:type="dxa"/>
            <w:shd w:val="clear" w:color="auto" w:fill="B4C6E7" w:themeFill="accent1" w:themeFillTint="66"/>
          </w:tcPr>
          <w:p w14:paraId="6CBD9A11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Message</w:t>
            </w:r>
          </w:p>
        </w:tc>
        <w:tc>
          <w:tcPr>
            <w:tcW w:w="680" w:type="dxa"/>
            <w:shd w:val="clear" w:color="auto" w:fill="auto"/>
          </w:tcPr>
          <w:p w14:paraId="40CC7ADB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680" w:type="dxa"/>
            <w:shd w:val="clear" w:color="auto" w:fill="auto"/>
          </w:tcPr>
          <w:p w14:paraId="7F9206FC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77" w:type="dxa"/>
            <w:shd w:val="clear" w:color="auto" w:fill="auto"/>
          </w:tcPr>
          <w:p w14:paraId="2022F32D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77D7C21D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77" w:type="dxa"/>
            <w:shd w:val="clear" w:color="auto" w:fill="auto"/>
          </w:tcPr>
          <w:p w14:paraId="2B3EB84A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678" w:type="dxa"/>
            <w:shd w:val="clear" w:color="auto" w:fill="auto"/>
          </w:tcPr>
          <w:p w14:paraId="2030BC23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678" w:type="dxa"/>
            <w:shd w:val="clear" w:color="auto" w:fill="auto"/>
          </w:tcPr>
          <w:p w14:paraId="08AE489C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681" w:type="dxa"/>
            <w:shd w:val="clear" w:color="auto" w:fill="auto"/>
          </w:tcPr>
          <w:p w14:paraId="21243D80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678" w:type="dxa"/>
            <w:shd w:val="clear" w:color="auto" w:fill="auto"/>
          </w:tcPr>
          <w:p w14:paraId="06580D27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14:paraId="7AFD46BD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14:paraId="618FBBFE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14:paraId="622BD883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682" w:type="dxa"/>
            <w:shd w:val="clear" w:color="auto" w:fill="auto"/>
          </w:tcPr>
          <w:p w14:paraId="471E003E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</w:tr>
      <w:tr w:rsidR="00D76510" w14:paraId="725679C5" w14:textId="77777777" w:rsidTr="00066D9B">
        <w:tc>
          <w:tcPr>
            <w:tcW w:w="971" w:type="dxa"/>
            <w:shd w:val="clear" w:color="auto" w:fill="B4C6E7" w:themeFill="accent1" w:themeFillTint="66"/>
          </w:tcPr>
          <w:p w14:paraId="372B9F8C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Parity Bit</w:t>
            </w:r>
          </w:p>
        </w:tc>
        <w:tc>
          <w:tcPr>
            <w:tcW w:w="680" w:type="dxa"/>
            <w:shd w:val="clear" w:color="auto" w:fill="auto"/>
          </w:tcPr>
          <w:p w14:paraId="1F947F6D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  <w:vertAlign w:val="subscript"/>
              </w:rPr>
            </w:pPr>
            <w:r>
              <w:rPr>
                <w:rFonts w:eastAsiaTheme="minorEastAsia"/>
                <w:sz w:val="18"/>
                <w:szCs w:val="18"/>
              </w:rPr>
              <w:t>P</w:t>
            </w:r>
            <w:r>
              <w:rPr>
                <w:rFonts w:eastAsiaTheme="minorEastAsia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14:paraId="1EE9299A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</w:t>
            </w:r>
            <w:r>
              <w:rPr>
                <w:rFonts w:eastAsiaTheme="minor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77" w:type="dxa"/>
            <w:shd w:val="clear" w:color="auto" w:fill="auto"/>
          </w:tcPr>
          <w:p w14:paraId="71EDCAD7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80" w:type="dxa"/>
            <w:shd w:val="clear" w:color="auto" w:fill="auto"/>
          </w:tcPr>
          <w:p w14:paraId="4A8B8866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</w:t>
            </w:r>
            <w:r>
              <w:rPr>
                <w:rFonts w:eastAsiaTheme="minor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77" w:type="dxa"/>
            <w:shd w:val="clear" w:color="auto" w:fill="auto"/>
          </w:tcPr>
          <w:p w14:paraId="65FC9947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auto"/>
          </w:tcPr>
          <w:p w14:paraId="26912C09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auto"/>
          </w:tcPr>
          <w:p w14:paraId="2A5316AF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81" w:type="dxa"/>
            <w:shd w:val="clear" w:color="auto" w:fill="auto"/>
          </w:tcPr>
          <w:p w14:paraId="509A0101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P</w:t>
            </w:r>
            <w:r>
              <w:rPr>
                <w:rFonts w:eastAsiaTheme="minorEastAsia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678" w:type="dxa"/>
            <w:shd w:val="clear" w:color="auto" w:fill="auto"/>
          </w:tcPr>
          <w:p w14:paraId="3F255D81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auto"/>
          </w:tcPr>
          <w:p w14:paraId="1780E50C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auto"/>
          </w:tcPr>
          <w:p w14:paraId="46DFC644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auto"/>
          </w:tcPr>
          <w:p w14:paraId="11C5EE6E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82" w:type="dxa"/>
            <w:shd w:val="clear" w:color="auto" w:fill="auto"/>
          </w:tcPr>
          <w:p w14:paraId="7158AFA0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7A8A6317" w14:textId="77777777" w:rsidR="00D76510" w:rsidRDefault="00D76510" w:rsidP="00D76510">
      <w:pPr>
        <w:rPr>
          <w:rFonts w:eastAsiaTheme="minorEastAsia"/>
          <w:sz w:val="18"/>
          <w:szCs w:val="18"/>
        </w:rPr>
      </w:pPr>
    </w:p>
    <w:p w14:paraId="2A08522F" w14:textId="77777777" w:rsidR="00D76510" w:rsidRDefault="00D76510" w:rsidP="00D76510">
      <w:pPr>
        <w:rPr>
          <w:rFonts w:eastAsiaTheme="minorEastAsia"/>
          <w:sz w:val="18"/>
          <w:szCs w:val="18"/>
        </w:rPr>
      </w:pPr>
      <w:r w:rsidRPr="00D47121">
        <w:rPr>
          <w:rFonts w:eastAsiaTheme="minorEastAsia"/>
          <w:sz w:val="18"/>
          <w:szCs w:val="18"/>
          <w:lang w:val="en-GB"/>
        </w:rPr>
        <w:t>Parity-Bit (0 = even, 1 = odd)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004"/>
        <w:gridCol w:w="948"/>
        <w:gridCol w:w="904"/>
        <w:gridCol w:w="823"/>
      </w:tblGrid>
      <w:tr w:rsidR="00D76510" w:rsidRPr="00D47121" w14:paraId="2ED099ED" w14:textId="77777777" w:rsidTr="00066D9B">
        <w:tc>
          <w:tcPr>
            <w:tcW w:w="460" w:type="dxa"/>
            <w:shd w:val="clear" w:color="auto" w:fill="B4C6E7" w:themeFill="accent1" w:themeFillTint="66"/>
          </w:tcPr>
          <w:p w14:paraId="1C458D0C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1004" w:type="dxa"/>
            <w:shd w:val="clear" w:color="auto" w:fill="auto"/>
          </w:tcPr>
          <w:p w14:paraId="3340D323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948" w:type="dxa"/>
            <w:shd w:val="clear" w:color="auto" w:fill="auto"/>
          </w:tcPr>
          <w:p w14:paraId="58F0AE05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  <w:lang w:val="en-GB"/>
              </w:rPr>
              <w:t>0</w:t>
            </w:r>
          </w:p>
        </w:tc>
        <w:tc>
          <w:tcPr>
            <w:tcW w:w="904" w:type="dxa"/>
            <w:shd w:val="clear" w:color="auto" w:fill="auto"/>
          </w:tcPr>
          <w:p w14:paraId="2450DA86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  <w:lang w:val="en-GB"/>
              </w:rPr>
              <w:t>1</w:t>
            </w:r>
          </w:p>
        </w:tc>
        <w:tc>
          <w:tcPr>
            <w:tcW w:w="823" w:type="dxa"/>
            <w:shd w:val="clear" w:color="auto" w:fill="auto"/>
          </w:tcPr>
          <w:p w14:paraId="4CDBFEF3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  <w:lang w:val="en-GB"/>
              </w:rPr>
            </w:pPr>
            <w:r>
              <w:rPr>
                <w:rFonts w:eastAsiaTheme="minorEastAsia"/>
                <w:sz w:val="18"/>
                <w:szCs w:val="18"/>
                <w:lang w:val="en-GB"/>
              </w:rPr>
              <w:t>0</w:t>
            </w:r>
          </w:p>
        </w:tc>
      </w:tr>
      <w:tr w:rsidR="00D76510" w14:paraId="4A1945C4" w14:textId="77777777" w:rsidTr="00066D9B">
        <w:tc>
          <w:tcPr>
            <w:tcW w:w="460" w:type="dxa"/>
            <w:shd w:val="clear" w:color="auto" w:fill="B4C6E7" w:themeFill="accent1" w:themeFillTint="66"/>
          </w:tcPr>
          <w:p w14:paraId="13ADF749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3</w:t>
            </w:r>
          </w:p>
        </w:tc>
        <w:tc>
          <w:tcPr>
            <w:tcW w:w="1004" w:type="dxa"/>
          </w:tcPr>
          <w:p w14:paraId="13F46B5D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948" w:type="dxa"/>
          </w:tcPr>
          <w:p w14:paraId="22C778F9" w14:textId="77777777" w:rsidR="00D76510" w:rsidRDefault="00D76510" w:rsidP="00066D9B">
            <w:pPr>
              <w:rPr>
                <w:rFonts w:ascii="Calibri Light" w:eastAsia="Times New Roman" w:hAnsi="Calibri Light" w:cs="Times New Roman"/>
                <w:sz w:val="18"/>
                <w:szCs w:val="18"/>
              </w:rPr>
            </w:pPr>
            <w:r w:rsidRPr="000D36FA"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904" w:type="dxa"/>
          </w:tcPr>
          <w:p w14:paraId="5978A60C" w14:textId="77777777" w:rsidR="00D76510" w:rsidRPr="00D47121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0487000B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</w:tr>
      <w:tr w:rsidR="00D76510" w14:paraId="768AAC70" w14:textId="77777777" w:rsidTr="00066D9B">
        <w:tc>
          <w:tcPr>
            <w:tcW w:w="460" w:type="dxa"/>
            <w:shd w:val="clear" w:color="auto" w:fill="B4C6E7" w:themeFill="accent1" w:themeFillTint="66"/>
          </w:tcPr>
          <w:p w14:paraId="46964AA4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1004" w:type="dxa"/>
          </w:tcPr>
          <w:p w14:paraId="0EBA58A3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948" w:type="dxa"/>
          </w:tcPr>
          <w:p w14:paraId="1DE71DA3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904" w:type="dxa"/>
          </w:tcPr>
          <w:p w14:paraId="4668C770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823" w:type="dxa"/>
          </w:tcPr>
          <w:p w14:paraId="3CB7E9A1" w14:textId="77777777" w:rsidR="00D76510" w:rsidRPr="00D47121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</w:tr>
      <w:tr w:rsidR="00D76510" w14:paraId="4147E9B8" w14:textId="77777777" w:rsidTr="00066D9B">
        <w:tc>
          <w:tcPr>
            <w:tcW w:w="460" w:type="dxa"/>
            <w:shd w:val="clear" w:color="auto" w:fill="B4C6E7" w:themeFill="accent1" w:themeFillTint="66"/>
          </w:tcPr>
          <w:p w14:paraId="4106348E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9</w:t>
            </w:r>
          </w:p>
        </w:tc>
        <w:tc>
          <w:tcPr>
            <w:tcW w:w="1004" w:type="dxa"/>
          </w:tcPr>
          <w:p w14:paraId="261B0CC5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14:paraId="76C5AB98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904" w:type="dxa"/>
          </w:tcPr>
          <w:p w14:paraId="1854D1BE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823" w:type="dxa"/>
          </w:tcPr>
          <w:p w14:paraId="08FF32AE" w14:textId="77777777" w:rsidR="00D76510" w:rsidRPr="00D47121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</w:tr>
      <w:tr w:rsidR="00D76510" w14:paraId="144EBB12" w14:textId="77777777" w:rsidTr="00066D9B">
        <w:tc>
          <w:tcPr>
            <w:tcW w:w="460" w:type="dxa"/>
            <w:shd w:val="clear" w:color="auto" w:fill="B4C6E7" w:themeFill="accent1" w:themeFillTint="66"/>
          </w:tcPr>
          <w:p w14:paraId="7EDE0DA2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10</w:t>
            </w:r>
          </w:p>
        </w:tc>
        <w:tc>
          <w:tcPr>
            <w:tcW w:w="1004" w:type="dxa"/>
          </w:tcPr>
          <w:p w14:paraId="27BDFF3B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948" w:type="dxa"/>
          </w:tcPr>
          <w:p w14:paraId="3EF54C2E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904" w:type="dxa"/>
          </w:tcPr>
          <w:p w14:paraId="63786111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1C30B9A5" w14:textId="77777777" w:rsidR="00D76510" w:rsidRPr="00D47121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</w:tr>
      <w:tr w:rsidR="00D76510" w14:paraId="5EB9C782" w14:textId="77777777" w:rsidTr="00066D9B">
        <w:tc>
          <w:tcPr>
            <w:tcW w:w="46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B6B69FF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11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52CE27EA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14:paraId="49DE1266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904" w:type="dxa"/>
            <w:tcBorders>
              <w:bottom w:val="single" w:sz="4" w:space="0" w:color="auto"/>
            </w:tcBorders>
          </w:tcPr>
          <w:p w14:paraId="6774BD73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0494E249" w14:textId="77777777" w:rsidR="00D76510" w:rsidRPr="00D47121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</w:tr>
      <w:tr w:rsidR="00D76510" w14:paraId="4F21D981" w14:textId="77777777" w:rsidTr="00066D9B">
        <w:tc>
          <w:tcPr>
            <w:tcW w:w="460" w:type="dxa"/>
            <w:tcBorders>
              <w:bottom w:val="triple" w:sz="4" w:space="0" w:color="auto"/>
            </w:tcBorders>
            <w:shd w:val="clear" w:color="auto" w:fill="B4C6E7" w:themeFill="accent1" w:themeFillTint="66"/>
          </w:tcPr>
          <w:p w14:paraId="1827C0E3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13</w:t>
            </w:r>
          </w:p>
        </w:tc>
        <w:tc>
          <w:tcPr>
            <w:tcW w:w="1004" w:type="dxa"/>
            <w:tcBorders>
              <w:bottom w:val="triple" w:sz="4" w:space="0" w:color="auto"/>
            </w:tcBorders>
          </w:tcPr>
          <w:p w14:paraId="481F8534" w14:textId="77777777" w:rsidR="00D76510" w:rsidRPr="00D47121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948" w:type="dxa"/>
            <w:tcBorders>
              <w:bottom w:val="triple" w:sz="4" w:space="0" w:color="auto"/>
            </w:tcBorders>
          </w:tcPr>
          <w:p w14:paraId="7C45F354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904" w:type="dxa"/>
            <w:tcBorders>
              <w:bottom w:val="triple" w:sz="4" w:space="0" w:color="auto"/>
            </w:tcBorders>
          </w:tcPr>
          <w:p w14:paraId="2294DCBF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bottom w:val="triple" w:sz="4" w:space="0" w:color="auto"/>
            </w:tcBorders>
          </w:tcPr>
          <w:p w14:paraId="43E54F59" w14:textId="77777777" w:rsidR="00D76510" w:rsidRPr="00D47121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</w:tr>
      <w:tr w:rsidR="00D76510" w14:paraId="7F22E35B" w14:textId="77777777" w:rsidTr="00066D9B">
        <w:tc>
          <w:tcPr>
            <w:tcW w:w="460" w:type="dxa"/>
            <w:tcBorders>
              <w:top w:val="triple" w:sz="4" w:space="0" w:color="auto"/>
            </w:tcBorders>
            <w:shd w:val="clear" w:color="auto" w:fill="B4C6E7" w:themeFill="accent1" w:themeFillTint="66"/>
          </w:tcPr>
          <w:p w14:paraId="60A21156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triple" w:sz="4" w:space="0" w:color="auto"/>
            </w:tcBorders>
          </w:tcPr>
          <w:p w14:paraId="44800A86" w14:textId="77777777" w:rsidR="00D76510" w:rsidRDefault="00D76510" w:rsidP="00066D9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0</w:t>
            </w:r>
          </w:p>
        </w:tc>
        <w:tc>
          <w:tcPr>
            <w:tcW w:w="948" w:type="dxa"/>
            <w:tcBorders>
              <w:top w:val="triple" w:sz="4" w:space="0" w:color="auto"/>
            </w:tcBorders>
          </w:tcPr>
          <w:p w14:paraId="7F20A14D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904" w:type="dxa"/>
            <w:tcBorders>
              <w:top w:val="triple" w:sz="4" w:space="0" w:color="auto"/>
            </w:tcBorders>
          </w:tcPr>
          <w:p w14:paraId="21D8F305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823" w:type="dxa"/>
            <w:tcBorders>
              <w:top w:val="triple" w:sz="4" w:space="0" w:color="auto"/>
            </w:tcBorders>
          </w:tcPr>
          <w:p w14:paraId="1AEFDDF6" w14:textId="77777777" w:rsidR="00D76510" w:rsidRDefault="00D76510" w:rsidP="00066D9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</w:tr>
    </w:tbl>
    <w:p w14:paraId="787914B7" w14:textId="77777777" w:rsidR="00D76510" w:rsidRDefault="00D76510" w:rsidP="00D76510">
      <w:pPr>
        <w:rPr>
          <w:rFonts w:eastAsiaTheme="minorEastAsia"/>
          <w:sz w:val="18"/>
          <w:szCs w:val="18"/>
        </w:rPr>
      </w:pPr>
    </w:p>
    <w:p w14:paraId="581C97A8" w14:textId="77777777" w:rsidR="00D76510" w:rsidRDefault="00D76510" w:rsidP="00D76510">
      <w:pPr>
        <w:rPr>
          <w:rFonts w:eastAsiaTheme="minorEastAsia"/>
          <w:sz w:val="18"/>
          <w:szCs w:val="18"/>
        </w:rPr>
      </w:pPr>
    </w:p>
    <w:p w14:paraId="5BF2E684" w14:textId="77777777" w:rsidR="00D76510" w:rsidRDefault="00D76510" w:rsidP="00D76510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108231AB" w14:textId="77777777" w:rsidR="00D76510" w:rsidRDefault="00D76510" w:rsidP="00D7651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Beispiel aus Unterricht zu Huffman Codierung</w:t>
      </w:r>
    </w:p>
    <w:p w14:paraId="6DB82D2F" w14:textId="77777777" w:rsidR="00D76510" w:rsidRDefault="00D76510" w:rsidP="00D765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6510" w14:paraId="0872C866" w14:textId="77777777" w:rsidTr="00066D9B">
        <w:tc>
          <w:tcPr>
            <w:tcW w:w="4508" w:type="dxa"/>
          </w:tcPr>
          <w:p w14:paraId="4DAA4987" w14:textId="77777777" w:rsidR="00D76510" w:rsidRDefault="00D76510" w:rsidP="00066D9B">
            <w:r>
              <w:t>P(A)</w:t>
            </w:r>
          </w:p>
        </w:tc>
        <w:tc>
          <w:tcPr>
            <w:tcW w:w="4508" w:type="dxa"/>
          </w:tcPr>
          <w:p w14:paraId="18D397C9" w14:textId="77777777" w:rsidR="00D76510" w:rsidRDefault="00D76510" w:rsidP="00066D9B">
            <w:r>
              <w:t>0.12</w:t>
            </w:r>
          </w:p>
        </w:tc>
      </w:tr>
      <w:tr w:rsidR="00D76510" w14:paraId="2BA74FE0" w14:textId="77777777" w:rsidTr="00066D9B">
        <w:tc>
          <w:tcPr>
            <w:tcW w:w="4508" w:type="dxa"/>
          </w:tcPr>
          <w:p w14:paraId="367EA462" w14:textId="77777777" w:rsidR="00D76510" w:rsidRDefault="00D76510" w:rsidP="00066D9B">
            <w:r>
              <w:t>P(B)</w:t>
            </w:r>
          </w:p>
        </w:tc>
        <w:tc>
          <w:tcPr>
            <w:tcW w:w="4508" w:type="dxa"/>
          </w:tcPr>
          <w:p w14:paraId="33750756" w14:textId="77777777" w:rsidR="00D76510" w:rsidRDefault="00D76510" w:rsidP="00066D9B">
            <w:r>
              <w:t>0.2</w:t>
            </w:r>
          </w:p>
        </w:tc>
      </w:tr>
      <w:tr w:rsidR="00D76510" w14:paraId="1D11A11A" w14:textId="77777777" w:rsidTr="00066D9B">
        <w:tc>
          <w:tcPr>
            <w:tcW w:w="4508" w:type="dxa"/>
          </w:tcPr>
          <w:p w14:paraId="4CB011DA" w14:textId="77777777" w:rsidR="00D76510" w:rsidRDefault="00D76510" w:rsidP="00066D9B">
            <w:r>
              <w:t>P(C)</w:t>
            </w:r>
          </w:p>
        </w:tc>
        <w:tc>
          <w:tcPr>
            <w:tcW w:w="4508" w:type="dxa"/>
          </w:tcPr>
          <w:p w14:paraId="19A9AAFE" w14:textId="77777777" w:rsidR="00D76510" w:rsidRDefault="00D76510" w:rsidP="00066D9B">
            <w:r>
              <w:t>0.3</w:t>
            </w:r>
          </w:p>
        </w:tc>
      </w:tr>
      <w:tr w:rsidR="00D76510" w14:paraId="0911325D" w14:textId="77777777" w:rsidTr="00066D9B">
        <w:tc>
          <w:tcPr>
            <w:tcW w:w="4508" w:type="dxa"/>
          </w:tcPr>
          <w:p w14:paraId="485E1938" w14:textId="77777777" w:rsidR="00D76510" w:rsidRDefault="00D76510" w:rsidP="00066D9B">
            <w:r>
              <w:t>P(D)</w:t>
            </w:r>
          </w:p>
        </w:tc>
        <w:tc>
          <w:tcPr>
            <w:tcW w:w="4508" w:type="dxa"/>
          </w:tcPr>
          <w:p w14:paraId="5CFA4AB7" w14:textId="77777777" w:rsidR="00D76510" w:rsidRDefault="00D76510" w:rsidP="00066D9B">
            <w:r>
              <w:t>0.25</w:t>
            </w:r>
          </w:p>
        </w:tc>
      </w:tr>
      <w:tr w:rsidR="00D76510" w14:paraId="388B1073" w14:textId="77777777" w:rsidTr="00066D9B">
        <w:tc>
          <w:tcPr>
            <w:tcW w:w="4508" w:type="dxa"/>
          </w:tcPr>
          <w:p w14:paraId="73C5D221" w14:textId="77777777" w:rsidR="00D76510" w:rsidRDefault="00D76510" w:rsidP="00066D9B">
            <w:r>
              <w:t>P(E)</w:t>
            </w:r>
          </w:p>
        </w:tc>
        <w:tc>
          <w:tcPr>
            <w:tcW w:w="4508" w:type="dxa"/>
          </w:tcPr>
          <w:p w14:paraId="071B2C9C" w14:textId="77777777" w:rsidR="00D76510" w:rsidRDefault="00D76510" w:rsidP="00066D9B">
            <w:r>
              <w:t>0.08</w:t>
            </w:r>
          </w:p>
        </w:tc>
      </w:tr>
      <w:tr w:rsidR="00D76510" w14:paraId="3A057D27" w14:textId="77777777" w:rsidTr="00066D9B">
        <w:tc>
          <w:tcPr>
            <w:tcW w:w="4508" w:type="dxa"/>
          </w:tcPr>
          <w:p w14:paraId="4A02D2F5" w14:textId="77777777" w:rsidR="00D76510" w:rsidRDefault="00D76510" w:rsidP="00066D9B">
            <w:r>
              <w:t>P(F)</w:t>
            </w:r>
          </w:p>
        </w:tc>
        <w:tc>
          <w:tcPr>
            <w:tcW w:w="4508" w:type="dxa"/>
          </w:tcPr>
          <w:p w14:paraId="6963F045" w14:textId="77777777" w:rsidR="00D76510" w:rsidRDefault="00D76510" w:rsidP="00066D9B">
            <w:r>
              <w:t>0.05</w:t>
            </w:r>
          </w:p>
        </w:tc>
      </w:tr>
    </w:tbl>
    <w:p w14:paraId="7F9F2532" w14:textId="77777777" w:rsidR="00D76510" w:rsidRDefault="00D76510" w:rsidP="00D76510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4526"/>
        <w:gridCol w:w="4541"/>
      </w:tblGrid>
      <w:tr w:rsidR="00D76510" w:rsidRPr="006C5AE9" w14:paraId="0B7EE23A" w14:textId="77777777" w:rsidTr="00066D9B">
        <w:trPr>
          <w:trHeight w:val="3354"/>
        </w:trPr>
        <w:tc>
          <w:tcPr>
            <w:tcW w:w="4526" w:type="dxa"/>
          </w:tcPr>
          <w:p w14:paraId="1762DBD0" w14:textId="77777777" w:rsidR="00D76510" w:rsidRDefault="00D76510" w:rsidP="00066D9B">
            <w:r>
              <w:rPr>
                <w:noProof/>
              </w:rPr>
              <w:drawing>
                <wp:inline distT="0" distB="0" distL="0" distR="0" wp14:anchorId="75448F8C" wp14:editId="6243D57C">
                  <wp:extent cx="2496311" cy="3009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866" cy="301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14:paraId="46977CB9" w14:textId="77777777" w:rsidR="00D76510" w:rsidRPr="006C5AE9" w:rsidRDefault="00D76510" w:rsidP="00066D9B">
            <w:pPr>
              <w:rPr>
                <w:lang w:val="en-GB"/>
              </w:rPr>
            </w:pPr>
          </w:p>
          <w:tbl>
            <w:tblPr>
              <w:tblStyle w:val="TableGrid"/>
              <w:tblW w:w="3013" w:type="dxa"/>
              <w:tblLayout w:type="fixed"/>
              <w:tblLook w:val="04A0" w:firstRow="1" w:lastRow="0" w:firstColumn="1" w:lastColumn="0" w:noHBand="0" w:noVBand="1"/>
            </w:tblPr>
            <w:tblGrid>
              <w:gridCol w:w="662"/>
              <w:gridCol w:w="2351"/>
            </w:tblGrid>
            <w:tr w:rsidR="00D76510" w:rsidRPr="006C5AE9" w14:paraId="35C5998A" w14:textId="77777777" w:rsidTr="00066D9B">
              <w:trPr>
                <w:trHeight w:val="188"/>
              </w:trPr>
              <w:tc>
                <w:tcPr>
                  <w:tcW w:w="662" w:type="dxa"/>
                </w:tcPr>
                <w:p w14:paraId="3C98ADF5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P(A)</w:t>
                  </w:r>
                </w:p>
              </w:tc>
              <w:tc>
                <w:tcPr>
                  <w:tcW w:w="2351" w:type="dxa"/>
                </w:tcPr>
                <w:p w14:paraId="4856674C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</w:t>
                  </w:r>
                </w:p>
              </w:tc>
            </w:tr>
            <w:tr w:rsidR="00D76510" w:rsidRPr="006C5AE9" w14:paraId="791A05A4" w14:textId="77777777" w:rsidTr="00066D9B">
              <w:trPr>
                <w:trHeight w:val="193"/>
              </w:trPr>
              <w:tc>
                <w:tcPr>
                  <w:tcW w:w="662" w:type="dxa"/>
                </w:tcPr>
                <w:p w14:paraId="78A00F2F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P(B)</w:t>
                  </w:r>
                </w:p>
              </w:tc>
              <w:tc>
                <w:tcPr>
                  <w:tcW w:w="2351" w:type="dxa"/>
                </w:tcPr>
                <w:p w14:paraId="2F7365ED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00</w:t>
                  </w:r>
                </w:p>
              </w:tc>
            </w:tr>
            <w:tr w:rsidR="00D76510" w:rsidRPr="006C5AE9" w14:paraId="0639ECF7" w14:textId="77777777" w:rsidTr="00066D9B">
              <w:trPr>
                <w:trHeight w:val="188"/>
              </w:trPr>
              <w:tc>
                <w:tcPr>
                  <w:tcW w:w="662" w:type="dxa"/>
                </w:tcPr>
                <w:p w14:paraId="76576EE5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P(C)</w:t>
                  </w:r>
                </w:p>
              </w:tc>
              <w:tc>
                <w:tcPr>
                  <w:tcW w:w="2351" w:type="dxa"/>
                </w:tcPr>
                <w:p w14:paraId="13462D06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11</w:t>
                  </w:r>
                </w:p>
              </w:tc>
            </w:tr>
            <w:tr w:rsidR="00D76510" w:rsidRPr="006C5AE9" w14:paraId="20B2698C" w14:textId="77777777" w:rsidTr="00066D9B">
              <w:trPr>
                <w:trHeight w:val="193"/>
              </w:trPr>
              <w:tc>
                <w:tcPr>
                  <w:tcW w:w="662" w:type="dxa"/>
                </w:tcPr>
                <w:p w14:paraId="77447287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P(D)</w:t>
                  </w:r>
                </w:p>
              </w:tc>
              <w:tc>
                <w:tcPr>
                  <w:tcW w:w="2351" w:type="dxa"/>
                </w:tcPr>
                <w:p w14:paraId="17EAAB18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01</w:t>
                  </w:r>
                </w:p>
              </w:tc>
            </w:tr>
            <w:tr w:rsidR="00D76510" w:rsidRPr="006C5AE9" w14:paraId="470F7F31" w14:textId="77777777" w:rsidTr="00066D9B">
              <w:trPr>
                <w:trHeight w:val="188"/>
              </w:trPr>
              <w:tc>
                <w:tcPr>
                  <w:tcW w:w="662" w:type="dxa"/>
                </w:tcPr>
                <w:p w14:paraId="7787F1AE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P(E)</w:t>
                  </w:r>
                </w:p>
              </w:tc>
              <w:tc>
                <w:tcPr>
                  <w:tcW w:w="2351" w:type="dxa"/>
                </w:tcPr>
                <w:p w14:paraId="354F878A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1011</w:t>
                  </w:r>
                </w:p>
              </w:tc>
            </w:tr>
            <w:tr w:rsidR="00D76510" w:rsidRPr="006C5AE9" w14:paraId="4CD5ECEF" w14:textId="77777777" w:rsidTr="00066D9B">
              <w:trPr>
                <w:trHeight w:val="193"/>
              </w:trPr>
              <w:tc>
                <w:tcPr>
                  <w:tcW w:w="662" w:type="dxa"/>
                </w:tcPr>
                <w:p w14:paraId="388F4E46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P(F)</w:t>
                  </w:r>
                </w:p>
              </w:tc>
              <w:tc>
                <w:tcPr>
                  <w:tcW w:w="2351" w:type="dxa"/>
                </w:tcPr>
                <w:p w14:paraId="6CBA943E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1010</w:t>
                  </w:r>
                </w:p>
              </w:tc>
            </w:tr>
          </w:tbl>
          <w:p w14:paraId="45EF6191" w14:textId="77777777" w:rsidR="00D76510" w:rsidRPr="006C5AE9" w:rsidRDefault="00D76510" w:rsidP="00066D9B">
            <w:pPr>
              <w:rPr>
                <w:lang w:val="en-GB"/>
              </w:rPr>
            </w:pPr>
          </w:p>
        </w:tc>
      </w:tr>
      <w:tr w:rsidR="00D76510" w:rsidRPr="006C5AE9" w14:paraId="77A219BC" w14:textId="77777777" w:rsidTr="00066D9B">
        <w:trPr>
          <w:trHeight w:val="4527"/>
        </w:trPr>
        <w:tc>
          <w:tcPr>
            <w:tcW w:w="4526" w:type="dxa"/>
          </w:tcPr>
          <w:p w14:paraId="1DB989CA" w14:textId="77777777" w:rsidR="00D76510" w:rsidRDefault="00D76510" w:rsidP="00066D9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61D7FA" wp14:editId="47A77B2B">
                  <wp:extent cx="2775857" cy="2860123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138" cy="28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14:paraId="71E7BF21" w14:textId="77777777" w:rsidR="00D76510" w:rsidRDefault="00D76510" w:rsidP="00066D9B"/>
          <w:tbl>
            <w:tblPr>
              <w:tblStyle w:val="TableGrid"/>
              <w:tblW w:w="3013" w:type="dxa"/>
              <w:tblLayout w:type="fixed"/>
              <w:tblLook w:val="04A0" w:firstRow="1" w:lastRow="0" w:firstColumn="1" w:lastColumn="0" w:noHBand="0" w:noVBand="1"/>
            </w:tblPr>
            <w:tblGrid>
              <w:gridCol w:w="662"/>
              <w:gridCol w:w="2351"/>
            </w:tblGrid>
            <w:tr w:rsidR="00D76510" w:rsidRPr="006C5AE9" w14:paraId="20700438" w14:textId="77777777" w:rsidTr="00066D9B">
              <w:trPr>
                <w:trHeight w:val="188"/>
              </w:trPr>
              <w:tc>
                <w:tcPr>
                  <w:tcW w:w="662" w:type="dxa"/>
                </w:tcPr>
                <w:p w14:paraId="629C5065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P(A)</w:t>
                  </w:r>
                </w:p>
              </w:tc>
              <w:tc>
                <w:tcPr>
                  <w:tcW w:w="2351" w:type="dxa"/>
                </w:tcPr>
                <w:p w14:paraId="21C512D4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010</w:t>
                  </w:r>
                </w:p>
              </w:tc>
            </w:tr>
            <w:tr w:rsidR="00D76510" w:rsidRPr="006C5AE9" w14:paraId="3C04ECBA" w14:textId="77777777" w:rsidTr="00066D9B">
              <w:trPr>
                <w:trHeight w:val="193"/>
              </w:trPr>
              <w:tc>
                <w:tcPr>
                  <w:tcW w:w="662" w:type="dxa"/>
                </w:tcPr>
                <w:p w14:paraId="045E8A7A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P(B)</w:t>
                  </w:r>
                </w:p>
              </w:tc>
              <w:tc>
                <w:tcPr>
                  <w:tcW w:w="2351" w:type="dxa"/>
                </w:tcPr>
                <w:p w14:paraId="39F30B4A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00</w:t>
                  </w:r>
                </w:p>
              </w:tc>
            </w:tr>
            <w:tr w:rsidR="00D76510" w:rsidRPr="006C5AE9" w14:paraId="1B1CEA1B" w14:textId="77777777" w:rsidTr="00066D9B">
              <w:trPr>
                <w:trHeight w:val="188"/>
              </w:trPr>
              <w:tc>
                <w:tcPr>
                  <w:tcW w:w="662" w:type="dxa"/>
                </w:tcPr>
                <w:p w14:paraId="23FA630E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P(C)</w:t>
                  </w:r>
                </w:p>
              </w:tc>
              <w:tc>
                <w:tcPr>
                  <w:tcW w:w="2351" w:type="dxa"/>
                </w:tcPr>
                <w:p w14:paraId="57B6CE80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11</w:t>
                  </w:r>
                </w:p>
              </w:tc>
            </w:tr>
            <w:tr w:rsidR="00D76510" w:rsidRPr="006C5AE9" w14:paraId="46F3BB22" w14:textId="77777777" w:rsidTr="00066D9B">
              <w:trPr>
                <w:trHeight w:val="193"/>
              </w:trPr>
              <w:tc>
                <w:tcPr>
                  <w:tcW w:w="662" w:type="dxa"/>
                </w:tcPr>
                <w:p w14:paraId="3F4DCCF9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P(D)</w:t>
                  </w:r>
                </w:p>
              </w:tc>
              <w:tc>
                <w:tcPr>
                  <w:tcW w:w="2351" w:type="dxa"/>
                </w:tcPr>
                <w:p w14:paraId="26BD4B05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</w:t>
                  </w:r>
                </w:p>
              </w:tc>
            </w:tr>
            <w:tr w:rsidR="00D76510" w:rsidRPr="006C5AE9" w14:paraId="193846FE" w14:textId="77777777" w:rsidTr="00066D9B">
              <w:trPr>
                <w:trHeight w:val="188"/>
              </w:trPr>
              <w:tc>
                <w:tcPr>
                  <w:tcW w:w="662" w:type="dxa"/>
                </w:tcPr>
                <w:p w14:paraId="0F5EE9A9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P(E)</w:t>
                  </w:r>
                </w:p>
              </w:tc>
              <w:tc>
                <w:tcPr>
                  <w:tcW w:w="2351" w:type="dxa"/>
                </w:tcPr>
                <w:p w14:paraId="4736B7DC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0111</w:t>
                  </w:r>
                </w:p>
              </w:tc>
            </w:tr>
            <w:tr w:rsidR="00D76510" w:rsidRPr="006C5AE9" w14:paraId="3B03F3CC" w14:textId="77777777" w:rsidTr="00066D9B">
              <w:trPr>
                <w:trHeight w:val="193"/>
              </w:trPr>
              <w:tc>
                <w:tcPr>
                  <w:tcW w:w="662" w:type="dxa"/>
                </w:tcPr>
                <w:p w14:paraId="1F085079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 w:rsidRPr="006C5AE9">
                    <w:rPr>
                      <w:lang w:val="en-GB"/>
                    </w:rPr>
                    <w:t>P(F)</w:t>
                  </w:r>
                </w:p>
              </w:tc>
              <w:tc>
                <w:tcPr>
                  <w:tcW w:w="2351" w:type="dxa"/>
                </w:tcPr>
                <w:p w14:paraId="1D03EF67" w14:textId="77777777" w:rsidR="00D76510" w:rsidRPr="006C5AE9" w:rsidRDefault="00D76510" w:rsidP="00066D9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0110</w:t>
                  </w:r>
                </w:p>
              </w:tc>
            </w:tr>
          </w:tbl>
          <w:p w14:paraId="21ACA77D" w14:textId="77777777" w:rsidR="00D76510" w:rsidRPr="006C5AE9" w:rsidRDefault="00D76510" w:rsidP="00066D9B">
            <w:pPr>
              <w:rPr>
                <w:lang w:val="en-GB"/>
              </w:rPr>
            </w:pPr>
          </w:p>
        </w:tc>
      </w:tr>
    </w:tbl>
    <w:p w14:paraId="20C22B66" w14:textId="77777777" w:rsidR="00D76510" w:rsidRDefault="00D76510" w:rsidP="00D76510">
      <w:pPr>
        <w:rPr>
          <w:lang w:val="en-GB"/>
        </w:rPr>
      </w:pPr>
    </w:p>
    <w:p w14:paraId="5407A352" w14:textId="77777777" w:rsidR="00D76510" w:rsidRPr="00D76510" w:rsidRDefault="00D76510" w:rsidP="00D76510">
      <w:r w:rsidRPr="00D76510">
        <w:t xml:space="preserve">Zwei </w:t>
      </w:r>
      <w:proofErr w:type="gramStart"/>
      <w:r w:rsidRPr="00D76510">
        <w:t>Varianten</w:t>
      </w:r>
      <w:proofErr w:type="gramEnd"/>
      <w:r w:rsidRPr="00D76510">
        <w:t xml:space="preserve"> weil 2 25er-Blöcke</w:t>
      </w:r>
      <w:r w:rsidRPr="00D76510">
        <w:br/>
      </w:r>
    </w:p>
    <w:p w14:paraId="441174A1" w14:textId="77777777" w:rsidR="00D76510" w:rsidRPr="00D76510" w:rsidRDefault="00D76510" w:rsidP="00D76510"/>
    <w:p w14:paraId="6CB41748" w14:textId="77777777" w:rsidR="00D76510" w:rsidRDefault="00D76510" w:rsidP="00D76510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Beispiel aus Unterricht zu Kanal Kapazität</w:t>
      </w:r>
    </w:p>
    <w:p w14:paraId="53EE1A58" w14:textId="77777777" w:rsidR="00D76510" w:rsidRPr="0039641D" w:rsidRDefault="00D76510" w:rsidP="00D76510"/>
    <w:p w14:paraId="70757F1A" w14:textId="77777777" w:rsidR="00D76510" w:rsidRPr="0039641D" w:rsidRDefault="00D76510" w:rsidP="00D765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B=5 MHz</m:t>
          </m:r>
        </m:oMath>
      </m:oMathPara>
    </w:p>
    <w:p w14:paraId="669A002E" w14:textId="77777777" w:rsidR="00D76510" w:rsidRPr="0039641D" w:rsidRDefault="00D76510" w:rsidP="00D765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 ?</m:t>
          </m:r>
        </m:oMath>
      </m:oMathPara>
    </w:p>
    <w:p w14:paraId="3D05C8BE" w14:textId="77777777" w:rsidR="00D76510" w:rsidRDefault="00D76510" w:rsidP="00D7651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P</w:t>
      </w:r>
      <w:r w:rsidRPr="0039641D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= 10 P</w:t>
      </w:r>
      <w:r w:rsidRPr="0039641D">
        <w:rPr>
          <w:rFonts w:eastAsiaTheme="minorEastAsia"/>
          <w:vertAlign w:val="subscript"/>
        </w:rPr>
        <w:t>N</w:t>
      </w:r>
    </w:p>
    <w:p w14:paraId="21F2E74F" w14:textId="77777777" w:rsidR="00D76510" w:rsidRDefault="00D76510" w:rsidP="00D7651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P</w:t>
      </w:r>
      <w:r w:rsidRPr="0039641D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= P</w:t>
      </w:r>
      <w:r w:rsidRPr="0039641D">
        <w:rPr>
          <w:rFonts w:eastAsiaTheme="minorEastAsia"/>
          <w:vertAlign w:val="subscript"/>
        </w:rPr>
        <w:t>N</w:t>
      </w:r>
    </w:p>
    <w:p w14:paraId="7EA083B5" w14:textId="77777777" w:rsidR="00D76510" w:rsidRDefault="00D76510" w:rsidP="00D7651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P</w:t>
      </w:r>
      <w:r w:rsidRPr="0039641D"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= 0.1 P</w:t>
      </w:r>
      <w:r w:rsidRPr="0039641D">
        <w:rPr>
          <w:rFonts w:eastAsiaTheme="minorEastAsia"/>
          <w:vertAlign w:val="subscript"/>
        </w:rPr>
        <w:t>N</w:t>
      </w:r>
    </w:p>
    <w:p w14:paraId="6EE9B7EE" w14:textId="77777777" w:rsidR="00D76510" w:rsidRDefault="00D76510" w:rsidP="00D76510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Bei dreifacher Bandbreite, SNR aus a) C = 51.9 Mbits/s</w:t>
      </w:r>
    </w:p>
    <w:p w14:paraId="174204FF" w14:textId="77777777" w:rsidR="00D76510" w:rsidRPr="0039641D" w:rsidRDefault="00D76510" w:rsidP="00D76510">
      <w:pPr>
        <w:rPr>
          <w:rFonts w:eastAsiaTheme="minorEastAsia"/>
        </w:rPr>
      </w:pPr>
    </w:p>
    <w:p w14:paraId="6AE50684" w14:textId="77777777" w:rsidR="00D76510" w:rsidRPr="00C73400" w:rsidRDefault="00D76510" w:rsidP="00C73400"/>
    <w:sectPr w:rsidR="00D76510" w:rsidRPr="00C7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6C1"/>
    <w:multiLevelType w:val="hybridMultilevel"/>
    <w:tmpl w:val="C48A7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4566"/>
    <w:multiLevelType w:val="hybridMultilevel"/>
    <w:tmpl w:val="DFC87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740F"/>
    <w:multiLevelType w:val="hybridMultilevel"/>
    <w:tmpl w:val="69D0D6EA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185164F"/>
    <w:multiLevelType w:val="hybridMultilevel"/>
    <w:tmpl w:val="BD8650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D3669"/>
    <w:multiLevelType w:val="hybridMultilevel"/>
    <w:tmpl w:val="1BC22D5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56F8"/>
    <w:multiLevelType w:val="hybridMultilevel"/>
    <w:tmpl w:val="661245C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60381"/>
    <w:multiLevelType w:val="hybridMultilevel"/>
    <w:tmpl w:val="26BA28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128FC"/>
    <w:multiLevelType w:val="hybridMultilevel"/>
    <w:tmpl w:val="7432FC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F109B"/>
    <w:multiLevelType w:val="hybridMultilevel"/>
    <w:tmpl w:val="77A6A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80200"/>
    <w:multiLevelType w:val="hybridMultilevel"/>
    <w:tmpl w:val="A100F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2A"/>
    <w:rsid w:val="00084B75"/>
    <w:rsid w:val="000E2F87"/>
    <w:rsid w:val="001600A4"/>
    <w:rsid w:val="00190742"/>
    <w:rsid w:val="001B6376"/>
    <w:rsid w:val="00211D0D"/>
    <w:rsid w:val="002D10D7"/>
    <w:rsid w:val="002D2033"/>
    <w:rsid w:val="003E3306"/>
    <w:rsid w:val="004C66B3"/>
    <w:rsid w:val="00644EE4"/>
    <w:rsid w:val="006A30BB"/>
    <w:rsid w:val="006F4298"/>
    <w:rsid w:val="008A6C6C"/>
    <w:rsid w:val="00996E88"/>
    <w:rsid w:val="00A52E6A"/>
    <w:rsid w:val="00AD206E"/>
    <w:rsid w:val="00B861DD"/>
    <w:rsid w:val="00BF40F5"/>
    <w:rsid w:val="00C73400"/>
    <w:rsid w:val="00CD5CA3"/>
    <w:rsid w:val="00D70BC8"/>
    <w:rsid w:val="00D76510"/>
    <w:rsid w:val="00DB7DAA"/>
    <w:rsid w:val="00DC4729"/>
    <w:rsid w:val="00E503D7"/>
    <w:rsid w:val="00E9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F4ECF"/>
  <w15:chartTrackingRefBased/>
  <w15:docId w15:val="{D994D952-B598-4833-9037-38C5FBD3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66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rsid w:val="004C66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  <w:style w:type="paragraph" w:styleId="ListParagraph">
    <w:name w:val="List Paragraph"/>
    <w:basedOn w:val="Normal"/>
    <w:uiPriority w:val="34"/>
    <w:qFormat/>
    <w:rsid w:val="004C66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1D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6A"/>
    <w:pPr>
      <w:spacing w:line="256" w:lineRule="auto"/>
    </w:pPr>
    <w:rPr>
      <w:rFonts w:eastAsiaTheme="minorEastAsia"/>
      <w:color w:val="5A5A5A" w:themeColor="text1" w:themeTint="A5"/>
      <w:spacing w:val="15"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A52E6A"/>
    <w:rPr>
      <w:rFonts w:eastAsiaTheme="minorEastAsia"/>
      <w:color w:val="5A5A5A" w:themeColor="text1" w:themeTint="A5"/>
      <w:spacing w:val="15"/>
      <w:lang w:val="de-DE"/>
    </w:rPr>
  </w:style>
  <w:style w:type="paragraph" w:styleId="Caption">
    <w:name w:val="caption"/>
    <w:basedOn w:val="Normal"/>
    <w:next w:val="Normal"/>
    <w:uiPriority w:val="35"/>
    <w:unhideWhenUsed/>
    <w:qFormat/>
    <w:rsid w:val="00BF40F5"/>
    <w:pPr>
      <w:spacing w:after="200" w:line="240" w:lineRule="auto"/>
    </w:pPr>
    <w:rPr>
      <w:i/>
      <w:iCs/>
      <w:color w:val="44546A" w:themeColor="text2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D536F-67D4-4E7C-84B9-6C8D112AF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15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 Jakob</dc:creator>
  <cp:keywords/>
  <dc:description/>
  <cp:lastModifiedBy>Jakob Mayr</cp:lastModifiedBy>
  <cp:revision>20</cp:revision>
  <dcterms:created xsi:type="dcterms:W3CDTF">2021-04-17T10:41:00Z</dcterms:created>
  <dcterms:modified xsi:type="dcterms:W3CDTF">2021-04-18T14:36:00Z</dcterms:modified>
</cp:coreProperties>
</file>