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AD0" w:rsidRPr="006072CD" w:rsidRDefault="002244CC" w:rsidP="002244CC">
      <w:pPr>
        <w:jc w:val="center"/>
        <w:rPr>
          <w:rFonts w:ascii="Times New Roman" w:hAnsi="Times New Roman"/>
          <w:b/>
          <w:sz w:val="32"/>
          <w:szCs w:val="32"/>
          <w:u w:val="single"/>
        </w:rPr>
      </w:pPr>
      <w:r w:rsidRPr="006072CD">
        <w:rPr>
          <w:rFonts w:ascii="Times New Roman" w:hAnsi="Times New Roman"/>
          <w:b/>
          <w:sz w:val="32"/>
          <w:szCs w:val="32"/>
          <w:u w:val="single"/>
        </w:rPr>
        <w:t xml:space="preserve">H ö h e r </w:t>
      </w:r>
      <w:proofErr w:type="gramStart"/>
      <w:r w:rsidRPr="006072CD">
        <w:rPr>
          <w:rFonts w:ascii="Times New Roman" w:hAnsi="Times New Roman"/>
          <w:b/>
          <w:sz w:val="32"/>
          <w:szCs w:val="32"/>
          <w:u w:val="single"/>
        </w:rPr>
        <w:t>e  T</w:t>
      </w:r>
      <w:proofErr w:type="gramEnd"/>
      <w:r w:rsidRPr="006072CD">
        <w:rPr>
          <w:rFonts w:ascii="Times New Roman" w:hAnsi="Times New Roman"/>
          <w:b/>
          <w:sz w:val="32"/>
          <w:szCs w:val="32"/>
          <w:u w:val="single"/>
        </w:rPr>
        <w:t xml:space="preserve"> e c h n i s c h e  B u n d e s l e h r</w:t>
      </w:r>
      <w:r w:rsidR="00E92DB0" w:rsidRPr="006072CD">
        <w:rPr>
          <w:rFonts w:ascii="Times New Roman" w:hAnsi="Times New Roman"/>
          <w:b/>
          <w:sz w:val="32"/>
          <w:szCs w:val="32"/>
          <w:u w:val="single"/>
        </w:rPr>
        <w:t xml:space="preserve"> – u n d </w:t>
      </w:r>
      <w:r w:rsidR="00490B71" w:rsidRPr="006072CD">
        <w:rPr>
          <w:rFonts w:ascii="Times New Roman" w:hAnsi="Times New Roman"/>
          <w:b/>
          <w:sz w:val="32"/>
          <w:szCs w:val="32"/>
          <w:u w:val="single"/>
        </w:rPr>
        <w:t xml:space="preserve"> </w:t>
      </w:r>
    </w:p>
    <w:p w:rsidR="002244CC" w:rsidRPr="006072CD" w:rsidRDefault="00E92DB0" w:rsidP="002244CC">
      <w:pPr>
        <w:jc w:val="center"/>
        <w:rPr>
          <w:rFonts w:ascii="Times New Roman" w:hAnsi="Times New Roman"/>
          <w:b/>
          <w:sz w:val="32"/>
          <w:szCs w:val="32"/>
          <w:u w:val="single"/>
          <w:lang w:val="en-US"/>
        </w:rPr>
      </w:pPr>
      <w:proofErr w:type="spellStart"/>
      <w:r w:rsidRPr="006072CD">
        <w:rPr>
          <w:rFonts w:ascii="Times New Roman" w:hAnsi="Times New Roman"/>
          <w:b/>
          <w:sz w:val="32"/>
          <w:szCs w:val="32"/>
          <w:u w:val="single"/>
          <w:lang w:val="en-US"/>
        </w:rPr>
        <w:t>Ve</w:t>
      </w:r>
      <w:proofErr w:type="spellEnd"/>
      <w:r w:rsidRPr="006072CD">
        <w:rPr>
          <w:rFonts w:ascii="Times New Roman" w:hAnsi="Times New Roman"/>
          <w:b/>
          <w:sz w:val="32"/>
          <w:szCs w:val="32"/>
          <w:u w:val="single"/>
          <w:lang w:val="en-US"/>
        </w:rPr>
        <w:t xml:space="preserve"> r s u c h s </w:t>
      </w:r>
      <w:r w:rsidR="002244CC" w:rsidRPr="006072CD">
        <w:rPr>
          <w:rFonts w:ascii="Times New Roman" w:hAnsi="Times New Roman"/>
          <w:b/>
          <w:sz w:val="32"/>
          <w:szCs w:val="32"/>
          <w:u w:val="single"/>
          <w:lang w:val="en-US"/>
        </w:rPr>
        <w:t xml:space="preserve">a n s t a l </w:t>
      </w:r>
      <w:proofErr w:type="gramStart"/>
      <w:r w:rsidR="002244CC" w:rsidRPr="006072CD">
        <w:rPr>
          <w:rFonts w:ascii="Times New Roman" w:hAnsi="Times New Roman"/>
          <w:b/>
          <w:sz w:val="32"/>
          <w:szCs w:val="32"/>
          <w:u w:val="single"/>
          <w:lang w:val="en-US"/>
        </w:rPr>
        <w:t>t</w:t>
      </w:r>
      <w:r w:rsidR="00B75AD0" w:rsidRPr="006072CD">
        <w:rPr>
          <w:rFonts w:ascii="Times New Roman" w:hAnsi="Times New Roman"/>
          <w:b/>
          <w:sz w:val="32"/>
          <w:szCs w:val="32"/>
          <w:u w:val="single"/>
          <w:lang w:val="en-US"/>
        </w:rPr>
        <w:t xml:space="preserve">  </w:t>
      </w:r>
      <w:r w:rsidR="002244CC" w:rsidRPr="006072CD">
        <w:rPr>
          <w:rFonts w:ascii="Times New Roman" w:hAnsi="Times New Roman"/>
          <w:b/>
          <w:sz w:val="32"/>
          <w:szCs w:val="32"/>
          <w:u w:val="single"/>
          <w:lang w:val="en-US"/>
        </w:rPr>
        <w:t>S</w:t>
      </w:r>
      <w:proofErr w:type="gramEnd"/>
      <w:r w:rsidR="002244CC" w:rsidRPr="006072CD">
        <w:rPr>
          <w:rFonts w:ascii="Times New Roman" w:hAnsi="Times New Roman"/>
          <w:b/>
          <w:sz w:val="32"/>
          <w:szCs w:val="32"/>
          <w:u w:val="single"/>
          <w:lang w:val="en-US"/>
        </w:rPr>
        <w:t xml:space="preserve"> a l z b u r g</w:t>
      </w:r>
    </w:p>
    <w:p w:rsidR="002244CC" w:rsidRPr="006072CD" w:rsidRDefault="002244CC" w:rsidP="002244CC">
      <w:pPr>
        <w:pStyle w:val="KeinLeerraum"/>
        <w:rPr>
          <w:rFonts w:ascii="Times New Roman" w:hAnsi="Times New Roman"/>
          <w:sz w:val="24"/>
          <w:szCs w:val="24"/>
          <w:lang w:val="en-US"/>
        </w:rPr>
      </w:pPr>
    </w:p>
    <w:p w:rsidR="002244CC" w:rsidRPr="006072CD" w:rsidRDefault="002244CC" w:rsidP="002244CC">
      <w:pPr>
        <w:pStyle w:val="KeinLeerraum"/>
        <w:rPr>
          <w:rFonts w:ascii="Times New Roman" w:hAnsi="Times New Roman"/>
          <w:sz w:val="24"/>
          <w:szCs w:val="24"/>
          <w:lang w:val="en-US"/>
        </w:rPr>
      </w:pPr>
    </w:p>
    <w:p w:rsidR="002244CC" w:rsidRPr="006072CD" w:rsidRDefault="002244CC" w:rsidP="002244CC">
      <w:pPr>
        <w:jc w:val="center"/>
        <w:rPr>
          <w:rFonts w:ascii="Times New Roman" w:hAnsi="Times New Roman"/>
          <w:b/>
          <w:sz w:val="28"/>
        </w:rPr>
      </w:pPr>
      <w:r w:rsidRPr="006072CD">
        <w:rPr>
          <w:rFonts w:ascii="Times New Roman" w:hAnsi="Times New Roman"/>
          <w:b/>
          <w:sz w:val="28"/>
        </w:rPr>
        <w:t>Abteilung für Elektronik</w:t>
      </w:r>
      <w:r w:rsidR="00E92DB0" w:rsidRPr="006072CD">
        <w:rPr>
          <w:rFonts w:ascii="Times New Roman" w:hAnsi="Times New Roman"/>
          <w:b/>
          <w:sz w:val="28"/>
        </w:rPr>
        <w:t xml:space="preserve"> und Technische Informatik</w:t>
      </w:r>
    </w:p>
    <w:p w:rsidR="002244CC" w:rsidRPr="006072CD" w:rsidRDefault="002244CC" w:rsidP="002244CC">
      <w:pPr>
        <w:pStyle w:val="KeinLeerraum"/>
        <w:rPr>
          <w:rFonts w:ascii="Times New Roman" w:hAnsi="Times New Roman"/>
          <w:sz w:val="24"/>
          <w:szCs w:val="24"/>
        </w:rPr>
      </w:pPr>
    </w:p>
    <w:p w:rsidR="002244CC" w:rsidRPr="006072CD" w:rsidRDefault="002244CC" w:rsidP="002244CC">
      <w:pPr>
        <w:pStyle w:val="KeinLeerraum"/>
        <w:rPr>
          <w:rFonts w:ascii="Times New Roman" w:hAnsi="Times New Roman"/>
          <w:sz w:val="24"/>
          <w:szCs w:val="24"/>
        </w:rPr>
      </w:pPr>
    </w:p>
    <w:p w:rsidR="002244CC" w:rsidRPr="006072CD" w:rsidRDefault="002244CC" w:rsidP="002244CC">
      <w:pPr>
        <w:jc w:val="center"/>
        <w:rPr>
          <w:rFonts w:ascii="Times New Roman" w:hAnsi="Times New Roman"/>
          <w:b/>
          <w:sz w:val="36"/>
          <w:szCs w:val="36"/>
        </w:rPr>
      </w:pPr>
      <w:r w:rsidRPr="006072CD">
        <w:rPr>
          <w:rFonts w:ascii="Times New Roman" w:hAnsi="Times New Roman"/>
          <w:b/>
          <w:sz w:val="36"/>
          <w:szCs w:val="36"/>
        </w:rPr>
        <w:t>Übungen im</w:t>
      </w:r>
    </w:p>
    <w:p w:rsidR="002244CC" w:rsidRPr="006072CD" w:rsidRDefault="002244CC" w:rsidP="002244CC">
      <w:pPr>
        <w:jc w:val="center"/>
        <w:rPr>
          <w:rFonts w:ascii="Times New Roman" w:hAnsi="Times New Roman"/>
          <w:b/>
          <w:sz w:val="36"/>
          <w:szCs w:val="36"/>
        </w:rPr>
      </w:pPr>
      <w:r w:rsidRPr="006072CD">
        <w:rPr>
          <w:rFonts w:ascii="Times New Roman" w:hAnsi="Times New Roman"/>
          <w:b/>
          <w:sz w:val="36"/>
          <w:szCs w:val="36"/>
        </w:rPr>
        <w:t>Laboratorium für Elektronik</w:t>
      </w:r>
      <w:r w:rsidR="00490B71" w:rsidRPr="006072CD">
        <w:rPr>
          <w:rFonts w:ascii="Times New Roman" w:hAnsi="Times New Roman"/>
          <w:b/>
          <w:sz w:val="36"/>
          <w:szCs w:val="36"/>
        </w:rPr>
        <w:t xml:space="preserve"> und Technische Informatik</w:t>
      </w:r>
    </w:p>
    <w:p w:rsidR="002244CC" w:rsidRPr="006072CD" w:rsidRDefault="002244CC" w:rsidP="002244CC">
      <w:pPr>
        <w:pStyle w:val="KeinLeerraum"/>
        <w:rPr>
          <w:rFonts w:ascii="Times New Roman" w:hAnsi="Times New Roman"/>
          <w:sz w:val="24"/>
          <w:szCs w:val="24"/>
        </w:rPr>
      </w:pPr>
    </w:p>
    <w:p w:rsidR="002244CC" w:rsidRPr="006072CD" w:rsidRDefault="002244CC" w:rsidP="002244CC">
      <w:pPr>
        <w:pStyle w:val="KeinLeerraum"/>
        <w:rPr>
          <w:rFonts w:ascii="Times New Roman" w:hAnsi="Times New Roman"/>
          <w:sz w:val="24"/>
          <w:szCs w:val="24"/>
        </w:rPr>
      </w:pPr>
    </w:p>
    <w:p w:rsidR="002244CC" w:rsidRPr="006072CD" w:rsidRDefault="002244CC" w:rsidP="002244CC">
      <w:pPr>
        <w:jc w:val="center"/>
        <w:rPr>
          <w:rFonts w:ascii="Times New Roman" w:hAnsi="Times New Roman"/>
          <w:b/>
          <w:sz w:val="28"/>
          <w:szCs w:val="28"/>
        </w:rPr>
      </w:pPr>
      <w:r w:rsidRPr="006072CD">
        <w:rPr>
          <w:rFonts w:ascii="Times New Roman" w:hAnsi="Times New Roman"/>
          <w:b/>
          <w:sz w:val="28"/>
          <w:szCs w:val="28"/>
        </w:rPr>
        <w:t xml:space="preserve">Protokoll </w:t>
      </w:r>
    </w:p>
    <w:p w:rsidR="002244CC" w:rsidRPr="006072CD" w:rsidRDefault="002244CC" w:rsidP="002244CC">
      <w:pPr>
        <w:jc w:val="center"/>
        <w:rPr>
          <w:rFonts w:ascii="Times New Roman" w:hAnsi="Times New Roman"/>
          <w:b/>
          <w:sz w:val="28"/>
          <w:szCs w:val="28"/>
        </w:rPr>
      </w:pPr>
      <w:r w:rsidRPr="006072CD">
        <w:rPr>
          <w:rFonts w:ascii="Times New Roman" w:hAnsi="Times New Roman"/>
          <w:b/>
          <w:sz w:val="28"/>
          <w:szCs w:val="28"/>
        </w:rPr>
        <w:t xml:space="preserve">für die Übung </w:t>
      </w:r>
      <w:proofErr w:type="spellStart"/>
      <w:r w:rsidR="00C50A33">
        <w:rPr>
          <w:rFonts w:ascii="Times New Roman" w:hAnsi="Times New Roman"/>
          <w:b/>
          <w:sz w:val="28"/>
          <w:szCs w:val="28"/>
        </w:rPr>
        <w:t>SreS</w:t>
      </w:r>
      <w:proofErr w:type="spellEnd"/>
      <w:r w:rsidRPr="006072CD">
        <w:rPr>
          <w:rFonts w:ascii="Times New Roman" w:hAnsi="Times New Roman"/>
          <w:b/>
          <w:sz w:val="28"/>
          <w:szCs w:val="28"/>
        </w:rPr>
        <w:t xml:space="preserve"> 0</w:t>
      </w:r>
      <w:r w:rsidR="00C50A33">
        <w:rPr>
          <w:rFonts w:ascii="Times New Roman" w:hAnsi="Times New Roman"/>
          <w:b/>
          <w:sz w:val="28"/>
          <w:szCs w:val="28"/>
        </w:rPr>
        <w:t>3</w:t>
      </w:r>
    </w:p>
    <w:p w:rsidR="002244CC" w:rsidRPr="006072CD" w:rsidRDefault="002244CC" w:rsidP="002244CC">
      <w:pPr>
        <w:pStyle w:val="KeinLeerraum"/>
        <w:rPr>
          <w:rFonts w:ascii="Times New Roman" w:hAnsi="Times New Roman"/>
          <w:sz w:val="24"/>
          <w:szCs w:val="24"/>
        </w:rPr>
      </w:pPr>
    </w:p>
    <w:p w:rsidR="002244CC" w:rsidRPr="006072CD" w:rsidRDefault="002244CC" w:rsidP="002244CC">
      <w:pPr>
        <w:pStyle w:val="KeinLeerraum"/>
        <w:rPr>
          <w:rFonts w:ascii="Times New Roman" w:hAnsi="Times New Roman"/>
          <w:sz w:val="24"/>
          <w:szCs w:val="24"/>
        </w:rPr>
      </w:pPr>
    </w:p>
    <w:p w:rsidR="002244CC" w:rsidRPr="006072CD" w:rsidRDefault="002244CC" w:rsidP="002244CC">
      <w:pPr>
        <w:pStyle w:val="KeinLeerraum"/>
        <w:rPr>
          <w:rFonts w:ascii="Times New Roman" w:hAnsi="Times New Roman"/>
          <w:sz w:val="24"/>
          <w:szCs w:val="24"/>
        </w:rPr>
      </w:pPr>
    </w:p>
    <w:p w:rsidR="002244CC" w:rsidRPr="006072CD" w:rsidRDefault="002244CC" w:rsidP="002244CC">
      <w:pPr>
        <w:jc w:val="center"/>
        <w:rPr>
          <w:rFonts w:ascii="Times New Roman" w:hAnsi="Times New Roman"/>
          <w:b/>
          <w:sz w:val="28"/>
        </w:rPr>
      </w:pPr>
      <w:r w:rsidRPr="006072CD">
        <w:rPr>
          <w:rFonts w:ascii="Times New Roman" w:hAnsi="Times New Roman"/>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2244CC" w:rsidRPr="006072CD" w:rsidTr="00BF1619">
        <w:tc>
          <w:tcPr>
            <w:tcW w:w="9024" w:type="dxa"/>
            <w:shd w:val="clear" w:color="auto" w:fill="auto"/>
          </w:tcPr>
          <w:p w:rsidR="002244CC" w:rsidRPr="006072CD" w:rsidRDefault="00C50A33" w:rsidP="002244CC">
            <w:pPr>
              <w:pStyle w:val="Titel"/>
              <w:rPr>
                <w:rFonts w:ascii="Times New Roman" w:hAnsi="Times New Roman"/>
                <w:b/>
                <w:szCs w:val="32"/>
              </w:rPr>
            </w:pPr>
            <w:r>
              <w:rPr>
                <w:rFonts w:ascii="Times New Roman" w:hAnsi="Times New Roman"/>
                <w:b/>
                <w:szCs w:val="32"/>
              </w:rPr>
              <w:t>Analog-Digital-Converter</w:t>
            </w:r>
          </w:p>
        </w:tc>
      </w:tr>
    </w:tbl>
    <w:p w:rsidR="002244CC" w:rsidRPr="006072CD" w:rsidRDefault="002244CC" w:rsidP="002244CC">
      <w:pPr>
        <w:pStyle w:val="KeinLeerraum"/>
        <w:rPr>
          <w:rFonts w:ascii="Times New Roman" w:hAnsi="Times New Roman"/>
          <w:sz w:val="24"/>
          <w:szCs w:val="24"/>
        </w:rPr>
      </w:pPr>
    </w:p>
    <w:p w:rsidR="002244CC" w:rsidRDefault="002244CC" w:rsidP="002244CC">
      <w:pPr>
        <w:pStyle w:val="KeinLeerraum"/>
        <w:rPr>
          <w:rFonts w:ascii="Times New Roman" w:hAnsi="Times New Roman"/>
          <w:sz w:val="24"/>
          <w:szCs w:val="24"/>
        </w:rPr>
      </w:pPr>
    </w:p>
    <w:p w:rsidR="00C50C8E" w:rsidRPr="006072CD" w:rsidRDefault="00C50C8E" w:rsidP="002244CC">
      <w:pPr>
        <w:pStyle w:val="KeinLeerraum"/>
        <w:rPr>
          <w:rFonts w:ascii="Times New Roman" w:hAnsi="Times New Roman"/>
          <w:sz w:val="24"/>
          <w:szCs w:val="24"/>
        </w:rPr>
      </w:pPr>
    </w:p>
    <w:p w:rsidR="00180E13" w:rsidRPr="006072CD" w:rsidRDefault="00180E13" w:rsidP="002244CC">
      <w:pPr>
        <w:pStyle w:val="KeinLeerraum"/>
        <w:rPr>
          <w:rFonts w:ascii="Times New Roman" w:hAnsi="Times New Roman"/>
          <w:sz w:val="24"/>
          <w:szCs w:val="24"/>
        </w:rPr>
      </w:pPr>
    </w:p>
    <w:p w:rsidR="002244CC" w:rsidRPr="006072CD" w:rsidRDefault="002244CC" w:rsidP="002244CC">
      <w:pPr>
        <w:pStyle w:val="KeinLeerraum"/>
        <w:rPr>
          <w:rFonts w:ascii="Times New Roman" w:hAnsi="Times New Roman"/>
          <w:sz w:val="24"/>
          <w:szCs w:val="24"/>
        </w:rPr>
      </w:pPr>
    </w:p>
    <w:p w:rsidR="002244CC" w:rsidRPr="006072CD" w:rsidRDefault="002244CC" w:rsidP="002244CC">
      <w:pPr>
        <w:pStyle w:val="KeinLeerraum"/>
        <w:rPr>
          <w:rFonts w:ascii="Times New Roman" w:hAnsi="Times New Roman"/>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6072CD" w:rsidTr="000862E1">
        <w:tc>
          <w:tcPr>
            <w:tcW w:w="1843" w:type="dxa"/>
          </w:tcPr>
          <w:p w:rsidR="002244CC" w:rsidRPr="006072CD" w:rsidRDefault="002244CC" w:rsidP="002244CC">
            <w:pPr>
              <w:spacing w:before="120"/>
              <w:rPr>
                <w:rFonts w:ascii="Times New Roman" w:hAnsi="Times New Roman"/>
                <w:b/>
                <w:sz w:val="28"/>
                <w:szCs w:val="28"/>
              </w:rPr>
            </w:pPr>
            <w:r w:rsidRPr="006072CD">
              <w:rPr>
                <w:rFonts w:ascii="Times New Roman" w:hAnsi="Times New Roman"/>
                <w:b/>
                <w:sz w:val="28"/>
                <w:szCs w:val="28"/>
              </w:rPr>
              <w:t xml:space="preserve">Name: </w:t>
            </w:r>
          </w:p>
        </w:tc>
        <w:tc>
          <w:tcPr>
            <w:tcW w:w="3686" w:type="dxa"/>
          </w:tcPr>
          <w:p w:rsidR="006A32AE" w:rsidRPr="006072CD" w:rsidRDefault="006A32AE" w:rsidP="002244CC">
            <w:pPr>
              <w:spacing w:before="120"/>
              <w:rPr>
                <w:rFonts w:ascii="Times New Roman" w:hAnsi="Times New Roman"/>
                <w:b/>
                <w:sz w:val="28"/>
                <w:szCs w:val="28"/>
              </w:rPr>
            </w:pPr>
            <w:r w:rsidRPr="006072CD">
              <w:rPr>
                <w:rFonts w:ascii="Times New Roman" w:hAnsi="Times New Roman"/>
                <w:b/>
                <w:sz w:val="28"/>
                <w:szCs w:val="28"/>
              </w:rPr>
              <w:t>Sabrina Schwab</w:t>
            </w:r>
          </w:p>
        </w:tc>
      </w:tr>
      <w:tr w:rsidR="002244CC" w:rsidRPr="006072CD" w:rsidTr="000862E1">
        <w:tc>
          <w:tcPr>
            <w:tcW w:w="1843" w:type="dxa"/>
          </w:tcPr>
          <w:p w:rsidR="002244CC" w:rsidRPr="006072CD" w:rsidRDefault="002244CC" w:rsidP="002244CC">
            <w:pPr>
              <w:spacing w:before="120"/>
              <w:rPr>
                <w:rFonts w:ascii="Times New Roman" w:hAnsi="Times New Roman"/>
                <w:b/>
                <w:sz w:val="28"/>
                <w:szCs w:val="28"/>
              </w:rPr>
            </w:pPr>
            <w:r w:rsidRPr="006072CD">
              <w:rPr>
                <w:rFonts w:ascii="Times New Roman" w:hAnsi="Times New Roman"/>
                <w:b/>
                <w:sz w:val="28"/>
                <w:szCs w:val="28"/>
              </w:rPr>
              <w:t>Jahrgang:</w:t>
            </w:r>
          </w:p>
        </w:tc>
        <w:tc>
          <w:tcPr>
            <w:tcW w:w="3686" w:type="dxa"/>
          </w:tcPr>
          <w:p w:rsidR="002244CC" w:rsidRPr="006072CD" w:rsidRDefault="00E617B2" w:rsidP="002244CC">
            <w:pPr>
              <w:spacing w:before="120"/>
              <w:rPr>
                <w:rFonts w:ascii="Times New Roman" w:hAnsi="Times New Roman"/>
                <w:b/>
                <w:sz w:val="28"/>
                <w:szCs w:val="28"/>
              </w:rPr>
            </w:pPr>
            <w:r>
              <w:rPr>
                <w:rFonts w:ascii="Times New Roman" w:hAnsi="Times New Roman"/>
                <w:b/>
                <w:sz w:val="28"/>
                <w:szCs w:val="28"/>
              </w:rPr>
              <w:t>4</w:t>
            </w:r>
            <w:r w:rsidR="002244CC" w:rsidRPr="006072CD">
              <w:rPr>
                <w:rFonts w:ascii="Times New Roman" w:hAnsi="Times New Roman"/>
                <w:b/>
                <w:sz w:val="28"/>
                <w:szCs w:val="28"/>
              </w:rPr>
              <w:t>AHEL</w:t>
            </w:r>
          </w:p>
        </w:tc>
      </w:tr>
      <w:tr w:rsidR="002244CC" w:rsidRPr="006072CD" w:rsidTr="000862E1">
        <w:tc>
          <w:tcPr>
            <w:tcW w:w="1843" w:type="dxa"/>
          </w:tcPr>
          <w:p w:rsidR="002244CC" w:rsidRPr="006072CD" w:rsidRDefault="002244CC" w:rsidP="002244CC">
            <w:pPr>
              <w:spacing w:before="120"/>
              <w:rPr>
                <w:rFonts w:ascii="Times New Roman" w:hAnsi="Times New Roman"/>
                <w:b/>
                <w:sz w:val="28"/>
                <w:szCs w:val="28"/>
              </w:rPr>
            </w:pPr>
            <w:r w:rsidRPr="006072CD">
              <w:rPr>
                <w:rFonts w:ascii="Times New Roman" w:hAnsi="Times New Roman"/>
                <w:b/>
                <w:sz w:val="28"/>
                <w:szCs w:val="28"/>
              </w:rPr>
              <w:t>Gruppe Nr.:</w:t>
            </w:r>
          </w:p>
        </w:tc>
        <w:tc>
          <w:tcPr>
            <w:tcW w:w="3686" w:type="dxa"/>
          </w:tcPr>
          <w:p w:rsidR="002244CC" w:rsidRPr="006072CD" w:rsidRDefault="00BF1619" w:rsidP="002244CC">
            <w:pPr>
              <w:spacing w:before="120"/>
              <w:rPr>
                <w:rFonts w:ascii="Times New Roman" w:hAnsi="Times New Roman"/>
                <w:b/>
                <w:sz w:val="28"/>
                <w:szCs w:val="28"/>
              </w:rPr>
            </w:pPr>
            <w:r w:rsidRPr="006072CD">
              <w:rPr>
                <w:rFonts w:ascii="Times New Roman" w:hAnsi="Times New Roman"/>
                <w:b/>
                <w:sz w:val="28"/>
                <w:szCs w:val="28"/>
              </w:rPr>
              <w:t>C</w:t>
            </w:r>
            <w:r w:rsidR="002244CC" w:rsidRPr="006072CD">
              <w:rPr>
                <w:rFonts w:ascii="Times New Roman" w:hAnsi="Times New Roman"/>
                <w:b/>
                <w:sz w:val="28"/>
                <w:szCs w:val="28"/>
              </w:rPr>
              <w:t>0</w:t>
            </w:r>
            <w:r w:rsidR="00E617B2">
              <w:rPr>
                <w:rFonts w:ascii="Times New Roman" w:hAnsi="Times New Roman"/>
                <w:b/>
                <w:sz w:val="28"/>
                <w:szCs w:val="28"/>
              </w:rPr>
              <w:t>1</w:t>
            </w:r>
          </w:p>
        </w:tc>
      </w:tr>
      <w:tr w:rsidR="002244CC" w:rsidRPr="006072CD" w:rsidTr="000862E1">
        <w:tc>
          <w:tcPr>
            <w:tcW w:w="1843" w:type="dxa"/>
          </w:tcPr>
          <w:p w:rsidR="002244CC" w:rsidRPr="006072CD" w:rsidRDefault="002244CC" w:rsidP="002244CC">
            <w:pPr>
              <w:spacing w:before="120"/>
              <w:rPr>
                <w:rFonts w:ascii="Times New Roman" w:hAnsi="Times New Roman"/>
                <w:b/>
                <w:sz w:val="28"/>
                <w:szCs w:val="28"/>
              </w:rPr>
            </w:pPr>
            <w:r w:rsidRPr="006072CD">
              <w:rPr>
                <w:rFonts w:ascii="Times New Roman" w:hAnsi="Times New Roman"/>
                <w:b/>
                <w:sz w:val="28"/>
                <w:szCs w:val="28"/>
              </w:rPr>
              <w:t>Übung am:</w:t>
            </w:r>
          </w:p>
        </w:tc>
        <w:tc>
          <w:tcPr>
            <w:tcW w:w="3686" w:type="dxa"/>
          </w:tcPr>
          <w:p w:rsidR="002244CC" w:rsidRPr="006072CD" w:rsidRDefault="00C50A33" w:rsidP="002244CC">
            <w:pPr>
              <w:spacing w:before="120"/>
              <w:rPr>
                <w:rFonts w:ascii="Times New Roman" w:hAnsi="Times New Roman"/>
                <w:b/>
                <w:sz w:val="28"/>
                <w:szCs w:val="28"/>
              </w:rPr>
            </w:pPr>
            <w:r>
              <w:rPr>
                <w:rFonts w:ascii="Times New Roman" w:hAnsi="Times New Roman"/>
                <w:b/>
                <w:sz w:val="28"/>
                <w:szCs w:val="28"/>
              </w:rPr>
              <w:t>11</w:t>
            </w:r>
            <w:r w:rsidR="00BF1619" w:rsidRPr="006072CD">
              <w:rPr>
                <w:rFonts w:ascii="Times New Roman" w:hAnsi="Times New Roman"/>
                <w:b/>
                <w:sz w:val="28"/>
                <w:szCs w:val="28"/>
              </w:rPr>
              <w:t>.</w:t>
            </w:r>
            <w:r w:rsidR="00E617B2">
              <w:rPr>
                <w:rFonts w:ascii="Times New Roman" w:hAnsi="Times New Roman"/>
                <w:b/>
                <w:sz w:val="28"/>
                <w:szCs w:val="28"/>
              </w:rPr>
              <w:t>1</w:t>
            </w:r>
            <w:r>
              <w:rPr>
                <w:rFonts w:ascii="Times New Roman" w:hAnsi="Times New Roman"/>
                <w:b/>
                <w:sz w:val="28"/>
                <w:szCs w:val="28"/>
              </w:rPr>
              <w:t>2</w:t>
            </w:r>
            <w:r w:rsidR="00BF1619" w:rsidRPr="006072CD">
              <w:rPr>
                <w:rFonts w:ascii="Times New Roman" w:hAnsi="Times New Roman"/>
                <w:b/>
                <w:sz w:val="28"/>
                <w:szCs w:val="28"/>
              </w:rPr>
              <w:t>.201</w:t>
            </w:r>
            <w:r w:rsidR="006A32AE" w:rsidRPr="006072CD">
              <w:rPr>
                <w:rFonts w:ascii="Times New Roman" w:hAnsi="Times New Roman"/>
                <w:b/>
                <w:sz w:val="28"/>
                <w:szCs w:val="28"/>
              </w:rPr>
              <w:t>9</w:t>
            </w:r>
          </w:p>
        </w:tc>
      </w:tr>
    </w:tbl>
    <w:p w:rsidR="002244CC" w:rsidRPr="006072CD" w:rsidRDefault="002244CC" w:rsidP="002244CC">
      <w:pPr>
        <w:pStyle w:val="KeinLeerraum"/>
        <w:rPr>
          <w:rFonts w:ascii="Times New Roman" w:hAnsi="Times New Roman"/>
          <w:sz w:val="24"/>
          <w:szCs w:val="24"/>
        </w:rPr>
      </w:pPr>
      <w:r w:rsidRPr="006072CD">
        <w:rPr>
          <w:rFonts w:ascii="Times New Roman" w:hAnsi="Times New Roman"/>
        </w:rPr>
        <w:br w:type="textWrapping" w:clear="all"/>
      </w:r>
    </w:p>
    <w:p w:rsidR="002244CC" w:rsidRPr="006072CD" w:rsidRDefault="002244CC" w:rsidP="002244CC">
      <w:pPr>
        <w:pStyle w:val="KeinLeerraum"/>
        <w:rPr>
          <w:rFonts w:ascii="Times New Roman" w:hAnsi="Times New Roman"/>
          <w:sz w:val="24"/>
          <w:szCs w:val="24"/>
        </w:rPr>
      </w:pPr>
    </w:p>
    <w:p w:rsidR="002244CC" w:rsidRPr="006072CD" w:rsidRDefault="002244CC" w:rsidP="002244CC">
      <w:pPr>
        <w:pStyle w:val="Titel"/>
        <w:jc w:val="left"/>
        <w:rPr>
          <w:rFonts w:ascii="Times New Roman" w:hAnsi="Times New Roman"/>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6072CD" w:rsidTr="000862E1">
        <w:tc>
          <w:tcPr>
            <w:tcW w:w="2055" w:type="dxa"/>
          </w:tcPr>
          <w:p w:rsidR="000862E1" w:rsidRPr="006072CD" w:rsidRDefault="000862E1" w:rsidP="000862E1">
            <w:pPr>
              <w:spacing w:before="120" w:after="120"/>
              <w:rPr>
                <w:rFonts w:ascii="Times New Roman" w:hAnsi="Times New Roman"/>
                <w:b/>
                <w:sz w:val="28"/>
              </w:rPr>
            </w:pPr>
            <w:r w:rsidRPr="006072CD">
              <w:rPr>
                <w:rFonts w:ascii="Times New Roman" w:hAnsi="Times New Roman"/>
                <w:b/>
                <w:sz w:val="28"/>
              </w:rPr>
              <w:t>Anwesend</w:t>
            </w:r>
            <w:r w:rsidR="000E49BD" w:rsidRPr="006072CD">
              <w:rPr>
                <w:rFonts w:ascii="Times New Roman" w:hAnsi="Times New Roman"/>
                <w:b/>
                <w:sz w:val="28"/>
              </w:rPr>
              <w:t>e</w:t>
            </w:r>
            <w:r w:rsidRPr="006072CD">
              <w:rPr>
                <w:rFonts w:ascii="Times New Roman" w:hAnsi="Times New Roman"/>
                <w:b/>
                <w:sz w:val="28"/>
              </w:rPr>
              <w:t>:</w:t>
            </w:r>
          </w:p>
        </w:tc>
        <w:tc>
          <w:tcPr>
            <w:tcW w:w="7009" w:type="dxa"/>
          </w:tcPr>
          <w:p w:rsidR="000862E1" w:rsidRPr="006072CD" w:rsidRDefault="003B194E" w:rsidP="000862E1">
            <w:pPr>
              <w:spacing w:before="120" w:after="120"/>
              <w:rPr>
                <w:rFonts w:ascii="Times New Roman" w:hAnsi="Times New Roman"/>
                <w:sz w:val="28"/>
              </w:rPr>
            </w:pPr>
            <w:r w:rsidRPr="006072CD">
              <w:rPr>
                <w:rFonts w:ascii="Times New Roman" w:hAnsi="Times New Roman"/>
                <w:b/>
                <w:sz w:val="28"/>
                <w:szCs w:val="28"/>
              </w:rPr>
              <w:t>Sonja Strainovic</w:t>
            </w:r>
            <w:r w:rsidR="006A32AE" w:rsidRPr="006072CD">
              <w:rPr>
                <w:rFonts w:ascii="Times New Roman" w:hAnsi="Times New Roman"/>
                <w:b/>
                <w:sz w:val="28"/>
                <w:szCs w:val="28"/>
              </w:rPr>
              <w:t>, Sabrina Schwab</w:t>
            </w:r>
          </w:p>
        </w:tc>
      </w:tr>
    </w:tbl>
    <w:p w:rsidR="000862E1" w:rsidRPr="006072CD" w:rsidRDefault="000862E1" w:rsidP="002244CC">
      <w:pPr>
        <w:pStyle w:val="Titel"/>
        <w:jc w:val="left"/>
        <w:rPr>
          <w:rFonts w:ascii="Times New Roman" w:hAnsi="Times New Roman"/>
          <w:sz w:val="24"/>
        </w:rPr>
      </w:pPr>
    </w:p>
    <w:p w:rsidR="000862E1" w:rsidRPr="006072CD" w:rsidRDefault="000862E1" w:rsidP="002244CC">
      <w:pPr>
        <w:pStyle w:val="Titel"/>
        <w:jc w:val="left"/>
        <w:rPr>
          <w:rFonts w:ascii="Times New Roman" w:hAnsi="Times New Roman"/>
          <w:sz w:val="24"/>
        </w:rPr>
      </w:pPr>
    </w:p>
    <w:p w:rsidR="00923D2E" w:rsidRPr="006072CD" w:rsidRDefault="002244CC" w:rsidP="00D86770">
      <w:pPr>
        <w:spacing w:after="0" w:line="240" w:lineRule="auto"/>
        <w:rPr>
          <w:rFonts w:ascii="Times New Roman" w:hAnsi="Times New Roman"/>
          <w:b/>
          <w:i/>
          <w:sz w:val="28"/>
          <w:szCs w:val="28"/>
        </w:rPr>
      </w:pPr>
      <w:r w:rsidRPr="006072CD">
        <w:rPr>
          <w:rFonts w:ascii="Times New Roman" w:hAnsi="Times New Roman"/>
        </w:rPr>
        <w:br w:type="page"/>
      </w:r>
      <w:r w:rsidR="00554304" w:rsidRPr="006072CD">
        <w:rPr>
          <w:rFonts w:ascii="Times New Roman" w:hAnsi="Times New Roman"/>
          <w:b/>
          <w:i/>
          <w:sz w:val="28"/>
          <w:szCs w:val="28"/>
        </w:rPr>
        <w:lastRenderedPageBreak/>
        <w:t>Inhaltsverzeichnis</w:t>
      </w:r>
    </w:p>
    <w:p w:rsidR="006C7BBC" w:rsidRDefault="002743C6">
      <w:pPr>
        <w:pStyle w:val="Verzeichnis1"/>
        <w:tabs>
          <w:tab w:val="left" w:pos="440"/>
          <w:tab w:val="right" w:pos="9060"/>
        </w:tabs>
        <w:rPr>
          <w:rFonts w:asciiTheme="minorHAnsi" w:eastAsiaTheme="minorEastAsia" w:hAnsiTheme="minorHAnsi" w:cstheme="minorBidi"/>
          <w:b w:val="0"/>
          <w:bCs w:val="0"/>
          <w:caps w:val="0"/>
          <w:noProof/>
          <w:sz w:val="22"/>
          <w:szCs w:val="22"/>
          <w:lang w:eastAsia="zh-CN"/>
        </w:rPr>
      </w:pPr>
      <w:r w:rsidRPr="005E7919">
        <w:rPr>
          <w:rFonts w:ascii="Times New Roman" w:hAnsi="Times New Roman" w:cs="Times New Roman"/>
        </w:rPr>
        <w:fldChar w:fldCharType="begin"/>
      </w:r>
      <w:r w:rsidRPr="005E7919">
        <w:rPr>
          <w:rFonts w:ascii="Times New Roman" w:hAnsi="Times New Roman" w:cs="Times New Roman"/>
        </w:rPr>
        <w:instrText xml:space="preserve"> TOC \o "1-5" \h \z \u </w:instrText>
      </w:r>
      <w:r w:rsidRPr="005E7919">
        <w:rPr>
          <w:rFonts w:ascii="Times New Roman" w:hAnsi="Times New Roman" w:cs="Times New Roman"/>
        </w:rPr>
        <w:fldChar w:fldCharType="separate"/>
      </w:r>
      <w:hyperlink w:anchor="_Toc27500193" w:history="1">
        <w:r w:rsidR="006C7BBC" w:rsidRPr="007707FE">
          <w:rPr>
            <w:rStyle w:val="Hyperlink"/>
            <w:rFonts w:ascii="Times New Roman" w:hAnsi="Times New Roman" w:cs="Times New Roman"/>
            <w:noProof/>
          </w:rPr>
          <w:t>1.</w:t>
        </w:r>
        <w:r w:rsidR="006C7BBC">
          <w:rPr>
            <w:rFonts w:asciiTheme="minorHAnsi" w:eastAsiaTheme="minorEastAsia" w:hAnsiTheme="minorHAnsi" w:cstheme="minorBidi"/>
            <w:b w:val="0"/>
            <w:bCs w:val="0"/>
            <w:caps w:val="0"/>
            <w:noProof/>
            <w:sz w:val="22"/>
            <w:szCs w:val="22"/>
            <w:lang w:eastAsia="zh-CN"/>
          </w:rPr>
          <w:tab/>
        </w:r>
        <w:r w:rsidR="006C7BBC" w:rsidRPr="007707FE">
          <w:rPr>
            <w:rStyle w:val="Hyperlink"/>
            <w:rFonts w:ascii="Times New Roman" w:hAnsi="Times New Roman" w:cs="Times New Roman"/>
            <w:noProof/>
          </w:rPr>
          <w:t>Einleitung</w:t>
        </w:r>
        <w:r w:rsidR="006C7BBC">
          <w:rPr>
            <w:noProof/>
            <w:webHidden/>
          </w:rPr>
          <w:tab/>
        </w:r>
        <w:r w:rsidR="006C7BBC">
          <w:rPr>
            <w:noProof/>
            <w:webHidden/>
          </w:rPr>
          <w:fldChar w:fldCharType="begin"/>
        </w:r>
        <w:r w:rsidR="006C7BBC">
          <w:rPr>
            <w:noProof/>
            <w:webHidden/>
          </w:rPr>
          <w:instrText xml:space="preserve"> PAGEREF _Toc27500193 \h </w:instrText>
        </w:r>
        <w:r w:rsidR="006C7BBC">
          <w:rPr>
            <w:noProof/>
            <w:webHidden/>
          </w:rPr>
        </w:r>
        <w:r w:rsidR="006C7BBC">
          <w:rPr>
            <w:noProof/>
            <w:webHidden/>
          </w:rPr>
          <w:fldChar w:fldCharType="separate"/>
        </w:r>
        <w:r w:rsidR="006C7BBC">
          <w:rPr>
            <w:noProof/>
            <w:webHidden/>
          </w:rPr>
          <w:t>3</w:t>
        </w:r>
        <w:r w:rsidR="006C7BBC">
          <w:rPr>
            <w:noProof/>
            <w:webHidden/>
          </w:rPr>
          <w:fldChar w:fldCharType="end"/>
        </w:r>
      </w:hyperlink>
    </w:p>
    <w:p w:rsidR="006C7BBC" w:rsidRDefault="00C62FBC">
      <w:pPr>
        <w:pStyle w:val="Verzeichnis1"/>
        <w:tabs>
          <w:tab w:val="left" w:pos="440"/>
          <w:tab w:val="right" w:pos="9060"/>
        </w:tabs>
        <w:rPr>
          <w:rFonts w:asciiTheme="minorHAnsi" w:eastAsiaTheme="minorEastAsia" w:hAnsiTheme="minorHAnsi" w:cstheme="minorBidi"/>
          <w:b w:val="0"/>
          <w:bCs w:val="0"/>
          <w:caps w:val="0"/>
          <w:noProof/>
          <w:sz w:val="22"/>
          <w:szCs w:val="22"/>
          <w:lang w:eastAsia="zh-CN"/>
        </w:rPr>
      </w:pPr>
      <w:hyperlink w:anchor="_Toc27500194" w:history="1">
        <w:r w:rsidR="006C7BBC" w:rsidRPr="007707FE">
          <w:rPr>
            <w:rStyle w:val="Hyperlink"/>
            <w:rFonts w:ascii="Times New Roman" w:hAnsi="Times New Roman" w:cs="Times New Roman"/>
            <w:noProof/>
          </w:rPr>
          <w:t>2.</w:t>
        </w:r>
        <w:r w:rsidR="006C7BBC">
          <w:rPr>
            <w:rFonts w:asciiTheme="minorHAnsi" w:eastAsiaTheme="minorEastAsia" w:hAnsiTheme="minorHAnsi" w:cstheme="minorBidi"/>
            <w:b w:val="0"/>
            <w:bCs w:val="0"/>
            <w:caps w:val="0"/>
            <w:noProof/>
            <w:sz w:val="22"/>
            <w:szCs w:val="22"/>
            <w:lang w:eastAsia="zh-CN"/>
          </w:rPr>
          <w:tab/>
        </w:r>
        <w:r w:rsidR="006C7BBC" w:rsidRPr="007707FE">
          <w:rPr>
            <w:rStyle w:val="Hyperlink"/>
            <w:rFonts w:ascii="Times New Roman" w:hAnsi="Times New Roman" w:cs="Times New Roman"/>
            <w:noProof/>
          </w:rPr>
          <w:t>Inventarliste</w:t>
        </w:r>
        <w:r w:rsidR="006C7BBC">
          <w:rPr>
            <w:noProof/>
            <w:webHidden/>
          </w:rPr>
          <w:tab/>
        </w:r>
        <w:r w:rsidR="006C7BBC">
          <w:rPr>
            <w:noProof/>
            <w:webHidden/>
          </w:rPr>
          <w:fldChar w:fldCharType="begin"/>
        </w:r>
        <w:r w:rsidR="006C7BBC">
          <w:rPr>
            <w:noProof/>
            <w:webHidden/>
          </w:rPr>
          <w:instrText xml:space="preserve"> PAGEREF _Toc27500194 \h </w:instrText>
        </w:r>
        <w:r w:rsidR="006C7BBC">
          <w:rPr>
            <w:noProof/>
            <w:webHidden/>
          </w:rPr>
        </w:r>
        <w:r w:rsidR="006C7BBC">
          <w:rPr>
            <w:noProof/>
            <w:webHidden/>
          </w:rPr>
          <w:fldChar w:fldCharType="separate"/>
        </w:r>
        <w:r w:rsidR="006C7BBC">
          <w:rPr>
            <w:noProof/>
            <w:webHidden/>
          </w:rPr>
          <w:t>3</w:t>
        </w:r>
        <w:r w:rsidR="006C7BBC">
          <w:rPr>
            <w:noProof/>
            <w:webHidden/>
          </w:rPr>
          <w:fldChar w:fldCharType="end"/>
        </w:r>
      </w:hyperlink>
    </w:p>
    <w:p w:rsidR="006C7BBC" w:rsidRDefault="00C62FBC">
      <w:pPr>
        <w:pStyle w:val="Verzeichnis1"/>
        <w:tabs>
          <w:tab w:val="left" w:pos="440"/>
          <w:tab w:val="right" w:pos="9060"/>
        </w:tabs>
        <w:rPr>
          <w:rFonts w:asciiTheme="minorHAnsi" w:eastAsiaTheme="minorEastAsia" w:hAnsiTheme="minorHAnsi" w:cstheme="minorBidi"/>
          <w:b w:val="0"/>
          <w:bCs w:val="0"/>
          <w:caps w:val="0"/>
          <w:noProof/>
          <w:sz w:val="22"/>
          <w:szCs w:val="22"/>
          <w:lang w:eastAsia="zh-CN"/>
        </w:rPr>
      </w:pPr>
      <w:hyperlink w:anchor="_Toc27500195" w:history="1">
        <w:r w:rsidR="006C7BBC" w:rsidRPr="007707FE">
          <w:rPr>
            <w:rStyle w:val="Hyperlink"/>
            <w:rFonts w:ascii="Times New Roman" w:hAnsi="Times New Roman" w:cs="Times New Roman"/>
            <w:noProof/>
          </w:rPr>
          <w:t>3.</w:t>
        </w:r>
        <w:r w:rsidR="006C7BBC">
          <w:rPr>
            <w:rFonts w:asciiTheme="minorHAnsi" w:eastAsiaTheme="minorEastAsia" w:hAnsiTheme="minorHAnsi" w:cstheme="minorBidi"/>
            <w:b w:val="0"/>
            <w:bCs w:val="0"/>
            <w:caps w:val="0"/>
            <w:noProof/>
            <w:sz w:val="22"/>
            <w:szCs w:val="22"/>
            <w:lang w:eastAsia="zh-CN"/>
          </w:rPr>
          <w:tab/>
        </w:r>
        <w:r w:rsidR="006C7BBC" w:rsidRPr="007707FE">
          <w:rPr>
            <w:rStyle w:val="Hyperlink"/>
            <w:rFonts w:ascii="Times New Roman" w:hAnsi="Times New Roman" w:cs="Times New Roman"/>
            <w:noProof/>
          </w:rPr>
          <w:t>Übungsdurchführung</w:t>
        </w:r>
        <w:r w:rsidR="006C7BBC">
          <w:rPr>
            <w:noProof/>
            <w:webHidden/>
          </w:rPr>
          <w:tab/>
        </w:r>
        <w:r w:rsidR="006C7BBC">
          <w:rPr>
            <w:noProof/>
            <w:webHidden/>
          </w:rPr>
          <w:fldChar w:fldCharType="begin"/>
        </w:r>
        <w:r w:rsidR="006C7BBC">
          <w:rPr>
            <w:noProof/>
            <w:webHidden/>
          </w:rPr>
          <w:instrText xml:space="preserve"> PAGEREF _Toc27500195 \h </w:instrText>
        </w:r>
        <w:r w:rsidR="006C7BBC">
          <w:rPr>
            <w:noProof/>
            <w:webHidden/>
          </w:rPr>
        </w:r>
        <w:r w:rsidR="006C7BBC">
          <w:rPr>
            <w:noProof/>
            <w:webHidden/>
          </w:rPr>
          <w:fldChar w:fldCharType="separate"/>
        </w:r>
        <w:r w:rsidR="006C7BBC">
          <w:rPr>
            <w:noProof/>
            <w:webHidden/>
          </w:rPr>
          <w:t>4</w:t>
        </w:r>
        <w:r w:rsidR="006C7BBC">
          <w:rPr>
            <w:noProof/>
            <w:webHidden/>
          </w:rPr>
          <w:fldChar w:fldCharType="end"/>
        </w:r>
      </w:hyperlink>
    </w:p>
    <w:p w:rsidR="006C7BBC" w:rsidRDefault="00C62FBC">
      <w:pPr>
        <w:pStyle w:val="Verzeichnis2"/>
        <w:rPr>
          <w:rFonts w:asciiTheme="minorHAnsi" w:eastAsiaTheme="minorEastAsia" w:hAnsiTheme="minorHAnsi" w:cstheme="minorBidi"/>
          <w:b w:val="0"/>
          <w:bCs w:val="0"/>
          <w:sz w:val="22"/>
          <w:szCs w:val="22"/>
          <w:lang w:eastAsia="zh-CN"/>
        </w:rPr>
      </w:pPr>
      <w:hyperlink w:anchor="_Toc27500196" w:history="1">
        <w:r w:rsidR="006C7BBC" w:rsidRPr="007707FE">
          <w:rPr>
            <w:rStyle w:val="Hyperlink"/>
          </w:rPr>
          <w:t>3.1.</w:t>
        </w:r>
        <w:r w:rsidR="006C7BBC">
          <w:rPr>
            <w:rFonts w:asciiTheme="minorHAnsi" w:eastAsiaTheme="minorEastAsia" w:hAnsiTheme="minorHAnsi" w:cstheme="minorBidi"/>
            <w:b w:val="0"/>
            <w:bCs w:val="0"/>
            <w:sz w:val="22"/>
            <w:szCs w:val="22"/>
            <w:lang w:eastAsia="zh-CN"/>
          </w:rPr>
          <w:tab/>
        </w:r>
        <w:r w:rsidR="006C7BBC" w:rsidRPr="007707FE">
          <w:rPr>
            <w:rStyle w:val="Hyperlink"/>
          </w:rPr>
          <w:t>Analoge Auswertung</w:t>
        </w:r>
        <w:r w:rsidR="006C7BBC">
          <w:rPr>
            <w:webHidden/>
          </w:rPr>
          <w:tab/>
        </w:r>
        <w:r w:rsidR="006C7BBC">
          <w:rPr>
            <w:webHidden/>
          </w:rPr>
          <w:fldChar w:fldCharType="begin"/>
        </w:r>
        <w:r w:rsidR="006C7BBC">
          <w:rPr>
            <w:webHidden/>
          </w:rPr>
          <w:instrText xml:space="preserve"> PAGEREF _Toc27500196 \h </w:instrText>
        </w:r>
        <w:r w:rsidR="006C7BBC">
          <w:rPr>
            <w:webHidden/>
          </w:rPr>
        </w:r>
        <w:r w:rsidR="006C7BBC">
          <w:rPr>
            <w:webHidden/>
          </w:rPr>
          <w:fldChar w:fldCharType="separate"/>
        </w:r>
        <w:r w:rsidR="006C7BBC">
          <w:rPr>
            <w:webHidden/>
          </w:rPr>
          <w:t>4</w:t>
        </w:r>
        <w:r w:rsidR="006C7BBC">
          <w:rPr>
            <w:webHidden/>
          </w:rPr>
          <w:fldChar w:fldCharType="end"/>
        </w:r>
      </w:hyperlink>
    </w:p>
    <w:p w:rsidR="006C7BBC" w:rsidRDefault="00C62FBC">
      <w:pPr>
        <w:pStyle w:val="Verzeichnis3"/>
        <w:tabs>
          <w:tab w:val="left" w:pos="1100"/>
          <w:tab w:val="right" w:pos="9060"/>
        </w:tabs>
        <w:rPr>
          <w:rFonts w:asciiTheme="minorHAnsi" w:eastAsiaTheme="minorEastAsia" w:hAnsiTheme="minorHAnsi" w:cstheme="minorBidi"/>
          <w:noProof/>
          <w:sz w:val="22"/>
          <w:szCs w:val="22"/>
          <w:lang w:eastAsia="zh-CN"/>
        </w:rPr>
      </w:pPr>
      <w:hyperlink w:anchor="_Toc27500197" w:history="1">
        <w:r w:rsidR="006C7BBC" w:rsidRPr="007707FE">
          <w:rPr>
            <w:rStyle w:val="Hyperlink"/>
            <w:noProof/>
          </w:rPr>
          <w:t>3.1.1.</w:t>
        </w:r>
        <w:r w:rsidR="006C7BBC">
          <w:rPr>
            <w:rFonts w:asciiTheme="minorHAnsi" w:eastAsiaTheme="minorEastAsia" w:hAnsiTheme="minorHAnsi" w:cstheme="minorBidi"/>
            <w:noProof/>
            <w:sz w:val="22"/>
            <w:szCs w:val="22"/>
            <w:lang w:eastAsia="zh-CN"/>
          </w:rPr>
          <w:tab/>
        </w:r>
        <w:r w:rsidR="006C7BBC" w:rsidRPr="007707FE">
          <w:rPr>
            <w:rStyle w:val="Hyperlink"/>
            <w:noProof/>
          </w:rPr>
          <w:t>Schaltung</w:t>
        </w:r>
        <w:r w:rsidR="006C7BBC">
          <w:rPr>
            <w:noProof/>
            <w:webHidden/>
          </w:rPr>
          <w:tab/>
        </w:r>
        <w:r w:rsidR="006C7BBC">
          <w:rPr>
            <w:noProof/>
            <w:webHidden/>
          </w:rPr>
          <w:fldChar w:fldCharType="begin"/>
        </w:r>
        <w:r w:rsidR="006C7BBC">
          <w:rPr>
            <w:noProof/>
            <w:webHidden/>
          </w:rPr>
          <w:instrText xml:space="preserve"> PAGEREF _Toc27500197 \h </w:instrText>
        </w:r>
        <w:r w:rsidR="006C7BBC">
          <w:rPr>
            <w:noProof/>
            <w:webHidden/>
          </w:rPr>
        </w:r>
        <w:r w:rsidR="006C7BBC">
          <w:rPr>
            <w:noProof/>
            <w:webHidden/>
          </w:rPr>
          <w:fldChar w:fldCharType="separate"/>
        </w:r>
        <w:r w:rsidR="006C7BBC">
          <w:rPr>
            <w:noProof/>
            <w:webHidden/>
          </w:rPr>
          <w:t>4</w:t>
        </w:r>
        <w:r w:rsidR="006C7BBC">
          <w:rPr>
            <w:noProof/>
            <w:webHidden/>
          </w:rPr>
          <w:fldChar w:fldCharType="end"/>
        </w:r>
      </w:hyperlink>
    </w:p>
    <w:p w:rsidR="006C7BBC" w:rsidRDefault="00C62FBC">
      <w:pPr>
        <w:pStyle w:val="Verzeichnis3"/>
        <w:tabs>
          <w:tab w:val="left" w:pos="1100"/>
          <w:tab w:val="right" w:pos="9060"/>
        </w:tabs>
        <w:rPr>
          <w:rFonts w:asciiTheme="minorHAnsi" w:eastAsiaTheme="minorEastAsia" w:hAnsiTheme="minorHAnsi" w:cstheme="minorBidi"/>
          <w:noProof/>
          <w:sz w:val="22"/>
          <w:szCs w:val="22"/>
          <w:lang w:eastAsia="zh-CN"/>
        </w:rPr>
      </w:pPr>
      <w:hyperlink w:anchor="_Toc27500198" w:history="1">
        <w:r w:rsidR="006C7BBC" w:rsidRPr="007707FE">
          <w:rPr>
            <w:rStyle w:val="Hyperlink"/>
            <w:noProof/>
          </w:rPr>
          <w:t>3.1.2.</w:t>
        </w:r>
        <w:r w:rsidR="006C7BBC">
          <w:rPr>
            <w:rFonts w:asciiTheme="minorHAnsi" w:eastAsiaTheme="minorEastAsia" w:hAnsiTheme="minorHAnsi" w:cstheme="minorBidi"/>
            <w:noProof/>
            <w:sz w:val="22"/>
            <w:szCs w:val="22"/>
            <w:lang w:eastAsia="zh-CN"/>
          </w:rPr>
          <w:tab/>
        </w:r>
        <w:r w:rsidR="006C7BBC" w:rsidRPr="007707FE">
          <w:rPr>
            <w:rStyle w:val="Hyperlink"/>
            <w:noProof/>
          </w:rPr>
          <w:t>Dimensionierung</w:t>
        </w:r>
        <w:r w:rsidR="006C7BBC">
          <w:rPr>
            <w:noProof/>
            <w:webHidden/>
          </w:rPr>
          <w:tab/>
        </w:r>
        <w:r w:rsidR="006C7BBC">
          <w:rPr>
            <w:noProof/>
            <w:webHidden/>
          </w:rPr>
          <w:fldChar w:fldCharType="begin"/>
        </w:r>
        <w:r w:rsidR="006C7BBC">
          <w:rPr>
            <w:noProof/>
            <w:webHidden/>
          </w:rPr>
          <w:instrText xml:space="preserve"> PAGEREF _Toc27500198 \h </w:instrText>
        </w:r>
        <w:r w:rsidR="006C7BBC">
          <w:rPr>
            <w:noProof/>
            <w:webHidden/>
          </w:rPr>
        </w:r>
        <w:r w:rsidR="006C7BBC">
          <w:rPr>
            <w:noProof/>
            <w:webHidden/>
          </w:rPr>
          <w:fldChar w:fldCharType="separate"/>
        </w:r>
        <w:r w:rsidR="006C7BBC">
          <w:rPr>
            <w:noProof/>
            <w:webHidden/>
          </w:rPr>
          <w:t>5</w:t>
        </w:r>
        <w:r w:rsidR="006C7BBC">
          <w:rPr>
            <w:noProof/>
            <w:webHidden/>
          </w:rPr>
          <w:fldChar w:fldCharType="end"/>
        </w:r>
      </w:hyperlink>
    </w:p>
    <w:p w:rsidR="006C7BBC" w:rsidRDefault="00C62FBC">
      <w:pPr>
        <w:pStyle w:val="Verzeichnis3"/>
        <w:tabs>
          <w:tab w:val="left" w:pos="1100"/>
          <w:tab w:val="right" w:pos="9060"/>
        </w:tabs>
        <w:rPr>
          <w:rFonts w:asciiTheme="minorHAnsi" w:eastAsiaTheme="minorEastAsia" w:hAnsiTheme="minorHAnsi" w:cstheme="minorBidi"/>
          <w:noProof/>
          <w:sz w:val="22"/>
          <w:szCs w:val="22"/>
          <w:lang w:eastAsia="zh-CN"/>
        </w:rPr>
      </w:pPr>
      <w:hyperlink w:anchor="_Toc27500199" w:history="1">
        <w:r w:rsidR="006C7BBC" w:rsidRPr="007707FE">
          <w:rPr>
            <w:rStyle w:val="Hyperlink"/>
            <w:noProof/>
          </w:rPr>
          <w:t>3.1.3.</w:t>
        </w:r>
        <w:r w:rsidR="006C7BBC">
          <w:rPr>
            <w:rFonts w:asciiTheme="minorHAnsi" w:eastAsiaTheme="minorEastAsia" w:hAnsiTheme="minorHAnsi" w:cstheme="minorBidi"/>
            <w:noProof/>
            <w:sz w:val="22"/>
            <w:szCs w:val="22"/>
            <w:lang w:eastAsia="zh-CN"/>
          </w:rPr>
          <w:tab/>
        </w:r>
        <w:r w:rsidR="006C7BBC" w:rsidRPr="007707FE">
          <w:rPr>
            <w:rStyle w:val="Hyperlink"/>
            <w:noProof/>
          </w:rPr>
          <w:t>Funktionskontrolle</w:t>
        </w:r>
        <w:r w:rsidR="006C7BBC">
          <w:rPr>
            <w:noProof/>
            <w:webHidden/>
          </w:rPr>
          <w:tab/>
        </w:r>
        <w:r w:rsidR="006C7BBC">
          <w:rPr>
            <w:noProof/>
            <w:webHidden/>
          </w:rPr>
          <w:fldChar w:fldCharType="begin"/>
        </w:r>
        <w:r w:rsidR="006C7BBC">
          <w:rPr>
            <w:noProof/>
            <w:webHidden/>
          </w:rPr>
          <w:instrText xml:space="preserve"> PAGEREF _Toc27500199 \h </w:instrText>
        </w:r>
        <w:r w:rsidR="006C7BBC">
          <w:rPr>
            <w:noProof/>
            <w:webHidden/>
          </w:rPr>
        </w:r>
        <w:r w:rsidR="006C7BBC">
          <w:rPr>
            <w:noProof/>
            <w:webHidden/>
          </w:rPr>
          <w:fldChar w:fldCharType="separate"/>
        </w:r>
        <w:r w:rsidR="006C7BBC">
          <w:rPr>
            <w:noProof/>
            <w:webHidden/>
          </w:rPr>
          <w:t>6</w:t>
        </w:r>
        <w:r w:rsidR="006C7BBC">
          <w:rPr>
            <w:noProof/>
            <w:webHidden/>
          </w:rPr>
          <w:fldChar w:fldCharType="end"/>
        </w:r>
      </w:hyperlink>
    </w:p>
    <w:p w:rsidR="006C7BBC" w:rsidRDefault="00C62FBC">
      <w:pPr>
        <w:pStyle w:val="Verzeichnis2"/>
        <w:rPr>
          <w:rFonts w:asciiTheme="minorHAnsi" w:eastAsiaTheme="minorEastAsia" w:hAnsiTheme="minorHAnsi" w:cstheme="minorBidi"/>
          <w:b w:val="0"/>
          <w:bCs w:val="0"/>
          <w:sz w:val="22"/>
          <w:szCs w:val="22"/>
          <w:lang w:eastAsia="zh-CN"/>
        </w:rPr>
      </w:pPr>
      <w:hyperlink w:anchor="_Toc27500200" w:history="1">
        <w:r w:rsidR="006C7BBC" w:rsidRPr="007707FE">
          <w:rPr>
            <w:rStyle w:val="Hyperlink"/>
          </w:rPr>
          <w:t>3.2</w:t>
        </w:r>
        <w:r w:rsidR="006C7BBC">
          <w:rPr>
            <w:rFonts w:asciiTheme="minorHAnsi" w:eastAsiaTheme="minorEastAsia" w:hAnsiTheme="minorHAnsi" w:cstheme="minorBidi"/>
            <w:b w:val="0"/>
            <w:bCs w:val="0"/>
            <w:sz w:val="22"/>
            <w:szCs w:val="22"/>
            <w:lang w:eastAsia="zh-CN"/>
          </w:rPr>
          <w:tab/>
        </w:r>
        <w:r w:rsidR="006C7BBC" w:rsidRPr="007707FE">
          <w:rPr>
            <w:rStyle w:val="Hyperlink"/>
          </w:rPr>
          <w:t>Digitale Auswertung</w:t>
        </w:r>
        <w:r w:rsidR="006C7BBC">
          <w:rPr>
            <w:webHidden/>
          </w:rPr>
          <w:tab/>
        </w:r>
        <w:r w:rsidR="006C7BBC">
          <w:rPr>
            <w:webHidden/>
          </w:rPr>
          <w:fldChar w:fldCharType="begin"/>
        </w:r>
        <w:r w:rsidR="006C7BBC">
          <w:rPr>
            <w:webHidden/>
          </w:rPr>
          <w:instrText xml:space="preserve"> PAGEREF _Toc27500200 \h </w:instrText>
        </w:r>
        <w:r w:rsidR="006C7BBC">
          <w:rPr>
            <w:webHidden/>
          </w:rPr>
        </w:r>
        <w:r w:rsidR="006C7BBC">
          <w:rPr>
            <w:webHidden/>
          </w:rPr>
          <w:fldChar w:fldCharType="separate"/>
        </w:r>
        <w:r w:rsidR="006C7BBC">
          <w:rPr>
            <w:webHidden/>
          </w:rPr>
          <w:t>7</w:t>
        </w:r>
        <w:r w:rsidR="006C7BBC">
          <w:rPr>
            <w:webHidden/>
          </w:rPr>
          <w:fldChar w:fldCharType="end"/>
        </w:r>
      </w:hyperlink>
    </w:p>
    <w:p w:rsidR="006C7BBC" w:rsidRDefault="00C62FBC">
      <w:pPr>
        <w:pStyle w:val="Verzeichnis3"/>
        <w:tabs>
          <w:tab w:val="left" w:pos="1100"/>
          <w:tab w:val="right" w:pos="9060"/>
        </w:tabs>
        <w:rPr>
          <w:rFonts w:asciiTheme="minorHAnsi" w:eastAsiaTheme="minorEastAsia" w:hAnsiTheme="minorHAnsi" w:cstheme="minorBidi"/>
          <w:noProof/>
          <w:sz w:val="22"/>
          <w:szCs w:val="22"/>
          <w:lang w:eastAsia="zh-CN"/>
        </w:rPr>
      </w:pPr>
      <w:hyperlink w:anchor="_Toc27500201" w:history="1">
        <w:r w:rsidR="006C7BBC" w:rsidRPr="007707FE">
          <w:rPr>
            <w:rStyle w:val="Hyperlink"/>
            <w:noProof/>
          </w:rPr>
          <w:t xml:space="preserve">3.2.1. </w:t>
        </w:r>
        <w:r w:rsidR="006C7BBC">
          <w:rPr>
            <w:rFonts w:asciiTheme="minorHAnsi" w:eastAsiaTheme="minorEastAsia" w:hAnsiTheme="minorHAnsi" w:cstheme="minorBidi"/>
            <w:noProof/>
            <w:sz w:val="22"/>
            <w:szCs w:val="22"/>
            <w:lang w:eastAsia="zh-CN"/>
          </w:rPr>
          <w:tab/>
        </w:r>
        <w:r w:rsidR="006C7BBC" w:rsidRPr="007707FE">
          <w:rPr>
            <w:rStyle w:val="Hyperlink"/>
            <w:noProof/>
          </w:rPr>
          <w:t>Schaltung</w:t>
        </w:r>
        <w:r w:rsidR="006C7BBC">
          <w:rPr>
            <w:noProof/>
            <w:webHidden/>
          </w:rPr>
          <w:tab/>
        </w:r>
        <w:r w:rsidR="006C7BBC">
          <w:rPr>
            <w:noProof/>
            <w:webHidden/>
          </w:rPr>
          <w:fldChar w:fldCharType="begin"/>
        </w:r>
        <w:r w:rsidR="006C7BBC">
          <w:rPr>
            <w:noProof/>
            <w:webHidden/>
          </w:rPr>
          <w:instrText xml:space="preserve"> PAGEREF _Toc27500201 \h </w:instrText>
        </w:r>
        <w:r w:rsidR="006C7BBC">
          <w:rPr>
            <w:noProof/>
            <w:webHidden/>
          </w:rPr>
        </w:r>
        <w:r w:rsidR="006C7BBC">
          <w:rPr>
            <w:noProof/>
            <w:webHidden/>
          </w:rPr>
          <w:fldChar w:fldCharType="separate"/>
        </w:r>
        <w:r w:rsidR="006C7BBC">
          <w:rPr>
            <w:noProof/>
            <w:webHidden/>
          </w:rPr>
          <w:t>7</w:t>
        </w:r>
        <w:r w:rsidR="006C7BBC">
          <w:rPr>
            <w:noProof/>
            <w:webHidden/>
          </w:rPr>
          <w:fldChar w:fldCharType="end"/>
        </w:r>
      </w:hyperlink>
    </w:p>
    <w:p w:rsidR="006C7BBC" w:rsidRDefault="00C62FBC">
      <w:pPr>
        <w:pStyle w:val="Verzeichnis3"/>
        <w:tabs>
          <w:tab w:val="left" w:pos="1100"/>
          <w:tab w:val="right" w:pos="9060"/>
        </w:tabs>
        <w:rPr>
          <w:rFonts w:asciiTheme="minorHAnsi" w:eastAsiaTheme="minorEastAsia" w:hAnsiTheme="minorHAnsi" w:cstheme="minorBidi"/>
          <w:noProof/>
          <w:sz w:val="22"/>
          <w:szCs w:val="22"/>
          <w:lang w:eastAsia="zh-CN"/>
        </w:rPr>
      </w:pPr>
      <w:hyperlink w:anchor="_Toc27500202" w:history="1">
        <w:r w:rsidR="006C7BBC" w:rsidRPr="007707FE">
          <w:rPr>
            <w:rStyle w:val="Hyperlink"/>
            <w:noProof/>
          </w:rPr>
          <w:t xml:space="preserve">3.2.2. </w:t>
        </w:r>
        <w:r w:rsidR="006C7BBC">
          <w:rPr>
            <w:rFonts w:asciiTheme="minorHAnsi" w:eastAsiaTheme="minorEastAsia" w:hAnsiTheme="minorHAnsi" w:cstheme="minorBidi"/>
            <w:noProof/>
            <w:sz w:val="22"/>
            <w:szCs w:val="22"/>
            <w:lang w:eastAsia="zh-CN"/>
          </w:rPr>
          <w:tab/>
        </w:r>
        <w:r w:rsidR="006C7BBC" w:rsidRPr="007707FE">
          <w:rPr>
            <w:rStyle w:val="Hyperlink"/>
            <w:noProof/>
          </w:rPr>
          <w:t>Messung</w:t>
        </w:r>
        <w:r w:rsidR="006C7BBC">
          <w:rPr>
            <w:noProof/>
            <w:webHidden/>
          </w:rPr>
          <w:tab/>
        </w:r>
        <w:r w:rsidR="006C7BBC">
          <w:rPr>
            <w:noProof/>
            <w:webHidden/>
          </w:rPr>
          <w:fldChar w:fldCharType="begin"/>
        </w:r>
        <w:r w:rsidR="006C7BBC">
          <w:rPr>
            <w:noProof/>
            <w:webHidden/>
          </w:rPr>
          <w:instrText xml:space="preserve"> PAGEREF _Toc27500202 \h </w:instrText>
        </w:r>
        <w:r w:rsidR="006C7BBC">
          <w:rPr>
            <w:noProof/>
            <w:webHidden/>
          </w:rPr>
        </w:r>
        <w:r w:rsidR="006C7BBC">
          <w:rPr>
            <w:noProof/>
            <w:webHidden/>
          </w:rPr>
          <w:fldChar w:fldCharType="separate"/>
        </w:r>
        <w:r w:rsidR="006C7BBC">
          <w:rPr>
            <w:noProof/>
            <w:webHidden/>
          </w:rPr>
          <w:t>8</w:t>
        </w:r>
        <w:r w:rsidR="006C7BBC">
          <w:rPr>
            <w:noProof/>
            <w:webHidden/>
          </w:rPr>
          <w:fldChar w:fldCharType="end"/>
        </w:r>
      </w:hyperlink>
    </w:p>
    <w:p w:rsidR="006C7BBC" w:rsidRDefault="00C62FBC">
      <w:pPr>
        <w:pStyle w:val="Verzeichnis1"/>
        <w:tabs>
          <w:tab w:val="left" w:pos="440"/>
          <w:tab w:val="right" w:pos="9060"/>
        </w:tabs>
        <w:rPr>
          <w:rFonts w:asciiTheme="minorHAnsi" w:eastAsiaTheme="minorEastAsia" w:hAnsiTheme="minorHAnsi" w:cstheme="minorBidi"/>
          <w:b w:val="0"/>
          <w:bCs w:val="0"/>
          <w:caps w:val="0"/>
          <w:noProof/>
          <w:sz w:val="22"/>
          <w:szCs w:val="22"/>
          <w:lang w:eastAsia="zh-CN"/>
        </w:rPr>
      </w:pPr>
      <w:hyperlink w:anchor="_Toc27500203" w:history="1">
        <w:r w:rsidR="006C7BBC" w:rsidRPr="007707FE">
          <w:rPr>
            <w:rStyle w:val="Hyperlink"/>
            <w:rFonts w:ascii="Times New Roman" w:hAnsi="Times New Roman" w:cs="Times New Roman"/>
            <w:noProof/>
          </w:rPr>
          <w:t>4.</w:t>
        </w:r>
        <w:r w:rsidR="006C7BBC">
          <w:rPr>
            <w:rFonts w:asciiTheme="minorHAnsi" w:eastAsiaTheme="minorEastAsia" w:hAnsiTheme="minorHAnsi" w:cstheme="minorBidi"/>
            <w:b w:val="0"/>
            <w:bCs w:val="0"/>
            <w:caps w:val="0"/>
            <w:noProof/>
            <w:sz w:val="22"/>
            <w:szCs w:val="22"/>
            <w:lang w:eastAsia="zh-CN"/>
          </w:rPr>
          <w:tab/>
        </w:r>
        <w:r w:rsidR="006C7BBC" w:rsidRPr="007707FE">
          <w:rPr>
            <w:rStyle w:val="Hyperlink"/>
            <w:rFonts w:ascii="Times New Roman" w:hAnsi="Times New Roman" w:cs="Times New Roman"/>
            <w:noProof/>
          </w:rPr>
          <w:t>Zusammenfassung</w:t>
        </w:r>
        <w:r w:rsidR="006C7BBC">
          <w:rPr>
            <w:noProof/>
            <w:webHidden/>
          </w:rPr>
          <w:tab/>
        </w:r>
        <w:r w:rsidR="006C7BBC">
          <w:rPr>
            <w:noProof/>
            <w:webHidden/>
          </w:rPr>
          <w:fldChar w:fldCharType="begin"/>
        </w:r>
        <w:r w:rsidR="006C7BBC">
          <w:rPr>
            <w:noProof/>
            <w:webHidden/>
          </w:rPr>
          <w:instrText xml:space="preserve"> PAGEREF _Toc27500203 \h </w:instrText>
        </w:r>
        <w:r w:rsidR="006C7BBC">
          <w:rPr>
            <w:noProof/>
            <w:webHidden/>
          </w:rPr>
        </w:r>
        <w:r w:rsidR="006C7BBC">
          <w:rPr>
            <w:noProof/>
            <w:webHidden/>
          </w:rPr>
          <w:fldChar w:fldCharType="separate"/>
        </w:r>
        <w:r w:rsidR="006C7BBC">
          <w:rPr>
            <w:noProof/>
            <w:webHidden/>
          </w:rPr>
          <w:t>8</w:t>
        </w:r>
        <w:r w:rsidR="006C7BBC">
          <w:rPr>
            <w:noProof/>
            <w:webHidden/>
          </w:rPr>
          <w:fldChar w:fldCharType="end"/>
        </w:r>
      </w:hyperlink>
    </w:p>
    <w:p w:rsidR="00EE5425" w:rsidRPr="006072CD" w:rsidRDefault="002743C6" w:rsidP="00D86770">
      <w:pPr>
        <w:spacing w:after="0" w:line="240" w:lineRule="auto"/>
        <w:rPr>
          <w:rFonts w:ascii="Times New Roman" w:hAnsi="Times New Roman"/>
          <w:sz w:val="24"/>
          <w:szCs w:val="24"/>
        </w:rPr>
      </w:pPr>
      <w:r w:rsidRPr="005E7919">
        <w:rPr>
          <w:rFonts w:ascii="Times New Roman" w:hAnsi="Times New Roman"/>
          <w:sz w:val="24"/>
          <w:szCs w:val="24"/>
        </w:rPr>
        <w:fldChar w:fldCharType="end"/>
      </w:r>
    </w:p>
    <w:p w:rsidR="00554304" w:rsidRPr="006072CD" w:rsidRDefault="00554304" w:rsidP="00D86770">
      <w:pPr>
        <w:spacing w:after="0" w:line="240" w:lineRule="auto"/>
        <w:rPr>
          <w:rFonts w:ascii="Times New Roman" w:hAnsi="Times New Roman"/>
          <w:sz w:val="24"/>
          <w:szCs w:val="24"/>
        </w:rPr>
      </w:pPr>
    </w:p>
    <w:p w:rsidR="003B5A9B" w:rsidRPr="006072CD" w:rsidRDefault="003B5A9B" w:rsidP="00D86770">
      <w:pPr>
        <w:spacing w:after="0" w:line="240" w:lineRule="auto"/>
        <w:rPr>
          <w:rFonts w:ascii="Times New Roman" w:hAnsi="Times New Roman"/>
          <w:sz w:val="24"/>
          <w:szCs w:val="24"/>
        </w:rPr>
      </w:pPr>
    </w:p>
    <w:p w:rsidR="003B5A9B" w:rsidRPr="006072CD" w:rsidRDefault="003B5A9B" w:rsidP="00D86770">
      <w:pPr>
        <w:spacing w:after="0" w:line="240" w:lineRule="auto"/>
        <w:rPr>
          <w:rFonts w:ascii="Times New Roman" w:hAnsi="Times New Roman"/>
          <w:sz w:val="24"/>
          <w:szCs w:val="24"/>
        </w:rPr>
      </w:pPr>
    </w:p>
    <w:p w:rsidR="00554304" w:rsidRPr="006072CD" w:rsidRDefault="003B5A9B" w:rsidP="00554304">
      <w:pPr>
        <w:pStyle w:val="berschrift1"/>
        <w:numPr>
          <w:ilvl w:val="0"/>
          <w:numId w:val="1"/>
        </w:numPr>
        <w:rPr>
          <w:rFonts w:ascii="Times New Roman" w:hAnsi="Times New Roman" w:cs="Times New Roman"/>
        </w:rPr>
      </w:pPr>
      <w:r w:rsidRPr="006072CD">
        <w:rPr>
          <w:rFonts w:ascii="Times New Roman" w:hAnsi="Times New Roman" w:cs="Times New Roman"/>
        </w:rPr>
        <w:br w:type="page"/>
      </w:r>
      <w:bookmarkStart w:id="0" w:name="_Toc27500193"/>
      <w:r w:rsidR="00554304" w:rsidRPr="006072CD">
        <w:rPr>
          <w:rFonts w:ascii="Times New Roman" w:hAnsi="Times New Roman" w:cs="Times New Roman"/>
        </w:rPr>
        <w:lastRenderedPageBreak/>
        <w:t>Einleitung</w:t>
      </w:r>
      <w:bookmarkEnd w:id="0"/>
    </w:p>
    <w:p w:rsidR="00C65726" w:rsidRPr="006072CD" w:rsidRDefault="00C65726" w:rsidP="00D86770">
      <w:pPr>
        <w:spacing w:after="0" w:line="240" w:lineRule="auto"/>
        <w:rPr>
          <w:rFonts w:ascii="Times New Roman" w:hAnsi="Times New Roman"/>
          <w:sz w:val="24"/>
          <w:szCs w:val="24"/>
        </w:rPr>
      </w:pPr>
    </w:p>
    <w:p w:rsidR="005D417B" w:rsidRDefault="00811BAD" w:rsidP="00811BAD">
      <w:pPr>
        <w:pStyle w:val="HTMLVorformatiert"/>
        <w:rPr>
          <w:rFonts w:ascii="Times New Roman" w:hAnsi="Times New Roman"/>
          <w:sz w:val="24"/>
          <w:szCs w:val="24"/>
        </w:rPr>
      </w:pPr>
      <w:r>
        <w:rPr>
          <w:rFonts w:ascii="Times New Roman" w:hAnsi="Times New Roman"/>
          <w:sz w:val="24"/>
          <w:szCs w:val="24"/>
        </w:rPr>
        <w:t>In dieser Übung geht es darum, einen ADC (Analog-Digital-Converter) aufzubauen. Dieser wandelt ein analoges Signal in ein digitales um. Hierfür werden Komparatoren benötigt, wel</w:t>
      </w:r>
      <w:r w:rsidR="006E0841">
        <w:rPr>
          <w:rFonts w:ascii="Times New Roman" w:hAnsi="Times New Roman"/>
          <w:sz w:val="24"/>
          <w:szCs w:val="24"/>
        </w:rPr>
        <w:t>che das Eingangssignal mit unterschiedlichen Spannungswerten vergleicht. Die Spannungswerte können durch einen Spannungsteiler eingestellt werden. Da der Komparator nur ab einem bestimmten Spannungswert umschaltet, entstehen am Ausgang Stufen.</w:t>
      </w:r>
    </w:p>
    <w:p w:rsidR="006E0841" w:rsidRDefault="006E0841" w:rsidP="00811BAD">
      <w:pPr>
        <w:pStyle w:val="HTMLVorformatiert"/>
        <w:rPr>
          <w:rFonts w:ascii="Times New Roman" w:hAnsi="Times New Roman"/>
          <w:sz w:val="24"/>
          <w:szCs w:val="24"/>
        </w:rPr>
      </w:pPr>
    </w:p>
    <w:p w:rsidR="006E0841" w:rsidRDefault="006E0841" w:rsidP="00811BAD">
      <w:pPr>
        <w:pStyle w:val="HTMLVorformatiert"/>
        <w:rPr>
          <w:rFonts w:ascii="Times New Roman" w:hAnsi="Times New Roman"/>
          <w:sz w:val="24"/>
          <w:szCs w:val="24"/>
        </w:rPr>
      </w:pPr>
      <w:r>
        <w:rPr>
          <w:rFonts w:ascii="Times New Roman" w:hAnsi="Times New Roman"/>
          <w:sz w:val="24"/>
          <w:szCs w:val="24"/>
        </w:rPr>
        <w:t>Open Collector:</w:t>
      </w:r>
    </w:p>
    <w:p w:rsidR="006E0841" w:rsidRPr="006E0841" w:rsidRDefault="00675AAD" w:rsidP="00811BAD">
      <w:pPr>
        <w:pStyle w:val="HTMLVorformatier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16F4E16B" wp14:editId="4B7886D5">
                <wp:simplePos x="0" y="0"/>
                <wp:positionH relativeFrom="column">
                  <wp:posOffset>3236595</wp:posOffset>
                </wp:positionH>
                <wp:positionV relativeFrom="paragraph">
                  <wp:posOffset>2249170</wp:posOffset>
                </wp:positionV>
                <wp:extent cx="2522855"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wps:spPr>
                      <wps:txbx>
                        <w:txbxContent>
                          <w:p w:rsidR="00AC44CF" w:rsidRPr="00F25C80" w:rsidRDefault="00AC44CF" w:rsidP="00675AAD">
                            <w:pPr>
                              <w:pStyle w:val="Beschriftung"/>
                              <w:rPr>
                                <w:rFonts w:ascii="Times New Roman" w:eastAsia="Times New Roman" w:hAnsi="Times New Roman"/>
                                <w:noProof/>
                                <w:sz w:val="24"/>
                                <w:szCs w:val="24"/>
                              </w:rPr>
                            </w:pPr>
                            <w:r>
                              <w:t xml:space="preserve">Abbildung </w:t>
                            </w:r>
                            <w:r w:rsidR="00C62FBC">
                              <w:fldChar w:fldCharType="begin"/>
                            </w:r>
                            <w:r w:rsidR="00C62FBC">
                              <w:instrText xml:space="preserve"> SEQ Abbildung \* ARABIC </w:instrText>
                            </w:r>
                            <w:r w:rsidR="00C62FBC">
                              <w:fldChar w:fldCharType="separate"/>
                            </w:r>
                            <w:r w:rsidR="00410793">
                              <w:rPr>
                                <w:noProof/>
                              </w:rPr>
                              <w:t>1</w:t>
                            </w:r>
                            <w:r w:rsidR="00C62FBC">
                              <w:rPr>
                                <w:noProof/>
                              </w:rPr>
                              <w:fldChar w:fldCharType="end"/>
                            </w:r>
                            <w:r>
                              <w:t>: Open Collector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4E16B" id="_x0000_t202" coordsize="21600,21600" o:spt="202" path="m,l,21600r21600,l21600,xe">
                <v:stroke joinstyle="miter"/>
                <v:path gradientshapeok="t" o:connecttype="rect"/>
              </v:shapetype>
              <v:shape id="Textfeld 6" o:spid="_x0000_s1026" type="#_x0000_t202" style="position:absolute;margin-left:254.85pt;margin-top:177.1pt;width:198.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" stroked="f">
                <v:textbox style="mso-fit-shape-to-text:t" inset="0,0,0,0">
                  <w:txbxContent>
                    <w:p w:rsidR="00AC44CF" w:rsidRPr="00F25C80" w:rsidRDefault="00AC44CF" w:rsidP="00675AAD">
                      <w:pPr>
                        <w:pStyle w:val="Beschriftung"/>
                        <w:rPr>
                          <w:rFonts w:ascii="Times New Roman" w:eastAsia="Times New Roman" w:hAnsi="Times New Roman"/>
                          <w:noProof/>
                          <w:sz w:val="24"/>
                          <w:szCs w:val="24"/>
                        </w:rPr>
                      </w:pPr>
                      <w:r>
                        <w:t xml:space="preserve">Abbildung </w:t>
                      </w:r>
                      <w:r w:rsidR="00C62FBC">
                        <w:fldChar w:fldCharType="begin"/>
                      </w:r>
                      <w:r w:rsidR="00C62FBC">
                        <w:instrText xml:space="preserve"> SEQ Abbildung \* ARABIC </w:instrText>
                      </w:r>
                      <w:r w:rsidR="00C62FBC">
                        <w:fldChar w:fldCharType="separate"/>
                      </w:r>
                      <w:r w:rsidR="00410793">
                        <w:rPr>
                          <w:noProof/>
                        </w:rPr>
                        <w:t>1</w:t>
                      </w:r>
                      <w:r w:rsidR="00C62FBC">
                        <w:rPr>
                          <w:noProof/>
                        </w:rPr>
                        <w:fldChar w:fldCharType="end"/>
                      </w:r>
                      <w:r>
                        <w:t>: Open Collector</w:t>
                      </w:r>
                    </w:p>
                  </w:txbxContent>
                </v:textbox>
                <w10:wrap type="tight"/>
              </v:shape>
            </w:pict>
          </mc:Fallback>
        </mc:AlternateContent>
      </w:r>
      <w:r w:rsidR="007423EE">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5715</wp:posOffset>
            </wp:positionV>
            <wp:extent cx="2523376" cy="2186731"/>
            <wp:effectExtent l="0" t="0" r="0" b="4445"/>
            <wp:wrapTight wrapText="bothSides">
              <wp:wrapPolygon edited="0">
                <wp:start x="0" y="0"/>
                <wp:lineTo x="0" y="21456"/>
                <wp:lineTo x="21366" y="21456"/>
                <wp:lineTo x="2136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Collector.png"/>
                    <pic:cNvPicPr/>
                  </pic:nvPicPr>
                  <pic:blipFill rotWithShape="1">
                    <a:blip r:embed="rId8">
                      <a:extLst>
                        <a:ext uri="{28A0092B-C50C-407E-A947-70E740481C1C}">
                          <a14:useLocalDpi xmlns:a14="http://schemas.microsoft.com/office/drawing/2010/main" val="0"/>
                        </a:ext>
                      </a:extLst>
                    </a:blip>
                    <a:srcRect l="24477" t="3997" r="21676" b="12976"/>
                    <a:stretch/>
                  </pic:blipFill>
                  <pic:spPr bwMode="auto">
                    <a:xfrm>
                      <a:off x="0" y="0"/>
                      <a:ext cx="2523376" cy="21867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0841">
        <w:rPr>
          <w:rFonts w:ascii="Times New Roman" w:hAnsi="Times New Roman" w:cs="Times New Roman"/>
          <w:sz w:val="24"/>
          <w:szCs w:val="24"/>
        </w:rPr>
        <w:t>Ein</w:t>
      </w:r>
      <w:r w:rsidR="006E0841" w:rsidRPr="006E0841">
        <w:rPr>
          <w:rFonts w:ascii="Times New Roman" w:hAnsi="Times New Roman" w:cs="Times New Roman"/>
          <w:sz w:val="24"/>
          <w:szCs w:val="24"/>
        </w:rPr>
        <w:t xml:space="preserve"> Open-Collector ist </w:t>
      </w:r>
      <w:r w:rsidR="006E0841">
        <w:rPr>
          <w:rFonts w:ascii="Times New Roman" w:hAnsi="Times New Roman" w:cs="Times New Roman"/>
          <w:sz w:val="24"/>
          <w:szCs w:val="24"/>
        </w:rPr>
        <w:t>ein</w:t>
      </w:r>
      <w:r w:rsidR="006E0841" w:rsidRPr="006E0841">
        <w:rPr>
          <w:rFonts w:ascii="Times New Roman" w:hAnsi="Times New Roman" w:cs="Times New Roman"/>
          <w:sz w:val="24"/>
          <w:szCs w:val="24"/>
        </w:rPr>
        <w:t xml:space="preserve"> </w:t>
      </w:r>
      <w:proofErr w:type="spellStart"/>
      <w:r w:rsidR="006E0841" w:rsidRPr="006E0841">
        <w:rPr>
          <w:rFonts w:ascii="Times New Roman" w:hAnsi="Times New Roman" w:cs="Times New Roman"/>
          <w:sz w:val="24"/>
          <w:szCs w:val="24"/>
        </w:rPr>
        <w:t>unbeschalte</w:t>
      </w:r>
      <w:r w:rsidR="006E0841">
        <w:rPr>
          <w:rFonts w:ascii="Times New Roman" w:hAnsi="Times New Roman" w:cs="Times New Roman"/>
          <w:sz w:val="24"/>
          <w:szCs w:val="24"/>
        </w:rPr>
        <w:t>ner</w:t>
      </w:r>
      <w:proofErr w:type="spellEnd"/>
      <w:r w:rsidR="006E0841" w:rsidRPr="006E0841">
        <w:rPr>
          <w:rFonts w:ascii="Times New Roman" w:hAnsi="Times New Roman" w:cs="Times New Roman"/>
          <w:sz w:val="24"/>
          <w:szCs w:val="24"/>
        </w:rPr>
        <w:t xml:space="preserve"> Kollektor-Anschluss eines Transistors am Ausgang eines ICs.</w:t>
      </w:r>
      <w:r w:rsidR="006E0841" w:rsidRPr="006E0841">
        <w:t xml:space="preserve"> </w:t>
      </w:r>
      <w:r w:rsidR="006E0841" w:rsidRPr="00A735F2">
        <w:rPr>
          <w:rFonts w:ascii="Times New Roman" w:hAnsi="Times New Roman" w:cs="Times New Roman"/>
          <w:sz w:val="24"/>
          <w:szCs w:val="24"/>
        </w:rPr>
        <w:t>Beim Open-Collec</w:t>
      </w:r>
      <w:r w:rsidR="00A735F2">
        <w:rPr>
          <w:rFonts w:ascii="Times New Roman" w:hAnsi="Times New Roman" w:cs="Times New Roman"/>
          <w:sz w:val="24"/>
          <w:szCs w:val="24"/>
        </w:rPr>
        <w:t>t</w:t>
      </w:r>
      <w:r w:rsidR="006E0841" w:rsidRPr="00A735F2">
        <w:rPr>
          <w:rFonts w:ascii="Times New Roman" w:hAnsi="Times New Roman" w:cs="Times New Roman"/>
          <w:sz w:val="24"/>
          <w:szCs w:val="24"/>
        </w:rPr>
        <w:t xml:space="preserve">or handelt es sich um einen NPN-Transistor, dessen Emitter auf Masse liegt und der Kollektor ohne weitere Beschaltung am Ausgang eines ICs liegt. Das ermöglicht es, den Ausgang des ICs ohne weitere Beschaltung auf Masse zu ziehen. </w:t>
      </w:r>
      <w:r w:rsidR="00A735F2" w:rsidRPr="00A735F2">
        <w:rPr>
          <w:rFonts w:ascii="Times New Roman" w:hAnsi="Times New Roman" w:cs="Times New Roman"/>
          <w:sz w:val="24"/>
          <w:szCs w:val="24"/>
        </w:rPr>
        <w:t xml:space="preserve">Wenn der Transistor </w:t>
      </w:r>
      <w:proofErr w:type="gramStart"/>
      <w:r w:rsidR="00A735F2" w:rsidRPr="00A735F2">
        <w:rPr>
          <w:rFonts w:ascii="Times New Roman" w:hAnsi="Times New Roman" w:cs="Times New Roman"/>
          <w:sz w:val="24"/>
          <w:szCs w:val="24"/>
        </w:rPr>
        <w:t>nicht leitend</w:t>
      </w:r>
      <w:proofErr w:type="gramEnd"/>
      <w:r w:rsidR="00A735F2" w:rsidRPr="00A735F2">
        <w:rPr>
          <w:rFonts w:ascii="Times New Roman" w:hAnsi="Times New Roman" w:cs="Times New Roman"/>
          <w:sz w:val="24"/>
          <w:szCs w:val="24"/>
        </w:rPr>
        <w:t xml:space="preserve"> ist, wird der Ausgang hochohmig</w:t>
      </w:r>
      <w:r w:rsidR="00A735F2">
        <w:rPr>
          <w:rFonts w:ascii="Times New Roman" w:hAnsi="Times New Roman" w:cs="Times New Roman"/>
          <w:sz w:val="24"/>
          <w:szCs w:val="24"/>
        </w:rPr>
        <w:t xml:space="preserve"> ‚Z‘</w:t>
      </w:r>
      <w:r w:rsidR="00A735F2" w:rsidRPr="00A735F2">
        <w:rPr>
          <w:rFonts w:ascii="Times New Roman" w:hAnsi="Times New Roman" w:cs="Times New Roman"/>
          <w:sz w:val="24"/>
          <w:szCs w:val="24"/>
        </w:rPr>
        <w:t>. Wenn der Transistor leitet, befindet sich am Ausgang Low</w:t>
      </w:r>
      <w:r w:rsidR="006E0841" w:rsidRPr="00A735F2">
        <w:rPr>
          <w:rFonts w:ascii="Times New Roman" w:hAnsi="Times New Roman" w:cs="Times New Roman"/>
          <w:sz w:val="24"/>
          <w:szCs w:val="24"/>
        </w:rPr>
        <w:t>.</w:t>
      </w:r>
      <w:r w:rsidR="00A735F2">
        <w:rPr>
          <w:rFonts w:ascii="Times New Roman" w:hAnsi="Times New Roman" w:cs="Times New Roman"/>
          <w:sz w:val="24"/>
          <w:szCs w:val="24"/>
        </w:rPr>
        <w:t xml:space="preserve"> ‚Z‘ ist nur dann erkennbar, wenn ein </w:t>
      </w:r>
      <w:proofErr w:type="spellStart"/>
      <w:r w:rsidR="00A735F2">
        <w:rPr>
          <w:rFonts w:ascii="Times New Roman" w:hAnsi="Times New Roman" w:cs="Times New Roman"/>
          <w:sz w:val="24"/>
          <w:szCs w:val="24"/>
        </w:rPr>
        <w:t>Pullup</w:t>
      </w:r>
      <w:proofErr w:type="spellEnd"/>
      <w:r w:rsidR="00A735F2">
        <w:rPr>
          <w:rFonts w:ascii="Times New Roman" w:hAnsi="Times New Roman" w:cs="Times New Roman"/>
          <w:sz w:val="24"/>
          <w:szCs w:val="24"/>
        </w:rPr>
        <w:t>-Widerstand</w:t>
      </w:r>
      <w:r w:rsidR="007423EE">
        <w:rPr>
          <w:rFonts w:ascii="Times New Roman" w:hAnsi="Times New Roman" w:cs="Times New Roman"/>
          <w:sz w:val="24"/>
          <w:szCs w:val="24"/>
        </w:rPr>
        <w:t xml:space="preserve"> R</w:t>
      </w:r>
      <w:r w:rsidR="007423EE" w:rsidRPr="007423EE">
        <w:rPr>
          <w:rFonts w:ascii="Times New Roman" w:hAnsi="Times New Roman" w:cs="Times New Roman"/>
          <w:sz w:val="24"/>
          <w:szCs w:val="24"/>
          <w:vertAlign w:val="subscript"/>
        </w:rPr>
        <w:t>PU</w:t>
      </w:r>
      <w:r w:rsidR="00A735F2">
        <w:rPr>
          <w:rFonts w:ascii="Times New Roman" w:hAnsi="Times New Roman" w:cs="Times New Roman"/>
          <w:sz w:val="24"/>
          <w:szCs w:val="24"/>
        </w:rPr>
        <w:t xml:space="preserve"> an +U</w:t>
      </w:r>
      <w:r w:rsidR="00A735F2">
        <w:rPr>
          <w:rFonts w:ascii="Times New Roman" w:hAnsi="Times New Roman" w:cs="Times New Roman"/>
          <w:sz w:val="24"/>
          <w:szCs w:val="24"/>
          <w:vertAlign w:val="subscript"/>
        </w:rPr>
        <w:t>B</w:t>
      </w:r>
      <w:r w:rsidR="00A735F2">
        <w:rPr>
          <w:rFonts w:ascii="Times New Roman" w:hAnsi="Times New Roman" w:cs="Times New Roman"/>
          <w:sz w:val="24"/>
          <w:szCs w:val="24"/>
        </w:rPr>
        <w:t xml:space="preserve"> dazugeschaltet ist.</w:t>
      </w:r>
    </w:p>
    <w:p w:rsidR="0073033F" w:rsidRPr="006072CD" w:rsidRDefault="0073033F" w:rsidP="0073033F">
      <w:pPr>
        <w:spacing w:after="0" w:line="240" w:lineRule="auto"/>
        <w:rPr>
          <w:rFonts w:ascii="Times New Roman" w:hAnsi="Times New Roman"/>
        </w:rPr>
      </w:pPr>
    </w:p>
    <w:p w:rsidR="00270FA7" w:rsidRPr="006072CD" w:rsidRDefault="00270FA7" w:rsidP="0073033F">
      <w:pPr>
        <w:spacing w:after="0" w:line="240" w:lineRule="auto"/>
        <w:rPr>
          <w:rFonts w:ascii="Times New Roman" w:hAnsi="Times New Roman"/>
        </w:rPr>
      </w:pPr>
    </w:p>
    <w:p w:rsidR="00554304" w:rsidRPr="006072CD" w:rsidRDefault="00554304" w:rsidP="00370E5D">
      <w:pPr>
        <w:pStyle w:val="berschrift1"/>
        <w:numPr>
          <w:ilvl w:val="0"/>
          <w:numId w:val="1"/>
        </w:numPr>
        <w:rPr>
          <w:rFonts w:ascii="Times New Roman" w:hAnsi="Times New Roman" w:cs="Times New Roman"/>
        </w:rPr>
      </w:pPr>
      <w:bookmarkStart w:id="1" w:name="_Toc27500194"/>
      <w:r w:rsidRPr="006072CD">
        <w:rPr>
          <w:rFonts w:ascii="Times New Roman" w:hAnsi="Times New Roman" w:cs="Times New Roman"/>
        </w:rPr>
        <w:t>Inventarliste</w:t>
      </w:r>
      <w:bookmarkEnd w:id="1"/>
    </w:p>
    <w:p w:rsidR="00554304" w:rsidRPr="006072CD" w:rsidRDefault="00554304" w:rsidP="00D86770">
      <w:pPr>
        <w:spacing w:after="0" w:line="240" w:lineRule="auto"/>
        <w:rPr>
          <w:rFonts w:ascii="Times New Roman" w:hAnsi="Times New Roman"/>
          <w:sz w:val="24"/>
          <w:szCs w:val="24"/>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4452"/>
        <w:gridCol w:w="3470"/>
      </w:tblGrid>
      <w:tr w:rsidR="00B06C31" w:rsidRPr="006072CD" w:rsidTr="00B06C31">
        <w:tc>
          <w:tcPr>
            <w:tcW w:w="1138" w:type="dxa"/>
            <w:shd w:val="pct10" w:color="auto" w:fill="auto"/>
          </w:tcPr>
          <w:p w:rsidR="00B06C31" w:rsidRPr="006072CD" w:rsidRDefault="00B06C31" w:rsidP="00AE145B">
            <w:pPr>
              <w:pStyle w:val="KeinLeerraum"/>
              <w:jc w:val="center"/>
              <w:rPr>
                <w:rFonts w:ascii="Times New Roman" w:hAnsi="Times New Roman"/>
                <w:b/>
                <w:color w:val="000000"/>
                <w:sz w:val="24"/>
                <w:szCs w:val="24"/>
              </w:rPr>
            </w:pPr>
            <w:r w:rsidRPr="006072CD">
              <w:rPr>
                <w:rFonts w:ascii="Times New Roman" w:hAnsi="Times New Roman"/>
                <w:b/>
                <w:color w:val="000000"/>
                <w:sz w:val="24"/>
                <w:szCs w:val="24"/>
              </w:rPr>
              <w:t>Stück</w:t>
            </w:r>
          </w:p>
        </w:tc>
        <w:tc>
          <w:tcPr>
            <w:tcW w:w="4452" w:type="dxa"/>
            <w:shd w:val="pct10" w:color="auto" w:fill="auto"/>
          </w:tcPr>
          <w:p w:rsidR="00B06C31" w:rsidRPr="006072CD" w:rsidRDefault="00B06C31" w:rsidP="00AE145B">
            <w:pPr>
              <w:pStyle w:val="KeinLeerraum"/>
              <w:jc w:val="center"/>
              <w:rPr>
                <w:rFonts w:ascii="Times New Roman" w:hAnsi="Times New Roman"/>
                <w:b/>
                <w:color w:val="000000"/>
                <w:sz w:val="24"/>
                <w:szCs w:val="24"/>
              </w:rPr>
            </w:pPr>
            <w:r w:rsidRPr="006072CD">
              <w:rPr>
                <w:rFonts w:ascii="Times New Roman" w:hAnsi="Times New Roman"/>
                <w:b/>
                <w:color w:val="000000"/>
                <w:sz w:val="24"/>
                <w:szCs w:val="24"/>
              </w:rPr>
              <w:t>Gerätebezeichnung</w:t>
            </w:r>
          </w:p>
        </w:tc>
        <w:tc>
          <w:tcPr>
            <w:tcW w:w="3470" w:type="dxa"/>
            <w:shd w:val="pct10" w:color="auto" w:fill="auto"/>
          </w:tcPr>
          <w:p w:rsidR="00B06C31" w:rsidRPr="006072CD" w:rsidRDefault="00B06C31" w:rsidP="00AE145B">
            <w:pPr>
              <w:pStyle w:val="KeinLeerraum"/>
              <w:jc w:val="center"/>
              <w:rPr>
                <w:rFonts w:ascii="Times New Roman" w:hAnsi="Times New Roman"/>
                <w:b/>
                <w:color w:val="000000"/>
                <w:sz w:val="24"/>
                <w:szCs w:val="24"/>
              </w:rPr>
            </w:pPr>
            <w:r w:rsidRPr="006072CD">
              <w:rPr>
                <w:rFonts w:ascii="Times New Roman" w:hAnsi="Times New Roman"/>
                <w:b/>
                <w:color w:val="000000"/>
                <w:sz w:val="24"/>
                <w:szCs w:val="24"/>
              </w:rPr>
              <w:t>Inventarnummer/Identifikation</w:t>
            </w:r>
          </w:p>
        </w:tc>
      </w:tr>
      <w:tr w:rsidR="0003608B" w:rsidRPr="006072CD" w:rsidTr="00B06C31">
        <w:tc>
          <w:tcPr>
            <w:tcW w:w="1138" w:type="dxa"/>
            <w:shd w:val="clear" w:color="auto" w:fill="auto"/>
          </w:tcPr>
          <w:p w:rsidR="0003608B" w:rsidRDefault="0003608B" w:rsidP="0003608B">
            <w:pPr>
              <w:pStyle w:val="KeinLeerraum"/>
              <w:jc w:val="center"/>
              <w:rPr>
                <w:rFonts w:ascii="Times New Roman" w:hAnsi="Times New Roman"/>
                <w:color w:val="000000"/>
                <w:sz w:val="24"/>
                <w:szCs w:val="24"/>
              </w:rPr>
            </w:pPr>
            <w:r>
              <w:rPr>
                <w:rFonts w:ascii="Times New Roman" w:hAnsi="Times New Roman"/>
                <w:color w:val="000000"/>
                <w:sz w:val="24"/>
                <w:szCs w:val="24"/>
              </w:rPr>
              <w:t>1</w:t>
            </w:r>
          </w:p>
        </w:tc>
        <w:tc>
          <w:tcPr>
            <w:tcW w:w="4452" w:type="dxa"/>
            <w:shd w:val="clear" w:color="auto" w:fill="auto"/>
          </w:tcPr>
          <w:p w:rsidR="0003608B" w:rsidRDefault="00811BAD" w:rsidP="0003608B">
            <w:pPr>
              <w:pStyle w:val="KeinLeerraum"/>
              <w:rPr>
                <w:rFonts w:ascii="Times New Roman" w:hAnsi="Times New Roman"/>
                <w:color w:val="000000"/>
                <w:sz w:val="24"/>
                <w:szCs w:val="24"/>
              </w:rPr>
            </w:pPr>
            <w:r>
              <w:rPr>
                <w:rFonts w:ascii="Times New Roman" w:hAnsi="Times New Roman"/>
                <w:color w:val="000000"/>
                <w:sz w:val="24"/>
                <w:szCs w:val="24"/>
              </w:rPr>
              <w:t>Hera Digitalmessgerät</w:t>
            </w:r>
          </w:p>
        </w:tc>
        <w:tc>
          <w:tcPr>
            <w:tcW w:w="3470" w:type="dxa"/>
          </w:tcPr>
          <w:p w:rsidR="0003608B" w:rsidRPr="006072CD" w:rsidRDefault="0003608B" w:rsidP="0003608B">
            <w:pPr>
              <w:pStyle w:val="KeinLeerraum"/>
              <w:rPr>
                <w:rFonts w:ascii="Times New Roman" w:hAnsi="Times New Roman"/>
                <w:color w:val="000000"/>
                <w:sz w:val="24"/>
                <w:szCs w:val="24"/>
              </w:rPr>
            </w:pPr>
            <w:r w:rsidRPr="006072CD">
              <w:rPr>
                <w:rFonts w:ascii="Times New Roman" w:hAnsi="Times New Roman"/>
                <w:color w:val="000000"/>
                <w:sz w:val="24"/>
                <w:szCs w:val="24"/>
              </w:rPr>
              <w:t>-</w:t>
            </w:r>
          </w:p>
        </w:tc>
      </w:tr>
      <w:tr w:rsidR="0003608B" w:rsidRPr="006072CD" w:rsidTr="00B06C31">
        <w:tc>
          <w:tcPr>
            <w:tcW w:w="1138" w:type="dxa"/>
            <w:shd w:val="clear" w:color="auto" w:fill="auto"/>
          </w:tcPr>
          <w:p w:rsidR="0003608B" w:rsidRDefault="0003608B" w:rsidP="0003608B">
            <w:pPr>
              <w:pStyle w:val="KeinLeerraum"/>
              <w:jc w:val="center"/>
              <w:rPr>
                <w:rFonts w:ascii="Times New Roman" w:hAnsi="Times New Roman"/>
                <w:color w:val="000000"/>
                <w:sz w:val="24"/>
                <w:szCs w:val="24"/>
              </w:rPr>
            </w:pPr>
            <w:r>
              <w:rPr>
                <w:rFonts w:ascii="Times New Roman" w:hAnsi="Times New Roman"/>
                <w:color w:val="000000"/>
                <w:sz w:val="24"/>
                <w:szCs w:val="24"/>
              </w:rPr>
              <w:t>1</w:t>
            </w:r>
          </w:p>
        </w:tc>
        <w:tc>
          <w:tcPr>
            <w:tcW w:w="4452" w:type="dxa"/>
            <w:shd w:val="clear" w:color="auto" w:fill="auto"/>
          </w:tcPr>
          <w:p w:rsidR="0003608B" w:rsidRDefault="00811BAD" w:rsidP="0003608B">
            <w:pPr>
              <w:pStyle w:val="KeinLeerraum"/>
              <w:rPr>
                <w:rFonts w:ascii="Times New Roman" w:hAnsi="Times New Roman"/>
                <w:color w:val="000000"/>
                <w:sz w:val="24"/>
                <w:szCs w:val="24"/>
              </w:rPr>
            </w:pPr>
            <w:r>
              <w:rPr>
                <w:rFonts w:ascii="Times New Roman" w:hAnsi="Times New Roman"/>
                <w:color w:val="000000"/>
                <w:sz w:val="24"/>
                <w:szCs w:val="24"/>
              </w:rPr>
              <w:t>Hera Spannungsquelle</w:t>
            </w:r>
          </w:p>
        </w:tc>
        <w:tc>
          <w:tcPr>
            <w:tcW w:w="3470" w:type="dxa"/>
          </w:tcPr>
          <w:p w:rsidR="0003608B" w:rsidRPr="006072CD" w:rsidRDefault="0003608B" w:rsidP="0003608B">
            <w:pPr>
              <w:pStyle w:val="KeinLeerraum"/>
              <w:rPr>
                <w:rFonts w:ascii="Times New Roman" w:hAnsi="Times New Roman"/>
                <w:color w:val="000000"/>
                <w:sz w:val="24"/>
                <w:szCs w:val="24"/>
              </w:rPr>
            </w:pPr>
            <w:r w:rsidRPr="006072CD">
              <w:rPr>
                <w:rFonts w:ascii="Times New Roman" w:hAnsi="Times New Roman"/>
                <w:color w:val="000000"/>
                <w:sz w:val="24"/>
                <w:szCs w:val="24"/>
              </w:rPr>
              <w:t>-</w:t>
            </w:r>
          </w:p>
        </w:tc>
      </w:tr>
    </w:tbl>
    <w:p w:rsidR="003B5A9B" w:rsidRPr="006072CD" w:rsidRDefault="003B5A9B" w:rsidP="00D86770">
      <w:pPr>
        <w:spacing w:after="0" w:line="240" w:lineRule="auto"/>
        <w:rPr>
          <w:rFonts w:ascii="Times New Roman" w:hAnsi="Times New Roman"/>
          <w:sz w:val="24"/>
          <w:szCs w:val="24"/>
        </w:rPr>
      </w:pPr>
    </w:p>
    <w:p w:rsidR="00D654D8" w:rsidRPr="006072CD" w:rsidRDefault="00D654D8" w:rsidP="00D86770">
      <w:pPr>
        <w:spacing w:after="0" w:line="240" w:lineRule="auto"/>
        <w:rPr>
          <w:rFonts w:ascii="Times New Roman" w:hAnsi="Times New Roman"/>
          <w:sz w:val="24"/>
          <w:szCs w:val="24"/>
        </w:rPr>
      </w:pPr>
    </w:p>
    <w:p w:rsidR="00A02E1B" w:rsidRDefault="003B5A9B" w:rsidP="00A02E1B">
      <w:pPr>
        <w:pStyle w:val="berschrift1"/>
        <w:numPr>
          <w:ilvl w:val="0"/>
          <w:numId w:val="1"/>
        </w:numPr>
        <w:rPr>
          <w:rFonts w:ascii="Times New Roman" w:hAnsi="Times New Roman" w:cs="Times New Roman"/>
        </w:rPr>
      </w:pPr>
      <w:r w:rsidRPr="006072CD">
        <w:rPr>
          <w:rFonts w:ascii="Times New Roman" w:hAnsi="Times New Roman" w:cs="Times New Roman"/>
        </w:rPr>
        <w:br w:type="page"/>
      </w:r>
      <w:bookmarkStart w:id="2" w:name="_Toc27500195"/>
      <w:r w:rsidR="00554304" w:rsidRPr="006072CD">
        <w:rPr>
          <w:rFonts w:ascii="Times New Roman" w:hAnsi="Times New Roman" w:cs="Times New Roman"/>
        </w:rPr>
        <w:lastRenderedPageBreak/>
        <w:t>Übungsdurchführung</w:t>
      </w:r>
      <w:bookmarkEnd w:id="2"/>
    </w:p>
    <w:p w:rsidR="007423EE" w:rsidRPr="007423EE" w:rsidRDefault="007423EE" w:rsidP="007423EE">
      <w:pPr>
        <w:ind w:left="360"/>
        <w:rPr>
          <w:rFonts w:ascii="Times New Roman" w:hAnsi="Times New Roman"/>
          <w:sz w:val="24"/>
          <w:szCs w:val="24"/>
        </w:rPr>
      </w:pPr>
      <w:r w:rsidRPr="007423EE">
        <w:rPr>
          <w:rFonts w:ascii="Times New Roman" w:hAnsi="Times New Roman"/>
          <w:sz w:val="24"/>
          <w:szCs w:val="24"/>
        </w:rPr>
        <w:t>In der Übung soll ein ADC sowohl mit analoger, als auch mit digitaler Auswertung dimensioniert, ausgebaut und gemessen werden. Hierfür wird der Komparator LM339 verwendet.</w:t>
      </w:r>
    </w:p>
    <w:p w:rsidR="00A02E1B" w:rsidRDefault="00606E80" w:rsidP="00A02E1B">
      <w:pPr>
        <w:pStyle w:val="berschrift2"/>
        <w:numPr>
          <w:ilvl w:val="1"/>
          <w:numId w:val="1"/>
        </w:numPr>
        <w:rPr>
          <w:rFonts w:ascii="Times New Roman" w:hAnsi="Times New Roman" w:cs="Times New Roman"/>
          <w:i w:val="0"/>
        </w:rPr>
      </w:pPr>
      <w:r w:rsidRPr="006072CD">
        <w:rPr>
          <w:rFonts w:ascii="Times New Roman" w:hAnsi="Times New Roman" w:cs="Times New Roman"/>
          <w:i w:val="0"/>
        </w:rPr>
        <w:t xml:space="preserve"> </w:t>
      </w:r>
      <w:bookmarkStart w:id="3" w:name="_Toc27500196"/>
      <w:r w:rsidR="005D417B">
        <w:rPr>
          <w:rFonts w:ascii="Times New Roman" w:hAnsi="Times New Roman" w:cs="Times New Roman"/>
          <w:i w:val="0"/>
        </w:rPr>
        <w:t>A</w:t>
      </w:r>
      <w:r w:rsidR="00811BAD">
        <w:rPr>
          <w:rFonts w:ascii="Times New Roman" w:hAnsi="Times New Roman" w:cs="Times New Roman"/>
          <w:i w:val="0"/>
        </w:rPr>
        <w:t>naloge Auswertung</w:t>
      </w:r>
      <w:bookmarkEnd w:id="3"/>
    </w:p>
    <w:p w:rsidR="00E617B2" w:rsidRDefault="00E617B2" w:rsidP="00E617B2">
      <w:pPr>
        <w:pStyle w:val="Default"/>
        <w:ind w:left="360"/>
      </w:pPr>
    </w:p>
    <w:p w:rsidR="001A3B94" w:rsidRPr="005D417B" w:rsidRDefault="007423EE" w:rsidP="005D417B">
      <w:pPr>
        <w:pStyle w:val="Default"/>
        <w:ind w:left="360"/>
        <w:rPr>
          <w:rFonts w:ascii="Times New Roman" w:hAnsi="Times New Roman"/>
        </w:rPr>
      </w:pPr>
      <w:r>
        <w:rPr>
          <w:rFonts w:ascii="Times New Roman" w:hAnsi="Times New Roman" w:cs="Times New Roman"/>
        </w:rPr>
        <w:t>Zu aller erst ist die analoge Auswertung aufzubauen.</w:t>
      </w:r>
    </w:p>
    <w:p w:rsidR="00E617B2" w:rsidRPr="00E617B2" w:rsidRDefault="00E617B2" w:rsidP="00E617B2">
      <w:pPr>
        <w:pStyle w:val="Listenabsatz"/>
        <w:ind w:left="360"/>
        <w:rPr>
          <w:rFonts w:ascii="Times New Roman" w:hAnsi="Times New Roman"/>
          <w:sz w:val="24"/>
          <w:szCs w:val="24"/>
        </w:rPr>
      </w:pPr>
    </w:p>
    <w:p w:rsidR="00606E80" w:rsidRPr="00415128" w:rsidRDefault="00C50C8E" w:rsidP="00410360">
      <w:pPr>
        <w:pStyle w:val="berschrift3"/>
        <w:numPr>
          <w:ilvl w:val="2"/>
          <w:numId w:val="1"/>
        </w:numPr>
        <w:rPr>
          <w:rFonts w:ascii="Times New Roman" w:hAnsi="Times New Roman" w:cs="Times New Roman"/>
          <w:sz w:val="24"/>
          <w:szCs w:val="24"/>
        </w:rPr>
      </w:pPr>
      <w:bookmarkStart w:id="4" w:name="_Toc27500197"/>
      <w:r w:rsidRPr="00415128">
        <w:rPr>
          <w:rFonts w:ascii="Times New Roman" w:hAnsi="Times New Roman" w:cs="Times New Roman"/>
          <w:sz w:val="24"/>
          <w:szCs w:val="24"/>
        </w:rPr>
        <w:t>Schaltung</w:t>
      </w:r>
      <w:bookmarkEnd w:id="4"/>
    </w:p>
    <w:p w:rsidR="00916B1A" w:rsidRPr="00916B1A" w:rsidRDefault="00916B1A" w:rsidP="00916B1A">
      <w:pPr>
        <w:spacing w:after="0" w:line="240" w:lineRule="auto"/>
        <w:rPr>
          <w:rFonts w:ascii="Times New Roman" w:hAnsi="Times New Roman"/>
          <w:b/>
          <w:sz w:val="24"/>
          <w:szCs w:val="24"/>
        </w:rPr>
      </w:pPr>
    </w:p>
    <w:p w:rsidR="007423EE" w:rsidRDefault="007423EE" w:rsidP="007423EE">
      <w:pPr>
        <w:keepNext/>
        <w:spacing w:after="0" w:line="240" w:lineRule="auto"/>
        <w:ind w:firstLine="708"/>
      </w:pPr>
      <w:r w:rsidRPr="007423EE">
        <w:rPr>
          <w:rFonts w:ascii="Times New Roman" w:hAnsi="Times New Roman"/>
          <w:b/>
          <w:noProof/>
          <w:sz w:val="24"/>
          <w:szCs w:val="24"/>
        </w:rPr>
        <w:drawing>
          <wp:inline distT="0" distB="0" distL="0" distR="0" wp14:anchorId="6F08BCBE" wp14:editId="65294E00">
            <wp:extent cx="5097780" cy="3667591"/>
            <wp:effectExtent l="0" t="0" r="762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970" t="13181" r="19023" b="12627"/>
                    <a:stretch/>
                  </pic:blipFill>
                  <pic:spPr bwMode="auto">
                    <a:xfrm>
                      <a:off x="0" y="0"/>
                      <a:ext cx="5107144" cy="3674328"/>
                    </a:xfrm>
                    <a:prstGeom prst="rect">
                      <a:avLst/>
                    </a:prstGeom>
                    <a:ln>
                      <a:noFill/>
                    </a:ln>
                    <a:extLst>
                      <a:ext uri="{53640926-AAD7-44D8-BBD7-CCE9431645EC}">
                        <a14:shadowObscured xmlns:a14="http://schemas.microsoft.com/office/drawing/2010/main"/>
                      </a:ext>
                    </a:extLst>
                  </pic:spPr>
                </pic:pic>
              </a:graphicData>
            </a:graphic>
          </wp:inline>
        </w:drawing>
      </w:r>
    </w:p>
    <w:p w:rsidR="00916B1A" w:rsidRDefault="007423EE" w:rsidP="007423EE">
      <w:pPr>
        <w:pStyle w:val="Beschriftung"/>
        <w:ind w:firstLine="708"/>
      </w:pPr>
      <w:r>
        <w:t xml:space="preserve">Abbildung </w:t>
      </w:r>
      <w:r w:rsidR="00C62FBC">
        <w:fldChar w:fldCharType="begin"/>
      </w:r>
      <w:r w:rsidR="00C62FBC">
        <w:instrText xml:space="preserve"> SEQ Abbildung \* ARABIC </w:instrText>
      </w:r>
      <w:r w:rsidR="00C62FBC">
        <w:fldChar w:fldCharType="separate"/>
      </w:r>
      <w:r w:rsidR="00410793">
        <w:rPr>
          <w:noProof/>
        </w:rPr>
        <w:t>2</w:t>
      </w:r>
      <w:r w:rsidR="00C62FBC">
        <w:rPr>
          <w:noProof/>
        </w:rPr>
        <w:fldChar w:fldCharType="end"/>
      </w:r>
      <w:r>
        <w:t>: Schaltung eines direkten ADC</w:t>
      </w:r>
    </w:p>
    <w:p w:rsidR="007423EE" w:rsidRPr="007423EE" w:rsidRDefault="00F7064F" w:rsidP="00F7064F">
      <w:pPr>
        <w:ind w:left="708"/>
        <w:rPr>
          <w:rFonts w:ascii="Times New Roman" w:hAnsi="Times New Roman"/>
          <w:sz w:val="24"/>
          <w:szCs w:val="24"/>
        </w:rPr>
      </w:pPr>
      <w:r>
        <w:rPr>
          <w:rFonts w:ascii="Times New Roman" w:hAnsi="Times New Roman"/>
          <w:sz w:val="24"/>
          <w:szCs w:val="24"/>
        </w:rPr>
        <w:t>Die Schaltung kann grob in zwei Teile aufgeteilt werden. Die linke Hälfte als Komparator und die rechte als Auswertung. Für die Übungsdurchführung wird später nur die Auswertung umgebaut, der Komparator bleibt gleich.</w:t>
      </w:r>
    </w:p>
    <w:p w:rsidR="00B430C3" w:rsidRDefault="00EA55E3" w:rsidP="00EA55E3">
      <w:pPr>
        <w:spacing w:after="0" w:line="240" w:lineRule="auto"/>
        <w:ind w:left="708"/>
        <w:rPr>
          <w:rFonts w:ascii="Times New Roman" w:hAnsi="Times New Roman"/>
          <w:bCs/>
          <w:sz w:val="24"/>
          <w:szCs w:val="24"/>
        </w:rPr>
      </w:pPr>
      <w:r>
        <w:rPr>
          <w:rFonts w:ascii="Times New Roman" w:hAnsi="Times New Roman"/>
          <w:bCs/>
          <w:sz w:val="24"/>
          <w:szCs w:val="24"/>
        </w:rPr>
        <w:t>Um zu sehen, ob die Schaltung auch das richtige macht, werden nach der Auswertung zwei LEDs angeschlossen. Somit können vier verschiedene Stufen angezeigt werden. Die Wertetabelle sieht wie folgt aus:</w:t>
      </w:r>
    </w:p>
    <w:p w:rsidR="00675AAD" w:rsidRDefault="00675AAD" w:rsidP="00EA55E3">
      <w:pPr>
        <w:spacing w:after="0" w:line="240" w:lineRule="auto"/>
        <w:ind w:left="708"/>
        <w:rPr>
          <w:rFonts w:ascii="Times New Roman" w:hAnsi="Times New Roman"/>
          <w:bCs/>
          <w:sz w:val="24"/>
          <w:szCs w:val="24"/>
        </w:rPr>
      </w:pPr>
    </w:p>
    <w:tbl>
      <w:tblPr>
        <w:tblStyle w:val="Tabellenraster"/>
        <w:tblW w:w="0" w:type="auto"/>
        <w:tblInd w:w="708" w:type="dxa"/>
        <w:tblLook w:val="04A0" w:firstRow="1" w:lastRow="0" w:firstColumn="1" w:lastColumn="0" w:noHBand="0" w:noVBand="1"/>
      </w:tblPr>
      <w:tblGrid>
        <w:gridCol w:w="625"/>
        <w:gridCol w:w="629"/>
        <w:gridCol w:w="629"/>
        <w:gridCol w:w="945"/>
        <w:gridCol w:w="891"/>
      </w:tblGrid>
      <w:tr w:rsidR="00675AAD" w:rsidTr="00675AAD">
        <w:trPr>
          <w:trHeight w:val="338"/>
        </w:trPr>
        <w:tc>
          <w:tcPr>
            <w:tcW w:w="625" w:type="dxa"/>
          </w:tcPr>
          <w:p w:rsidR="00EA55E3" w:rsidRDefault="00EA55E3" w:rsidP="00EA55E3">
            <w:pPr>
              <w:spacing w:after="0" w:line="240" w:lineRule="auto"/>
              <w:rPr>
                <w:rFonts w:ascii="Times New Roman" w:hAnsi="Times New Roman"/>
                <w:bCs/>
                <w:sz w:val="24"/>
                <w:szCs w:val="24"/>
              </w:rPr>
            </w:pPr>
            <w:r>
              <w:rPr>
                <w:rFonts w:ascii="Times New Roman" w:hAnsi="Times New Roman"/>
                <w:bCs/>
                <w:sz w:val="24"/>
                <w:szCs w:val="24"/>
              </w:rPr>
              <w:t>K2</w:t>
            </w:r>
          </w:p>
        </w:tc>
        <w:tc>
          <w:tcPr>
            <w:tcW w:w="629" w:type="dxa"/>
          </w:tcPr>
          <w:p w:rsidR="00EA55E3" w:rsidRDefault="00EA55E3" w:rsidP="00EA55E3">
            <w:pPr>
              <w:spacing w:after="0" w:line="240" w:lineRule="auto"/>
              <w:rPr>
                <w:rFonts w:ascii="Times New Roman" w:hAnsi="Times New Roman"/>
                <w:bCs/>
                <w:sz w:val="24"/>
                <w:szCs w:val="24"/>
              </w:rPr>
            </w:pPr>
            <w:r>
              <w:rPr>
                <w:rFonts w:ascii="Times New Roman" w:hAnsi="Times New Roman"/>
                <w:bCs/>
                <w:sz w:val="24"/>
                <w:szCs w:val="24"/>
              </w:rPr>
              <w:t>K1</w:t>
            </w:r>
          </w:p>
        </w:tc>
        <w:tc>
          <w:tcPr>
            <w:tcW w:w="629" w:type="dxa"/>
          </w:tcPr>
          <w:p w:rsidR="00EA55E3" w:rsidRDefault="00EA55E3" w:rsidP="00EA55E3">
            <w:pPr>
              <w:spacing w:after="0" w:line="240" w:lineRule="auto"/>
              <w:rPr>
                <w:rFonts w:ascii="Times New Roman" w:hAnsi="Times New Roman"/>
                <w:bCs/>
                <w:sz w:val="24"/>
                <w:szCs w:val="24"/>
              </w:rPr>
            </w:pPr>
            <w:r>
              <w:rPr>
                <w:rFonts w:ascii="Times New Roman" w:hAnsi="Times New Roman"/>
                <w:bCs/>
                <w:sz w:val="24"/>
                <w:szCs w:val="24"/>
              </w:rPr>
              <w:t>K0</w:t>
            </w:r>
          </w:p>
        </w:tc>
        <w:tc>
          <w:tcPr>
            <w:tcW w:w="945" w:type="dxa"/>
          </w:tcPr>
          <w:p w:rsidR="00EA55E3" w:rsidRDefault="00EA55E3" w:rsidP="00EA55E3">
            <w:pPr>
              <w:spacing w:after="0" w:line="240" w:lineRule="auto"/>
              <w:rPr>
                <w:rFonts w:ascii="Times New Roman" w:hAnsi="Times New Roman"/>
                <w:bCs/>
                <w:sz w:val="24"/>
                <w:szCs w:val="24"/>
              </w:rPr>
            </w:pPr>
            <w:r>
              <w:rPr>
                <w:rFonts w:ascii="Times New Roman" w:hAnsi="Times New Roman"/>
                <w:bCs/>
                <w:sz w:val="24"/>
                <w:szCs w:val="24"/>
              </w:rPr>
              <w:t>LED</w:t>
            </w:r>
            <w:r w:rsidR="000F26C0">
              <w:rPr>
                <w:rFonts w:ascii="Times New Roman" w:hAnsi="Times New Roman"/>
                <w:bCs/>
                <w:sz w:val="24"/>
                <w:szCs w:val="24"/>
              </w:rPr>
              <w:t>2</w:t>
            </w:r>
          </w:p>
        </w:tc>
        <w:tc>
          <w:tcPr>
            <w:tcW w:w="891" w:type="dxa"/>
          </w:tcPr>
          <w:p w:rsidR="00EA55E3" w:rsidRDefault="00EA55E3" w:rsidP="00EA55E3">
            <w:pPr>
              <w:spacing w:after="0" w:line="240" w:lineRule="auto"/>
              <w:rPr>
                <w:rFonts w:ascii="Times New Roman" w:hAnsi="Times New Roman"/>
                <w:bCs/>
                <w:sz w:val="24"/>
                <w:szCs w:val="24"/>
              </w:rPr>
            </w:pPr>
            <w:r>
              <w:rPr>
                <w:rFonts w:ascii="Times New Roman" w:hAnsi="Times New Roman"/>
                <w:bCs/>
                <w:sz w:val="24"/>
                <w:szCs w:val="24"/>
              </w:rPr>
              <w:t>LED</w:t>
            </w:r>
            <w:r w:rsidR="000F26C0">
              <w:rPr>
                <w:rFonts w:ascii="Times New Roman" w:hAnsi="Times New Roman"/>
                <w:bCs/>
                <w:sz w:val="24"/>
                <w:szCs w:val="24"/>
              </w:rPr>
              <w:t>1</w:t>
            </w:r>
          </w:p>
        </w:tc>
      </w:tr>
      <w:tr w:rsidR="00675AAD" w:rsidTr="00675AAD">
        <w:trPr>
          <w:trHeight w:val="338"/>
        </w:trPr>
        <w:tc>
          <w:tcPr>
            <w:tcW w:w="62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94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891"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r>
      <w:tr w:rsidR="00675AAD" w:rsidTr="00675AAD">
        <w:trPr>
          <w:trHeight w:val="323"/>
        </w:trPr>
        <w:tc>
          <w:tcPr>
            <w:tcW w:w="62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94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891"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r>
      <w:tr w:rsidR="00675AAD" w:rsidTr="00675AAD">
        <w:trPr>
          <w:trHeight w:val="338"/>
        </w:trPr>
        <w:tc>
          <w:tcPr>
            <w:tcW w:w="62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94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891"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0</w:t>
            </w:r>
          </w:p>
        </w:tc>
      </w:tr>
      <w:tr w:rsidR="00675AAD" w:rsidTr="00675AAD">
        <w:trPr>
          <w:trHeight w:val="338"/>
        </w:trPr>
        <w:tc>
          <w:tcPr>
            <w:tcW w:w="62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629"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945"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891" w:type="dxa"/>
          </w:tcPr>
          <w:p w:rsidR="00EA55E3" w:rsidRDefault="00EA55E3" w:rsidP="00675AAD">
            <w:pPr>
              <w:spacing w:after="0" w:line="240" w:lineRule="auto"/>
              <w:jc w:val="center"/>
              <w:rPr>
                <w:rFonts w:ascii="Times New Roman" w:hAnsi="Times New Roman"/>
                <w:bCs/>
                <w:sz w:val="24"/>
                <w:szCs w:val="24"/>
              </w:rPr>
            </w:pPr>
            <w:r>
              <w:rPr>
                <w:rFonts w:ascii="Times New Roman" w:hAnsi="Times New Roman"/>
                <w:bCs/>
                <w:sz w:val="24"/>
                <w:szCs w:val="24"/>
              </w:rPr>
              <w:t>1</w:t>
            </w:r>
          </w:p>
        </w:tc>
      </w:tr>
    </w:tbl>
    <w:p w:rsidR="00EA55E3" w:rsidRDefault="00EA55E3" w:rsidP="00EA55E3">
      <w:pPr>
        <w:spacing w:after="0" w:line="240" w:lineRule="auto"/>
        <w:ind w:left="708"/>
        <w:rPr>
          <w:rFonts w:ascii="Times New Roman" w:hAnsi="Times New Roman"/>
          <w:bCs/>
          <w:sz w:val="24"/>
          <w:szCs w:val="24"/>
        </w:rPr>
      </w:pPr>
    </w:p>
    <w:p w:rsidR="00675AAD" w:rsidRDefault="00675AAD" w:rsidP="00EA55E3">
      <w:pPr>
        <w:spacing w:after="0" w:line="240" w:lineRule="auto"/>
        <w:ind w:left="708"/>
        <w:rPr>
          <w:rFonts w:ascii="Times New Roman" w:hAnsi="Times New Roman"/>
          <w:bCs/>
          <w:sz w:val="24"/>
          <w:szCs w:val="24"/>
        </w:rPr>
      </w:pPr>
      <w:r>
        <w:rPr>
          <w:rFonts w:ascii="Times New Roman" w:hAnsi="Times New Roman"/>
          <w:bCs/>
          <w:sz w:val="24"/>
          <w:szCs w:val="24"/>
        </w:rPr>
        <w:lastRenderedPageBreak/>
        <w:t xml:space="preserve">Die Eingangsspannung liegt am nicht invertierenden Eingang des Komparators an. </w:t>
      </w:r>
    </w:p>
    <w:p w:rsidR="00675AAD" w:rsidRDefault="00675AAD" w:rsidP="00EA55E3">
      <w:pPr>
        <w:spacing w:after="0" w:line="240" w:lineRule="auto"/>
        <w:ind w:left="708"/>
        <w:rPr>
          <w:rFonts w:ascii="Times New Roman" w:hAnsi="Times New Roman"/>
          <w:bCs/>
          <w:sz w:val="24"/>
          <w:szCs w:val="24"/>
        </w:rPr>
      </w:pPr>
      <w:r>
        <w:rPr>
          <w:rFonts w:ascii="Times New Roman" w:hAnsi="Times New Roman"/>
          <w:bCs/>
          <w:sz w:val="24"/>
          <w:szCs w:val="24"/>
        </w:rPr>
        <w:t>Wenn diese Spannung höher als die Vergleichsspannung am invertierenden Eingang ist, sperrt der Transistor und am Ausgang ist High (siehe Abbildung 1).</w:t>
      </w:r>
    </w:p>
    <w:p w:rsidR="00675AAD" w:rsidRDefault="00675AAD" w:rsidP="00EA55E3">
      <w:pPr>
        <w:spacing w:after="0" w:line="240" w:lineRule="auto"/>
        <w:ind w:left="708"/>
        <w:rPr>
          <w:rFonts w:ascii="Times New Roman" w:hAnsi="Times New Roman"/>
          <w:bCs/>
          <w:sz w:val="24"/>
          <w:szCs w:val="24"/>
        </w:rPr>
      </w:pPr>
    </w:p>
    <w:p w:rsidR="000F26C0" w:rsidRPr="00EA55E3" w:rsidRDefault="000F26C0" w:rsidP="00EA55E3">
      <w:pPr>
        <w:spacing w:after="0" w:line="240" w:lineRule="auto"/>
        <w:ind w:left="708"/>
        <w:rPr>
          <w:rFonts w:ascii="Times New Roman" w:hAnsi="Times New Roman"/>
          <w:bCs/>
          <w:sz w:val="24"/>
          <w:szCs w:val="24"/>
        </w:rPr>
      </w:pPr>
      <w:r>
        <w:rPr>
          <w:rFonts w:ascii="Times New Roman" w:hAnsi="Times New Roman"/>
          <w:bCs/>
          <w:sz w:val="24"/>
          <w:szCs w:val="24"/>
        </w:rPr>
        <w:t>Damit die LED1 für den dritten Zustand wieder aus geht, wird ein weiterer Komparator benötigt. Hier wird die Ausgangsspannung von K1 mit der Hilfsspannung U</w:t>
      </w:r>
      <w:r w:rsidRPr="000F26C0">
        <w:rPr>
          <w:rFonts w:ascii="Times New Roman" w:hAnsi="Times New Roman"/>
          <w:bCs/>
          <w:sz w:val="24"/>
          <w:szCs w:val="24"/>
          <w:vertAlign w:val="subscript"/>
        </w:rPr>
        <w:t>H</w:t>
      </w:r>
      <w:r>
        <w:rPr>
          <w:rFonts w:ascii="Times New Roman" w:hAnsi="Times New Roman"/>
          <w:bCs/>
          <w:sz w:val="24"/>
          <w:szCs w:val="24"/>
        </w:rPr>
        <w:t xml:space="preserve"> verglichen. Diese wird durch einen weiteren Spannungsteiler realisiert. </w:t>
      </w:r>
    </w:p>
    <w:p w:rsidR="001A3B94" w:rsidRDefault="000F26C0" w:rsidP="000F26C0">
      <w:pPr>
        <w:spacing w:after="0" w:line="240" w:lineRule="auto"/>
        <w:ind w:left="708"/>
        <w:rPr>
          <w:rFonts w:ascii="Times New Roman" w:hAnsi="Times New Roman"/>
          <w:bCs/>
          <w:sz w:val="24"/>
          <w:szCs w:val="24"/>
        </w:rPr>
      </w:pPr>
      <w:r w:rsidRPr="000F26C0">
        <w:rPr>
          <w:rFonts w:ascii="Times New Roman" w:hAnsi="Times New Roman"/>
          <w:bCs/>
          <w:sz w:val="24"/>
          <w:szCs w:val="24"/>
        </w:rPr>
        <w:t xml:space="preserve">Wenn die Hilfsspannung </w:t>
      </w:r>
      <w:r>
        <w:rPr>
          <w:rFonts w:ascii="Times New Roman" w:hAnsi="Times New Roman"/>
          <w:bCs/>
          <w:sz w:val="24"/>
          <w:szCs w:val="24"/>
        </w:rPr>
        <w:t>überschritten wird, soll der Komparator die am Ausgang angeschlossene K0 Leitung auf Low ziehen und somit auch die LED ausschalten.</w:t>
      </w:r>
    </w:p>
    <w:p w:rsidR="00350A70" w:rsidRDefault="00350A70" w:rsidP="000F26C0">
      <w:pPr>
        <w:spacing w:after="0" w:line="240" w:lineRule="auto"/>
        <w:ind w:left="708"/>
        <w:rPr>
          <w:rFonts w:ascii="Times New Roman" w:hAnsi="Times New Roman"/>
          <w:bCs/>
          <w:sz w:val="24"/>
          <w:szCs w:val="24"/>
        </w:rPr>
      </w:pPr>
      <w:r>
        <w:rPr>
          <w:rFonts w:ascii="Times New Roman" w:hAnsi="Times New Roman"/>
          <w:bCs/>
          <w:sz w:val="24"/>
          <w:szCs w:val="24"/>
        </w:rPr>
        <w:t>Die Schaltschwellen sind eingestellt auf 3U</w:t>
      </w:r>
      <w:r w:rsidRPr="00350A70">
        <w:rPr>
          <w:rFonts w:ascii="Times New Roman" w:hAnsi="Times New Roman"/>
          <w:bCs/>
          <w:sz w:val="24"/>
          <w:szCs w:val="24"/>
          <w:vertAlign w:val="subscript"/>
        </w:rPr>
        <w:t>B</w:t>
      </w:r>
      <w:r>
        <w:rPr>
          <w:rFonts w:ascii="Times New Roman" w:hAnsi="Times New Roman"/>
          <w:bCs/>
          <w:sz w:val="24"/>
          <w:szCs w:val="24"/>
        </w:rPr>
        <w:t>/4, U</w:t>
      </w:r>
      <w:r w:rsidRPr="00350A70">
        <w:rPr>
          <w:rFonts w:ascii="Times New Roman" w:hAnsi="Times New Roman"/>
          <w:bCs/>
          <w:sz w:val="24"/>
          <w:szCs w:val="24"/>
          <w:vertAlign w:val="subscript"/>
        </w:rPr>
        <w:t>B</w:t>
      </w:r>
      <w:r>
        <w:rPr>
          <w:rFonts w:ascii="Times New Roman" w:hAnsi="Times New Roman"/>
          <w:bCs/>
          <w:sz w:val="24"/>
          <w:szCs w:val="24"/>
        </w:rPr>
        <w:t>/2 und U</w:t>
      </w:r>
      <w:r w:rsidRPr="00350A70">
        <w:rPr>
          <w:rFonts w:ascii="Times New Roman" w:hAnsi="Times New Roman"/>
          <w:bCs/>
          <w:sz w:val="24"/>
          <w:szCs w:val="24"/>
          <w:vertAlign w:val="subscript"/>
        </w:rPr>
        <w:t>B</w:t>
      </w:r>
      <w:r>
        <w:rPr>
          <w:rFonts w:ascii="Times New Roman" w:hAnsi="Times New Roman"/>
          <w:bCs/>
          <w:sz w:val="24"/>
          <w:szCs w:val="24"/>
        </w:rPr>
        <w:t>/4. Dies entspricht 3.75V, 2.5V und 1.25V.</w:t>
      </w:r>
    </w:p>
    <w:p w:rsidR="00C50C8E" w:rsidRPr="00DA2D4D" w:rsidRDefault="00C50C8E" w:rsidP="00DA2D4D">
      <w:pPr>
        <w:spacing w:after="0" w:line="240" w:lineRule="auto"/>
        <w:rPr>
          <w:rFonts w:ascii="Times New Roman" w:hAnsi="Times New Roman"/>
          <w:b/>
          <w:sz w:val="24"/>
          <w:szCs w:val="24"/>
        </w:rPr>
      </w:pPr>
    </w:p>
    <w:p w:rsidR="00606E80" w:rsidRPr="00415128" w:rsidRDefault="0086069B" w:rsidP="00415128">
      <w:pPr>
        <w:pStyle w:val="berschrift3"/>
        <w:numPr>
          <w:ilvl w:val="2"/>
          <w:numId w:val="1"/>
        </w:numPr>
        <w:rPr>
          <w:rFonts w:ascii="Times New Roman" w:hAnsi="Times New Roman" w:cs="Times New Roman"/>
          <w:sz w:val="24"/>
          <w:szCs w:val="24"/>
        </w:rPr>
      </w:pPr>
      <w:bookmarkStart w:id="5" w:name="_Toc27500198"/>
      <w:r w:rsidRPr="00415128">
        <w:rPr>
          <w:rFonts w:ascii="Times New Roman" w:hAnsi="Times New Roman" w:cs="Times New Roman"/>
          <w:sz w:val="24"/>
          <w:szCs w:val="24"/>
        </w:rPr>
        <w:t>Dimensionierung</w:t>
      </w:r>
      <w:bookmarkEnd w:id="5"/>
    </w:p>
    <w:p w:rsidR="00EA00D6" w:rsidRPr="00EA00D6" w:rsidRDefault="00EA00D6" w:rsidP="00EA00D6">
      <w:pPr>
        <w:spacing w:after="0" w:line="240" w:lineRule="auto"/>
        <w:ind w:left="720"/>
        <w:rPr>
          <w:rFonts w:ascii="Times New Roman" w:hAnsi="Times New Roman"/>
          <w:sz w:val="24"/>
          <w:szCs w:val="24"/>
        </w:rPr>
      </w:pPr>
    </w:p>
    <w:p w:rsidR="00B260B6" w:rsidRDefault="000F26C0" w:rsidP="000F26C0">
      <w:pPr>
        <w:spacing w:after="0" w:line="240" w:lineRule="auto"/>
        <w:ind w:left="708"/>
        <w:rPr>
          <w:rFonts w:ascii="Times New Roman" w:hAnsi="Times New Roman"/>
          <w:noProof/>
          <w:sz w:val="24"/>
          <w:szCs w:val="24"/>
        </w:rPr>
      </w:pPr>
      <w:r>
        <w:rPr>
          <w:rFonts w:ascii="Times New Roman" w:hAnsi="Times New Roman"/>
          <w:noProof/>
          <w:sz w:val="24"/>
          <w:szCs w:val="24"/>
        </w:rPr>
        <w:t xml:space="preserve">Als nächstes müssen die Widerstände dimensioniert werden. </w:t>
      </w:r>
      <w:r w:rsidR="00350A70">
        <w:rPr>
          <w:rFonts w:ascii="Times New Roman" w:hAnsi="Times New Roman"/>
          <w:noProof/>
          <w:sz w:val="24"/>
          <w:szCs w:val="24"/>
        </w:rPr>
        <w:t xml:space="preserve">Als erstes sind die Pullup-Widerstände dran. </w:t>
      </w:r>
    </w:p>
    <w:p w:rsidR="00350A70" w:rsidRDefault="00350A70" w:rsidP="00350A70">
      <w:pPr>
        <w:ind w:left="708"/>
        <w:rPr>
          <w:rFonts w:ascii="Times New Roman" w:hAnsi="Times New Roman"/>
          <w:sz w:val="24"/>
          <w:szCs w:val="24"/>
        </w:rPr>
      </w:pPr>
      <w:r>
        <w:rPr>
          <w:rFonts w:ascii="Times New Roman" w:hAnsi="Times New Roman"/>
          <w:sz w:val="24"/>
          <w:szCs w:val="24"/>
        </w:rPr>
        <w:t>Bereits bekannt ist, dass an der LED 2V abfallen, wodurch sich für den Widerstand eine Spannung von 3V ergibt. Der Strom beträgt 10mA.</w:t>
      </w:r>
      <w:r>
        <w:rPr>
          <w:rFonts w:ascii="Times New Roman" w:hAnsi="Times New Roman"/>
          <w:sz w:val="24"/>
          <w:szCs w:val="24"/>
        </w:rPr>
        <w:br/>
        <w:t xml:space="preserve">Für den </w:t>
      </w:r>
      <w:proofErr w:type="spellStart"/>
      <w:r>
        <w:rPr>
          <w:rFonts w:ascii="Times New Roman" w:hAnsi="Times New Roman"/>
          <w:sz w:val="24"/>
          <w:szCs w:val="24"/>
        </w:rPr>
        <w:t>Pullup</w:t>
      </w:r>
      <w:proofErr w:type="spellEnd"/>
      <w:r>
        <w:rPr>
          <w:rFonts w:ascii="Times New Roman" w:hAnsi="Times New Roman"/>
          <w:sz w:val="24"/>
          <w:szCs w:val="24"/>
        </w:rPr>
        <w:t xml:space="preserve">-Widerstand würden 300Ω rauskommen, was allerdings nicht für einen </w:t>
      </w:r>
      <w:proofErr w:type="spellStart"/>
      <w:r>
        <w:rPr>
          <w:rFonts w:ascii="Times New Roman" w:hAnsi="Times New Roman"/>
          <w:sz w:val="24"/>
          <w:szCs w:val="24"/>
        </w:rPr>
        <w:t>Pullup</w:t>
      </w:r>
      <w:proofErr w:type="spellEnd"/>
      <w:r>
        <w:rPr>
          <w:rFonts w:ascii="Times New Roman" w:hAnsi="Times New Roman"/>
          <w:sz w:val="24"/>
          <w:szCs w:val="24"/>
        </w:rPr>
        <w:t>-Widerstand geeignet ist. Dieser darf allerdings auch nicht zu groß sein, weshalb 1kΩ</w:t>
      </w:r>
      <w:r w:rsidRPr="00350A70">
        <w:rPr>
          <w:rFonts w:ascii="Times New Roman" w:hAnsi="Times New Roman"/>
          <w:sz w:val="24"/>
          <w:szCs w:val="24"/>
        </w:rPr>
        <w:t xml:space="preserve"> </w:t>
      </w:r>
      <w:r>
        <w:rPr>
          <w:rFonts w:ascii="Times New Roman" w:hAnsi="Times New Roman"/>
          <w:sz w:val="24"/>
          <w:szCs w:val="24"/>
        </w:rPr>
        <w:t>gewählt wurde.</w:t>
      </w:r>
    </w:p>
    <w:p w:rsidR="00350A70" w:rsidRDefault="00B36FA2" w:rsidP="00350A70">
      <w:pPr>
        <w:ind w:left="708"/>
        <w:rPr>
          <w:rFonts w:ascii="Times New Roman" w:hAnsi="Times New Roman"/>
          <w:sz w:val="24"/>
          <w:szCs w:val="24"/>
        </w:rPr>
      </w:pPr>
      <w:r>
        <w:rPr>
          <w:rFonts w:ascii="Times New Roman" w:hAnsi="Times New Roman"/>
          <w:sz w:val="24"/>
          <w:szCs w:val="24"/>
        </w:rPr>
        <w:t xml:space="preserve">Auch für die Widerstände der Vergleichsspannung wurden 1kΩ Widerstände verwendet. </w:t>
      </w:r>
    </w:p>
    <w:p w:rsidR="00B36FA2" w:rsidRDefault="00B36FA2" w:rsidP="00350A70">
      <w:pPr>
        <w:ind w:left="708"/>
        <w:rPr>
          <w:rFonts w:ascii="Times New Roman" w:hAnsi="Times New Roman"/>
          <w:sz w:val="24"/>
          <w:szCs w:val="24"/>
        </w:rPr>
      </w:pPr>
      <w:r>
        <w:rPr>
          <w:rFonts w:ascii="Times New Roman" w:hAnsi="Times New Roman"/>
          <w:sz w:val="24"/>
          <w:szCs w:val="24"/>
        </w:rPr>
        <w:t xml:space="preserve">Die Hilfsspannung UH muss kleiner als die K1 sein, sodass der Komparator die K0 Leitung auf Low ziehen kann. UH muss außerdem kleiner als 2V sein, da die LED2 2V hat. Weiters muss UH größer als VOL (Low Level Output </w:t>
      </w:r>
      <w:proofErr w:type="spellStart"/>
      <w:r>
        <w:rPr>
          <w:rFonts w:ascii="Times New Roman" w:hAnsi="Times New Roman"/>
          <w:sz w:val="24"/>
          <w:szCs w:val="24"/>
        </w:rPr>
        <w:t>Voltage</w:t>
      </w:r>
      <w:proofErr w:type="spellEnd"/>
      <w:r>
        <w:rPr>
          <w:rFonts w:ascii="Times New Roman" w:hAnsi="Times New Roman"/>
          <w:sz w:val="24"/>
          <w:szCs w:val="24"/>
        </w:rPr>
        <w:t>) sein. Diese wird nämlich benötigt, dass der Transistor überhaupt schalten kann. Sie ist aus dem Datenblatt zu entnehmen und beträgt 0,4V</w:t>
      </w:r>
      <w:r w:rsidR="00FF4A35">
        <w:rPr>
          <w:rFonts w:ascii="Times New Roman" w:hAnsi="Times New Roman"/>
          <w:sz w:val="24"/>
          <w:szCs w:val="24"/>
        </w:rPr>
        <w:t xml:space="preserve"> bei +25°C.</w:t>
      </w:r>
    </w:p>
    <w:p w:rsidR="00B36FA2" w:rsidRDefault="00B36FA2" w:rsidP="00B36FA2">
      <w:pPr>
        <w:keepNext/>
        <w:ind w:left="708"/>
      </w:pPr>
      <w:r w:rsidRPr="00B36FA2">
        <w:rPr>
          <w:rFonts w:ascii="Times New Roman" w:hAnsi="Times New Roman"/>
          <w:noProof/>
          <w:sz w:val="24"/>
          <w:szCs w:val="24"/>
        </w:rPr>
        <w:drawing>
          <wp:inline distT="0" distB="0" distL="0" distR="0" wp14:anchorId="68DBC2F3" wp14:editId="6CC418E2">
            <wp:extent cx="5384800" cy="57528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9518" cy="583272"/>
                    </a:xfrm>
                    <a:prstGeom prst="rect">
                      <a:avLst/>
                    </a:prstGeom>
                  </pic:spPr>
                </pic:pic>
              </a:graphicData>
            </a:graphic>
          </wp:inline>
        </w:drawing>
      </w:r>
    </w:p>
    <w:p w:rsidR="00B36FA2" w:rsidRDefault="00B36FA2" w:rsidP="00B36FA2">
      <w:pPr>
        <w:pStyle w:val="Beschriftung"/>
        <w:ind w:firstLine="708"/>
        <w:rPr>
          <w:rFonts w:ascii="Times New Roman" w:hAnsi="Times New Roman"/>
          <w:sz w:val="24"/>
          <w:szCs w:val="24"/>
        </w:rPr>
      </w:pPr>
      <w:r>
        <w:t xml:space="preserve">Abbildung </w:t>
      </w:r>
      <w:r w:rsidR="00C62FBC">
        <w:fldChar w:fldCharType="begin"/>
      </w:r>
      <w:r w:rsidR="00C62FBC">
        <w:instrText xml:space="preserve"> SEQ Abbildung \* ARABIC </w:instrText>
      </w:r>
      <w:r w:rsidR="00C62FBC">
        <w:fldChar w:fldCharType="separate"/>
      </w:r>
      <w:r w:rsidR="00410793">
        <w:rPr>
          <w:noProof/>
        </w:rPr>
        <w:t>3</w:t>
      </w:r>
      <w:r w:rsidR="00C62FBC">
        <w:rPr>
          <w:noProof/>
        </w:rPr>
        <w:fldChar w:fldCharType="end"/>
      </w:r>
      <w:r>
        <w:t xml:space="preserve">: Low Level Output </w:t>
      </w:r>
      <w:proofErr w:type="spellStart"/>
      <w:r>
        <w:t>Voltage</w:t>
      </w:r>
      <w:proofErr w:type="spellEnd"/>
      <w:r>
        <w:t xml:space="preserve"> aus Datenblatt</w:t>
      </w:r>
    </w:p>
    <w:p w:rsidR="00FF4A35" w:rsidRDefault="00FF4A35" w:rsidP="00FF4A35">
      <w:pPr>
        <w:ind w:left="708"/>
        <w:rPr>
          <w:rFonts w:ascii="Times New Roman" w:hAnsi="Times New Roman"/>
          <w:sz w:val="24"/>
          <w:szCs w:val="24"/>
        </w:rPr>
      </w:pPr>
      <w:r>
        <w:rPr>
          <w:rFonts w:ascii="Times New Roman" w:hAnsi="Times New Roman"/>
          <w:sz w:val="24"/>
          <w:szCs w:val="24"/>
        </w:rPr>
        <w:t>Für die Schaltung wird 1V hergenommen. Die benötigten Widerstände werden über einen Spannungsteiler berechnet.</w:t>
      </w:r>
    </w:p>
    <w:p w:rsidR="00FF4A35" w:rsidRPr="00FF4A35" w:rsidRDefault="00C62FBC" w:rsidP="00FF4A35">
      <w:pPr>
        <w:ind w:left="708"/>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5V</m:t>
              </m:r>
            </m:num>
            <m:den>
              <m:r>
                <w:rPr>
                  <w:rFonts w:ascii="Cambria Math" w:hAnsi="Cambria Math"/>
                  <w:sz w:val="24"/>
                  <w:szCs w:val="24"/>
                </w:rPr>
                <m:t>1V</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      4*</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m:oMathPara>
    </w:p>
    <w:p w:rsidR="00FF4A35" w:rsidRPr="00FF4A35" w:rsidRDefault="00FF4A35" w:rsidP="00FF4A35">
      <w:pPr>
        <w:ind w:left="708"/>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=1k</m:t>
          </m:r>
          <m:r>
            <m:rPr>
              <m:sty m:val="p"/>
            </m:rPr>
            <w:rPr>
              <w:rFonts w:ascii="Cambria Math" w:hAnsi="Cambria Math"/>
              <w:sz w:val="24"/>
              <w:szCs w:val="24"/>
            </w:rPr>
            <m:t>Ω</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=4k</m:t>
          </m:r>
          <m:r>
            <m:rPr>
              <m:sty m:val="p"/>
            </m:rPr>
            <w:rPr>
              <w:rFonts w:ascii="Cambria Math" w:hAnsi="Cambria Math"/>
              <w:sz w:val="24"/>
              <w:szCs w:val="24"/>
            </w:rPr>
            <m:t>Ω</m:t>
          </m:r>
          <m:r>
            <w:rPr>
              <w:rFonts w:ascii="Cambria Math" w:hAnsi="Cambria Math"/>
              <w:sz w:val="24"/>
              <w:szCs w:val="24"/>
            </w:rPr>
            <m:t xml:space="preserve"> </m:t>
          </m:r>
        </m:oMath>
      </m:oMathPara>
    </w:p>
    <w:p w:rsidR="00FF4A35" w:rsidRDefault="00FF4A35" w:rsidP="00FF4A35">
      <w:pPr>
        <w:ind w:left="708"/>
        <w:rPr>
          <w:rFonts w:ascii="Times New Roman" w:hAnsi="Times New Roman"/>
          <w:sz w:val="24"/>
          <w:szCs w:val="24"/>
        </w:rPr>
      </w:pPr>
      <m:oMathPara>
        <m:oMath>
          <m:r>
            <w:rPr>
              <w:rFonts w:ascii="Cambria Math" w:hAnsi="Cambria Math"/>
              <w:sz w:val="24"/>
              <w:szCs w:val="24"/>
            </w:rPr>
            <m:t>genommen:3,9k</m:t>
          </m:r>
          <m:r>
            <m:rPr>
              <m:sty m:val="p"/>
            </m:rPr>
            <w:rPr>
              <w:rFonts w:ascii="Cambria Math" w:hAnsi="Cambria Math"/>
              <w:sz w:val="24"/>
              <w:szCs w:val="24"/>
            </w:rPr>
            <m:t>Ω</m:t>
          </m:r>
        </m:oMath>
      </m:oMathPara>
    </w:p>
    <w:p w:rsidR="00FF4A35" w:rsidRDefault="00FF4A35" w:rsidP="00B260B6">
      <w:pPr>
        <w:ind w:left="708"/>
        <w:rPr>
          <w:rFonts w:ascii="Times New Roman" w:hAnsi="Times New Roman"/>
          <w:sz w:val="24"/>
          <w:szCs w:val="24"/>
        </w:rPr>
      </w:pPr>
    </w:p>
    <w:p w:rsidR="00FF4A35" w:rsidRPr="00B260B6" w:rsidRDefault="00FF4A35" w:rsidP="00B260B6">
      <w:pPr>
        <w:ind w:left="708"/>
        <w:rPr>
          <w:rFonts w:ascii="Times New Roman" w:hAnsi="Times New Roman"/>
          <w:sz w:val="24"/>
          <w:szCs w:val="24"/>
        </w:rPr>
      </w:pPr>
    </w:p>
    <w:p w:rsidR="00B260B6" w:rsidRPr="00B260B6" w:rsidRDefault="00FF4A35" w:rsidP="00B260B6">
      <w:pPr>
        <w:pStyle w:val="berschrift3"/>
        <w:numPr>
          <w:ilvl w:val="2"/>
          <w:numId w:val="1"/>
        </w:numPr>
        <w:rPr>
          <w:rFonts w:ascii="Times New Roman" w:hAnsi="Times New Roman" w:cs="Times New Roman"/>
          <w:sz w:val="24"/>
          <w:szCs w:val="24"/>
        </w:rPr>
      </w:pPr>
      <w:bookmarkStart w:id="6" w:name="_Toc27500199"/>
      <w:r>
        <w:rPr>
          <w:rFonts w:ascii="Times New Roman" w:hAnsi="Times New Roman" w:cs="Times New Roman"/>
          <w:sz w:val="24"/>
          <w:szCs w:val="24"/>
        </w:rPr>
        <w:lastRenderedPageBreak/>
        <w:t>Funktionskontrolle</w:t>
      </w:r>
      <w:bookmarkEnd w:id="6"/>
    </w:p>
    <w:p w:rsidR="004746F3" w:rsidRPr="004746F3" w:rsidRDefault="004746F3" w:rsidP="004746F3">
      <w:pPr>
        <w:pStyle w:val="Listenabsatz"/>
        <w:spacing w:after="0" w:line="240" w:lineRule="auto"/>
        <w:ind w:left="1224"/>
        <w:rPr>
          <w:rFonts w:ascii="Times New Roman" w:hAnsi="Times New Roman"/>
          <w:b/>
          <w:sz w:val="24"/>
          <w:szCs w:val="24"/>
        </w:rPr>
      </w:pPr>
    </w:p>
    <w:p w:rsidR="00EA00D6" w:rsidRDefault="00EE6DC8" w:rsidP="00EE6DC8">
      <w:pPr>
        <w:pStyle w:val="Listenabsatz"/>
        <w:numPr>
          <w:ilvl w:val="3"/>
          <w:numId w:val="1"/>
        </w:numPr>
        <w:spacing w:after="0" w:line="240" w:lineRule="auto"/>
        <w:rPr>
          <w:rFonts w:ascii="Times New Roman" w:hAnsi="Times New Roman"/>
          <w:bCs/>
          <w:sz w:val="24"/>
          <w:szCs w:val="24"/>
        </w:rPr>
      </w:pPr>
      <w:r>
        <w:rPr>
          <w:rFonts w:ascii="Times New Roman" w:hAnsi="Times New Roman"/>
          <w:bCs/>
          <w:sz w:val="24"/>
          <w:szCs w:val="24"/>
        </w:rPr>
        <w:t>Auflösung</w:t>
      </w:r>
    </w:p>
    <w:p w:rsidR="00AA12AF" w:rsidRDefault="00AA12AF" w:rsidP="00AA12AF">
      <w:pPr>
        <w:pStyle w:val="Listenabsatz"/>
        <w:spacing w:after="0" w:line="240" w:lineRule="auto"/>
        <w:ind w:left="1357"/>
        <w:rPr>
          <w:rFonts w:ascii="Times New Roman" w:hAnsi="Times New Roman"/>
          <w:bCs/>
          <w:sz w:val="24"/>
          <w:szCs w:val="24"/>
        </w:rPr>
      </w:pPr>
    </w:p>
    <w:p w:rsidR="00AA12AF" w:rsidRDefault="00AA12AF" w:rsidP="00AA12AF">
      <w:pPr>
        <w:spacing w:after="0" w:line="240" w:lineRule="auto"/>
        <w:ind w:left="709"/>
        <w:rPr>
          <w:rFonts w:ascii="Times New Roman" w:hAnsi="Times New Roman"/>
          <w:bCs/>
          <w:sz w:val="24"/>
          <w:szCs w:val="24"/>
        </w:rPr>
      </w:pPr>
      <w:r w:rsidRPr="00AA12AF">
        <w:rPr>
          <w:rFonts w:ascii="Times New Roman" w:hAnsi="Times New Roman"/>
          <w:bCs/>
          <w:sz w:val="24"/>
          <w:szCs w:val="24"/>
        </w:rPr>
        <w:t>Es soll die Auflösung gemessen werden. V</w:t>
      </w:r>
      <w:r w:rsidRPr="00AA12AF">
        <w:rPr>
          <w:rFonts w:ascii="Times New Roman" w:hAnsi="Times New Roman"/>
          <w:bCs/>
          <w:sz w:val="24"/>
          <w:szCs w:val="24"/>
          <w:vertAlign w:val="subscript"/>
        </w:rPr>
        <w:t>REF</w:t>
      </w:r>
      <w:r w:rsidRPr="00AA12AF">
        <w:rPr>
          <w:rFonts w:ascii="Times New Roman" w:hAnsi="Times New Roman"/>
          <w:bCs/>
          <w:sz w:val="24"/>
          <w:szCs w:val="24"/>
        </w:rPr>
        <w:t xml:space="preserve"> wird direkt an der Versorgungsspannung gemessen.</w:t>
      </w:r>
    </w:p>
    <w:p w:rsidR="00AA12AF" w:rsidRPr="00AA12AF" w:rsidRDefault="00C62FBC" w:rsidP="00AA12AF">
      <w:pPr>
        <w:spacing w:after="0" w:line="240" w:lineRule="auto"/>
        <w:ind w:left="709"/>
        <w:rPr>
          <w:rFonts w:ascii="Times New Roman" w:hAnsi="Times New Roman"/>
          <w:bCs/>
          <w:sz w:val="24"/>
          <w:szCs w:val="24"/>
        </w:rPr>
      </w:pPr>
      <m:oMathPara>
        <m:oMath>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LSB</m:t>
              </m:r>
            </m:sub>
          </m:sSub>
          <m:r>
            <w:rPr>
              <w:rFonts w:ascii="Cambria Math" w:hAnsi="Cambria Math"/>
              <w:sz w:val="24"/>
              <w:szCs w:val="24"/>
            </w:rPr>
            <m:t>=</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V</m:t>
                  </m:r>
                </m:e>
                <m:sub>
                  <m:r>
                    <w:rPr>
                      <w:rFonts w:ascii="Cambria Math" w:hAnsi="Cambria Math"/>
                      <w:sz w:val="24"/>
                      <w:szCs w:val="24"/>
                    </w:rPr>
                    <m:t>REF</m:t>
                  </m:r>
                </m:sub>
              </m:sSub>
            </m:num>
            <m:den>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n</m:t>
                  </m:r>
                </m:sup>
              </m:sSup>
            </m:den>
          </m:f>
          <m:r>
            <w:rPr>
              <w:rFonts w:ascii="Cambria Math" w:hAnsi="Cambria Math"/>
              <w:sz w:val="24"/>
              <w:szCs w:val="24"/>
            </w:rPr>
            <m:t xml:space="preserve">          n=2</m:t>
          </m:r>
        </m:oMath>
      </m:oMathPara>
    </w:p>
    <w:p w:rsidR="00AA12AF" w:rsidRPr="00AA12AF" w:rsidRDefault="00C62FBC" w:rsidP="00AA12AF">
      <w:pPr>
        <w:spacing w:after="0" w:line="240" w:lineRule="auto"/>
        <w:ind w:left="709"/>
        <w:rPr>
          <w:rFonts w:ascii="Times New Roman" w:hAnsi="Times New Roman"/>
          <w:bCs/>
          <w:sz w:val="24"/>
          <w:szCs w:val="24"/>
        </w:rPr>
      </w:pPr>
      <m:oMathPara>
        <m:oMath>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LSB</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5</m:t>
              </m:r>
            </m:num>
            <m:den>
              <m:r>
                <w:rPr>
                  <w:rFonts w:ascii="Cambria Math" w:hAnsi="Cambria Math"/>
                  <w:sz w:val="24"/>
                  <w:szCs w:val="24"/>
                </w:rPr>
                <m:t>4</m:t>
              </m:r>
            </m:den>
          </m:f>
          <m:r>
            <w:rPr>
              <w:rFonts w:ascii="Cambria Math" w:hAnsi="Cambria Math"/>
              <w:sz w:val="24"/>
              <w:szCs w:val="24"/>
            </w:rPr>
            <m:t>=1,25</m:t>
          </m:r>
        </m:oMath>
      </m:oMathPara>
    </w:p>
    <w:p w:rsidR="00EE6DC8" w:rsidRDefault="00EE6DC8" w:rsidP="00EE6DC8">
      <w:pPr>
        <w:pStyle w:val="Listenabsatz"/>
        <w:spacing w:after="0" w:line="240" w:lineRule="auto"/>
        <w:ind w:left="1357"/>
        <w:rPr>
          <w:rFonts w:ascii="Times New Roman" w:hAnsi="Times New Roman"/>
          <w:bCs/>
          <w:sz w:val="24"/>
          <w:szCs w:val="24"/>
        </w:rPr>
      </w:pPr>
    </w:p>
    <w:p w:rsidR="00EE6DC8" w:rsidRDefault="00EE6DC8" w:rsidP="00EE6DC8">
      <w:pPr>
        <w:pStyle w:val="Listenabsatz"/>
        <w:numPr>
          <w:ilvl w:val="3"/>
          <w:numId w:val="1"/>
        </w:numPr>
        <w:spacing w:after="0" w:line="240" w:lineRule="auto"/>
        <w:rPr>
          <w:rFonts w:ascii="Times New Roman" w:hAnsi="Times New Roman"/>
          <w:bCs/>
          <w:sz w:val="24"/>
          <w:szCs w:val="24"/>
        </w:rPr>
      </w:pPr>
      <w:r>
        <w:rPr>
          <w:rFonts w:ascii="Times New Roman" w:hAnsi="Times New Roman"/>
          <w:bCs/>
          <w:sz w:val="24"/>
          <w:szCs w:val="24"/>
        </w:rPr>
        <w:t>Linearität</w:t>
      </w:r>
    </w:p>
    <w:p w:rsidR="00EE6DC8" w:rsidRDefault="00EE6DC8" w:rsidP="00EE6DC8">
      <w:pPr>
        <w:pStyle w:val="Listenabsatz"/>
        <w:rPr>
          <w:rFonts w:ascii="Times New Roman" w:hAnsi="Times New Roman"/>
          <w:bCs/>
          <w:sz w:val="24"/>
          <w:szCs w:val="24"/>
        </w:rPr>
      </w:pPr>
    </w:p>
    <w:p w:rsidR="00AA12AF" w:rsidRDefault="00AA12AF" w:rsidP="00EE6DC8">
      <w:pPr>
        <w:pStyle w:val="Listenabsatz"/>
        <w:rPr>
          <w:rFonts w:ascii="Times New Roman" w:hAnsi="Times New Roman"/>
          <w:bCs/>
          <w:sz w:val="24"/>
          <w:szCs w:val="24"/>
        </w:rPr>
      </w:pPr>
      <w:r>
        <w:rPr>
          <w:rFonts w:ascii="Times New Roman" w:hAnsi="Times New Roman"/>
          <w:bCs/>
          <w:sz w:val="24"/>
          <w:szCs w:val="24"/>
        </w:rPr>
        <w:t xml:space="preserve">Weiters soll die Linearität gemessen werden. Diese sollte idealerweise eine Gerade sein. Dies ist allerdings real nicht möglich, da die Schwellwerte leicht abweichen können. Diese Abweichung (DNL) soll berechnet werden. </w:t>
      </w:r>
    </w:p>
    <w:p w:rsidR="00AA12AF" w:rsidRDefault="00AA12AF" w:rsidP="00EE6DC8">
      <w:pPr>
        <w:pStyle w:val="Listenabsatz"/>
        <w:rPr>
          <w:rFonts w:ascii="Times New Roman" w:hAnsi="Times New Roman"/>
          <w:bCs/>
          <w:sz w:val="24"/>
          <w:szCs w:val="24"/>
        </w:rPr>
      </w:pPr>
      <m:oMathPara>
        <m:oMath>
          <m:r>
            <w:rPr>
              <w:rFonts w:ascii="Cambria Math" w:hAnsi="Cambria Math"/>
              <w:sz w:val="24"/>
              <w:szCs w:val="24"/>
            </w:rPr>
            <m:t xml:space="preserve">DNL= </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N</m:t>
                  </m:r>
                </m:sub>
              </m:sSub>
            </m:num>
            <m:den>
              <m:sSub>
                <m:sSubPr>
                  <m:ctrlPr>
                    <w:rPr>
                      <w:rFonts w:ascii="Cambria Math" w:hAnsi="Cambria Math"/>
                      <w:bCs/>
                      <w:i/>
                      <w:sz w:val="24"/>
                      <w:szCs w:val="24"/>
                    </w:rPr>
                  </m:ctrlPr>
                </m:sSubPr>
                <m:e>
                  <m:r>
                    <w:rPr>
                      <w:rFonts w:ascii="Cambria Math" w:hAnsi="Cambria Math"/>
                      <w:sz w:val="24"/>
                      <w:szCs w:val="24"/>
                    </w:rPr>
                    <m:t>U</m:t>
                  </m:r>
                </m:e>
                <m:sub>
                  <m:r>
                    <w:rPr>
                      <w:rFonts w:ascii="Cambria Math" w:hAnsi="Cambria Math"/>
                      <w:sz w:val="24"/>
                      <w:szCs w:val="24"/>
                    </w:rPr>
                    <m:t>LSB</m:t>
                  </m:r>
                </m:sub>
              </m:sSub>
            </m:den>
          </m:f>
          <m:r>
            <w:rPr>
              <w:rFonts w:ascii="Cambria Math" w:hAnsi="Cambria Math"/>
              <w:sz w:val="24"/>
              <w:szCs w:val="24"/>
            </w:rPr>
            <m:t>-1</m:t>
          </m:r>
        </m:oMath>
      </m:oMathPara>
    </w:p>
    <w:p w:rsidR="00AA12AF" w:rsidRDefault="00AA12AF" w:rsidP="00EE6DC8">
      <w:pPr>
        <w:pStyle w:val="Listenabsatz"/>
        <w:rPr>
          <w:rFonts w:ascii="Times New Roman" w:hAnsi="Times New Roman"/>
          <w:bCs/>
          <w:sz w:val="24"/>
          <w:szCs w:val="24"/>
        </w:rPr>
      </w:pPr>
    </w:p>
    <w:tbl>
      <w:tblPr>
        <w:tblStyle w:val="Tabellenraster"/>
        <w:tblW w:w="0" w:type="auto"/>
        <w:tblInd w:w="720" w:type="dxa"/>
        <w:tblLook w:val="04A0" w:firstRow="1" w:lastRow="0" w:firstColumn="1" w:lastColumn="0" w:noHBand="0" w:noVBand="1"/>
      </w:tblPr>
      <w:tblGrid>
        <w:gridCol w:w="2062"/>
        <w:gridCol w:w="2089"/>
        <w:gridCol w:w="2097"/>
        <w:gridCol w:w="2092"/>
      </w:tblGrid>
      <w:tr w:rsidR="00AA12AF" w:rsidTr="00AA12AF">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w:t>
            </w:r>
          </w:p>
        </w:tc>
        <w:tc>
          <w:tcPr>
            <w:tcW w:w="2265" w:type="dxa"/>
          </w:tcPr>
          <w:p w:rsidR="00AA12AF" w:rsidRDefault="00AA12AF" w:rsidP="00EE6DC8">
            <w:pPr>
              <w:pStyle w:val="Listenabsatz"/>
              <w:ind w:left="0"/>
              <w:rPr>
                <w:rFonts w:ascii="Times New Roman" w:hAnsi="Times New Roman"/>
                <w:bCs/>
                <w:sz w:val="24"/>
                <w:szCs w:val="24"/>
              </w:rPr>
            </w:pPr>
            <w:proofErr w:type="spellStart"/>
            <w:r>
              <w:rPr>
                <w:rFonts w:ascii="Times New Roman" w:hAnsi="Times New Roman"/>
                <w:bCs/>
                <w:sz w:val="24"/>
                <w:szCs w:val="24"/>
              </w:rPr>
              <w:t>Un</w:t>
            </w:r>
            <w:proofErr w:type="spellEnd"/>
            <w:r>
              <w:rPr>
                <w:rFonts w:ascii="Times New Roman" w:hAnsi="Times New Roman"/>
                <w:bCs/>
                <w:sz w:val="24"/>
                <w:szCs w:val="24"/>
              </w:rPr>
              <w:t xml:space="preserve"> ideal [V]</w:t>
            </w:r>
          </w:p>
        </w:tc>
        <w:tc>
          <w:tcPr>
            <w:tcW w:w="2265" w:type="dxa"/>
          </w:tcPr>
          <w:p w:rsidR="00AA12AF" w:rsidRDefault="00AA12AF" w:rsidP="00EE6DC8">
            <w:pPr>
              <w:pStyle w:val="Listenabsatz"/>
              <w:ind w:left="0"/>
              <w:rPr>
                <w:rFonts w:ascii="Times New Roman" w:hAnsi="Times New Roman"/>
                <w:bCs/>
                <w:sz w:val="24"/>
                <w:szCs w:val="24"/>
              </w:rPr>
            </w:pPr>
            <w:proofErr w:type="spellStart"/>
            <w:r>
              <w:rPr>
                <w:rFonts w:ascii="Times New Roman" w:hAnsi="Times New Roman"/>
                <w:bCs/>
                <w:sz w:val="24"/>
                <w:szCs w:val="24"/>
              </w:rPr>
              <w:t>Un</w:t>
            </w:r>
            <w:proofErr w:type="spellEnd"/>
            <w:r>
              <w:rPr>
                <w:rFonts w:ascii="Times New Roman" w:hAnsi="Times New Roman"/>
                <w:bCs/>
                <w:sz w:val="24"/>
                <w:szCs w:val="24"/>
              </w:rPr>
              <w:t xml:space="preserve"> real [V]</w:t>
            </w:r>
          </w:p>
        </w:tc>
        <w:tc>
          <w:tcPr>
            <w:tcW w:w="2265" w:type="dxa"/>
          </w:tcPr>
          <w:p w:rsidR="00AA12AF" w:rsidRDefault="00AA12AF" w:rsidP="00EE6DC8">
            <w:pPr>
              <w:pStyle w:val="Listenabsatz"/>
              <w:ind w:left="0"/>
              <w:rPr>
                <w:rFonts w:ascii="Times New Roman" w:hAnsi="Times New Roman"/>
                <w:bCs/>
                <w:sz w:val="24"/>
                <w:szCs w:val="24"/>
              </w:rPr>
            </w:pPr>
            <w:r>
              <w:rPr>
                <w:rFonts w:ascii="Times New Roman" w:hAnsi="Times New Roman"/>
                <w:bCs/>
                <w:sz w:val="24"/>
                <w:szCs w:val="24"/>
              </w:rPr>
              <w:t>DNL %</w:t>
            </w:r>
          </w:p>
        </w:tc>
      </w:tr>
      <w:tr w:rsidR="00AA12AF" w:rsidTr="00AA12AF">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0</w:t>
            </w:r>
            <w:r w:rsidR="00DA2D4D">
              <w:rPr>
                <w:rFonts w:ascii="Times New Roman" w:hAnsi="Times New Roman"/>
                <w:bCs/>
                <w:sz w:val="24"/>
                <w:szCs w:val="24"/>
              </w:rPr>
              <w:t>0</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0</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0</w:t>
            </w:r>
          </w:p>
        </w:tc>
        <w:tc>
          <w:tcPr>
            <w:tcW w:w="2265" w:type="dxa"/>
          </w:tcPr>
          <w:p w:rsidR="00AA12AF" w:rsidRDefault="006E4404" w:rsidP="00EE6DC8">
            <w:pPr>
              <w:pStyle w:val="Listenabsatz"/>
              <w:ind w:left="0"/>
              <w:rPr>
                <w:rFonts w:ascii="Times New Roman" w:hAnsi="Times New Roman"/>
                <w:bCs/>
                <w:sz w:val="24"/>
                <w:szCs w:val="24"/>
              </w:rPr>
            </w:pPr>
            <w:r>
              <w:rPr>
                <w:rFonts w:ascii="Times New Roman" w:hAnsi="Times New Roman"/>
                <w:bCs/>
                <w:sz w:val="24"/>
                <w:szCs w:val="24"/>
              </w:rPr>
              <w:t>0,16</w:t>
            </w:r>
          </w:p>
        </w:tc>
      </w:tr>
      <w:tr w:rsidR="00AA12AF" w:rsidTr="00AA12AF">
        <w:tc>
          <w:tcPr>
            <w:tcW w:w="2265" w:type="dxa"/>
          </w:tcPr>
          <w:p w:rsidR="00AA12AF" w:rsidRDefault="00DA2D4D" w:rsidP="00EE6DC8">
            <w:pPr>
              <w:pStyle w:val="Listenabsatz"/>
              <w:ind w:left="0"/>
              <w:rPr>
                <w:rFonts w:ascii="Times New Roman" w:hAnsi="Times New Roman"/>
                <w:bCs/>
                <w:sz w:val="24"/>
                <w:szCs w:val="24"/>
              </w:rPr>
            </w:pPr>
            <w:r>
              <w:rPr>
                <w:rFonts w:ascii="Times New Roman" w:hAnsi="Times New Roman"/>
                <w:bCs/>
                <w:sz w:val="24"/>
                <w:szCs w:val="24"/>
              </w:rPr>
              <w:t>0</w:t>
            </w:r>
            <w:r w:rsidR="00DD16AE">
              <w:rPr>
                <w:rFonts w:ascii="Times New Roman" w:hAnsi="Times New Roman"/>
                <w:bCs/>
                <w:sz w:val="24"/>
                <w:szCs w:val="24"/>
              </w:rPr>
              <w:t>1</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1,25</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1,252</w:t>
            </w:r>
            <w:bookmarkStart w:id="7" w:name="_GoBack"/>
            <w:bookmarkEnd w:id="7"/>
          </w:p>
        </w:tc>
        <w:tc>
          <w:tcPr>
            <w:tcW w:w="2265" w:type="dxa"/>
          </w:tcPr>
          <w:p w:rsidR="00AA12AF" w:rsidRDefault="006E4404" w:rsidP="00EE6DC8">
            <w:pPr>
              <w:pStyle w:val="Listenabsatz"/>
              <w:ind w:left="0"/>
              <w:rPr>
                <w:rFonts w:ascii="Times New Roman" w:hAnsi="Times New Roman"/>
                <w:bCs/>
                <w:sz w:val="24"/>
                <w:szCs w:val="24"/>
              </w:rPr>
            </w:pPr>
            <w:r>
              <w:rPr>
                <w:rFonts w:ascii="Times New Roman" w:hAnsi="Times New Roman"/>
                <w:bCs/>
                <w:sz w:val="24"/>
                <w:szCs w:val="24"/>
              </w:rPr>
              <w:t>0,08</w:t>
            </w:r>
          </w:p>
        </w:tc>
      </w:tr>
      <w:tr w:rsidR="00AA12AF" w:rsidTr="00AA12AF">
        <w:tc>
          <w:tcPr>
            <w:tcW w:w="2265" w:type="dxa"/>
          </w:tcPr>
          <w:p w:rsidR="00AA12AF" w:rsidRDefault="00DA2D4D" w:rsidP="00EE6DC8">
            <w:pPr>
              <w:pStyle w:val="Listenabsatz"/>
              <w:ind w:left="0"/>
              <w:rPr>
                <w:rFonts w:ascii="Times New Roman" w:hAnsi="Times New Roman"/>
                <w:bCs/>
                <w:sz w:val="24"/>
                <w:szCs w:val="24"/>
              </w:rPr>
            </w:pPr>
            <w:r>
              <w:rPr>
                <w:rFonts w:ascii="Times New Roman" w:hAnsi="Times New Roman"/>
                <w:bCs/>
                <w:sz w:val="24"/>
                <w:szCs w:val="24"/>
              </w:rPr>
              <w:t>10</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2,5</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2,502</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-0</w:t>
            </w:r>
            <w:r w:rsidR="006E4404">
              <w:rPr>
                <w:rFonts w:ascii="Times New Roman" w:hAnsi="Times New Roman"/>
                <w:bCs/>
                <w:sz w:val="24"/>
                <w:szCs w:val="24"/>
              </w:rPr>
              <w:t>,08</w:t>
            </w:r>
          </w:p>
        </w:tc>
      </w:tr>
      <w:tr w:rsidR="00AA12AF" w:rsidTr="00AA12AF">
        <w:tc>
          <w:tcPr>
            <w:tcW w:w="2265" w:type="dxa"/>
          </w:tcPr>
          <w:p w:rsidR="00AA12AF" w:rsidRDefault="00DA2D4D" w:rsidP="00EE6DC8">
            <w:pPr>
              <w:pStyle w:val="Listenabsatz"/>
              <w:ind w:left="0"/>
              <w:rPr>
                <w:rFonts w:ascii="Times New Roman" w:hAnsi="Times New Roman"/>
                <w:bCs/>
                <w:sz w:val="24"/>
                <w:szCs w:val="24"/>
              </w:rPr>
            </w:pPr>
            <w:r>
              <w:rPr>
                <w:rFonts w:ascii="Times New Roman" w:hAnsi="Times New Roman"/>
                <w:bCs/>
                <w:sz w:val="24"/>
                <w:szCs w:val="24"/>
              </w:rPr>
              <w:t>11</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3,75</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3,751</w:t>
            </w:r>
          </w:p>
        </w:tc>
        <w:tc>
          <w:tcPr>
            <w:tcW w:w="2265" w:type="dxa"/>
          </w:tcPr>
          <w:p w:rsidR="00AA12AF" w:rsidRDefault="00DD16AE" w:rsidP="00EE6DC8">
            <w:pPr>
              <w:pStyle w:val="Listenabsatz"/>
              <w:ind w:left="0"/>
              <w:rPr>
                <w:rFonts w:ascii="Times New Roman" w:hAnsi="Times New Roman"/>
                <w:bCs/>
                <w:sz w:val="24"/>
                <w:szCs w:val="24"/>
              </w:rPr>
            </w:pPr>
            <w:r>
              <w:rPr>
                <w:rFonts w:ascii="Times New Roman" w:hAnsi="Times New Roman"/>
                <w:bCs/>
                <w:sz w:val="24"/>
                <w:szCs w:val="24"/>
              </w:rPr>
              <w:t>-0,</w:t>
            </w:r>
            <w:r w:rsidR="006E4404">
              <w:rPr>
                <w:rFonts w:ascii="Times New Roman" w:hAnsi="Times New Roman"/>
                <w:bCs/>
                <w:sz w:val="24"/>
                <w:szCs w:val="24"/>
              </w:rPr>
              <w:t>08</w:t>
            </w:r>
          </w:p>
        </w:tc>
      </w:tr>
    </w:tbl>
    <w:p w:rsidR="00AA12AF" w:rsidRDefault="00AA12AF" w:rsidP="00EE6DC8">
      <w:pPr>
        <w:pStyle w:val="Listenabsatz"/>
        <w:rPr>
          <w:rFonts w:ascii="Times New Roman" w:hAnsi="Times New Roman"/>
          <w:bCs/>
          <w:sz w:val="24"/>
          <w:szCs w:val="24"/>
        </w:rPr>
      </w:pPr>
    </w:p>
    <w:p w:rsidR="00DA2D4D" w:rsidRDefault="00DA2D4D" w:rsidP="00DA2D4D">
      <w:pPr>
        <w:pStyle w:val="Listenabsatz"/>
        <w:keepNext/>
      </w:pPr>
      <w:r>
        <w:rPr>
          <w:noProof/>
        </w:rPr>
        <mc:AlternateContent>
          <mc:Choice Requires="wps">
            <w:drawing>
              <wp:anchor distT="0" distB="0" distL="114300" distR="114300" simplePos="0" relativeHeight="251665408" behindDoc="1" locked="0" layoutInCell="1" allowOverlap="1" wp14:anchorId="6D26707F" wp14:editId="76B69BDD">
                <wp:simplePos x="0" y="0"/>
                <wp:positionH relativeFrom="column">
                  <wp:posOffset>3291248</wp:posOffset>
                </wp:positionH>
                <wp:positionV relativeFrom="paragraph">
                  <wp:posOffset>2630923</wp:posOffset>
                </wp:positionV>
                <wp:extent cx="2153920" cy="635"/>
                <wp:effectExtent l="0" t="0" r="0" b="0"/>
                <wp:wrapTight wrapText="bothSides">
                  <wp:wrapPolygon edited="0">
                    <wp:start x="0" y="0"/>
                    <wp:lineTo x="0" y="20057"/>
                    <wp:lineTo x="21396" y="20057"/>
                    <wp:lineTo x="21396"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153920" cy="635"/>
                        </a:xfrm>
                        <a:prstGeom prst="rect">
                          <a:avLst/>
                        </a:prstGeom>
                        <a:solidFill>
                          <a:prstClr val="white"/>
                        </a:solidFill>
                        <a:ln>
                          <a:noFill/>
                        </a:ln>
                      </wps:spPr>
                      <wps:txbx>
                        <w:txbxContent>
                          <w:p w:rsidR="00DA2D4D" w:rsidRPr="00DC124C" w:rsidRDefault="00DA2D4D" w:rsidP="00DA2D4D">
                            <w:pPr>
                              <w:pStyle w:val="Beschriftung"/>
                              <w:rPr>
                                <w:noProof/>
                              </w:rPr>
                            </w:pPr>
                            <w:r>
                              <w:t>Abbildung 5: Linearität Real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26707F" id="Textfeld 5" o:spid="_x0000_s1027" type="#_x0000_t202" style="position:absolute;left:0;text-align:left;margin-left:259.15pt;margin-top:207.15pt;width:169.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" stroked="f">
                <v:textbox style="mso-fit-shape-to-text:t" inset="0,0,0,0">
                  <w:txbxContent>
                    <w:p w:rsidR="00DA2D4D" w:rsidRPr="00DC124C" w:rsidRDefault="00DA2D4D" w:rsidP="00DA2D4D">
                      <w:pPr>
                        <w:pStyle w:val="Beschriftung"/>
                        <w:rPr>
                          <w:noProof/>
                        </w:rPr>
                      </w:pPr>
                      <w:r>
                        <w:t>Abbildung 5: Linearität Real</w:t>
                      </w:r>
                    </w:p>
                  </w:txbxContent>
                </v:textbox>
                <w10:wrap type="tight"/>
              </v:shape>
            </w:pict>
          </mc:Fallback>
        </mc:AlternateContent>
      </w:r>
      <w:r>
        <w:rPr>
          <w:noProof/>
        </w:rPr>
        <w:drawing>
          <wp:anchor distT="0" distB="0" distL="114300" distR="114300" simplePos="0" relativeHeight="251663360" behindDoc="1" locked="0" layoutInCell="1" allowOverlap="1" wp14:anchorId="572ED4A7">
            <wp:simplePos x="0" y="0"/>
            <wp:positionH relativeFrom="margin">
              <wp:align>right</wp:align>
            </wp:positionH>
            <wp:positionV relativeFrom="paragraph">
              <wp:posOffset>4445</wp:posOffset>
            </wp:positionV>
            <wp:extent cx="2479040" cy="2595245"/>
            <wp:effectExtent l="0" t="0" r="16510" b="14605"/>
            <wp:wrapTight wrapText="bothSides">
              <wp:wrapPolygon edited="0">
                <wp:start x="0" y="0"/>
                <wp:lineTo x="0" y="21563"/>
                <wp:lineTo x="21578" y="21563"/>
                <wp:lineTo x="21578" y="0"/>
                <wp:lineTo x="0" y="0"/>
              </wp:wrapPolygon>
            </wp:wrapTight>
            <wp:docPr id="4" name="Diagramm 4">
              <a:extLst xmlns:a="http://schemas.openxmlformats.org/drawingml/2006/main">
                <a:ext uri="{FF2B5EF4-FFF2-40B4-BE49-F238E27FC236}">
                  <a16:creationId xmlns:a16="http://schemas.microsoft.com/office/drawing/2014/main" id="{748082AD-D261-405E-BD1C-D1F3F01C4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AC44CF">
        <w:rPr>
          <w:noProof/>
        </w:rPr>
        <w:drawing>
          <wp:inline distT="0" distB="0" distL="0" distR="0" wp14:anchorId="7E9091E2" wp14:editId="0B3987A3">
            <wp:extent cx="2456481" cy="2603715"/>
            <wp:effectExtent l="0" t="0" r="1270" b="6350"/>
            <wp:docPr id="2" name="Diagramm 2">
              <a:extLst xmlns:a="http://schemas.openxmlformats.org/drawingml/2006/main">
                <a:ext uri="{FF2B5EF4-FFF2-40B4-BE49-F238E27FC236}">
                  <a16:creationId xmlns:a16="http://schemas.microsoft.com/office/drawing/2014/main" id="{23048647-9354-4E69-B568-17E039ECC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A2D4D" w:rsidRDefault="00DA2D4D" w:rsidP="00DA2D4D">
      <w:pPr>
        <w:pStyle w:val="Beschriftung"/>
        <w:ind w:firstLine="708"/>
      </w:pPr>
      <w:r>
        <w:t>Abbildung 4: Linearität Ideal</w:t>
      </w:r>
    </w:p>
    <w:p w:rsidR="00EE6DC8" w:rsidRDefault="00DA2D4D" w:rsidP="00DA2D4D">
      <w:pPr>
        <w:pStyle w:val="Listenabsatz"/>
        <w:rPr>
          <w:rFonts w:ascii="Times New Roman" w:hAnsi="Times New Roman"/>
          <w:bCs/>
          <w:sz w:val="24"/>
          <w:szCs w:val="24"/>
        </w:rPr>
      </w:pPr>
      <w:r>
        <w:rPr>
          <w:rFonts w:ascii="Times New Roman" w:hAnsi="Times New Roman"/>
          <w:bCs/>
          <w:sz w:val="24"/>
          <w:szCs w:val="24"/>
        </w:rPr>
        <w:t>Wenn die Schaltschwellen in einem Diagramm dargestellt werden, ist kein Unterschied zu erkennen. Dies liegt daran, dass die realen Werte nur sehr gering vom idealen Wert abweichen.</w:t>
      </w:r>
    </w:p>
    <w:p w:rsidR="00DA2D4D" w:rsidRPr="00DA2D4D" w:rsidRDefault="00DA2D4D" w:rsidP="00DA2D4D">
      <w:pPr>
        <w:pStyle w:val="Listenabsatz"/>
        <w:rPr>
          <w:rFonts w:ascii="Times New Roman" w:hAnsi="Times New Roman"/>
          <w:bCs/>
          <w:sz w:val="24"/>
          <w:szCs w:val="24"/>
        </w:rPr>
      </w:pPr>
    </w:p>
    <w:p w:rsidR="00EE6DC8" w:rsidRPr="00EE6DC8" w:rsidRDefault="00EE6DC8" w:rsidP="00EE6DC8">
      <w:pPr>
        <w:pStyle w:val="Listenabsatz"/>
        <w:numPr>
          <w:ilvl w:val="3"/>
          <w:numId w:val="1"/>
        </w:numPr>
        <w:spacing w:after="0" w:line="240" w:lineRule="auto"/>
        <w:rPr>
          <w:rFonts w:ascii="Times New Roman" w:hAnsi="Times New Roman"/>
          <w:bCs/>
          <w:sz w:val="24"/>
          <w:szCs w:val="24"/>
        </w:rPr>
      </w:pPr>
      <w:r>
        <w:rPr>
          <w:rFonts w:ascii="Times New Roman" w:hAnsi="Times New Roman"/>
          <w:bCs/>
          <w:sz w:val="24"/>
          <w:szCs w:val="24"/>
        </w:rPr>
        <w:lastRenderedPageBreak/>
        <w:t>Monotonie</w:t>
      </w:r>
    </w:p>
    <w:p w:rsidR="002E6862" w:rsidRDefault="002E6862" w:rsidP="00FF4A35">
      <w:pPr>
        <w:spacing w:after="0" w:line="240" w:lineRule="auto"/>
        <w:ind w:left="708"/>
        <w:rPr>
          <w:rFonts w:ascii="Times New Roman" w:hAnsi="Times New Roman"/>
          <w:b/>
          <w:sz w:val="24"/>
          <w:szCs w:val="24"/>
        </w:rPr>
      </w:pPr>
    </w:p>
    <w:p w:rsidR="002E6862" w:rsidRPr="002B14FD" w:rsidRDefault="002B14FD" w:rsidP="00F45279">
      <w:pPr>
        <w:spacing w:after="0" w:line="240" w:lineRule="auto"/>
        <w:ind w:left="708"/>
        <w:rPr>
          <w:rFonts w:ascii="Times New Roman" w:hAnsi="Times New Roman"/>
          <w:bCs/>
          <w:sz w:val="24"/>
          <w:szCs w:val="24"/>
        </w:rPr>
      </w:pPr>
      <w:r w:rsidRPr="002B14FD">
        <w:rPr>
          <w:rFonts w:ascii="Times New Roman" w:hAnsi="Times New Roman"/>
          <w:bCs/>
          <w:sz w:val="24"/>
          <w:szCs w:val="24"/>
        </w:rPr>
        <w:t xml:space="preserve">Die Monotonie gibt die Steigung an. </w:t>
      </w:r>
      <w:r>
        <w:rPr>
          <w:rFonts w:ascii="Times New Roman" w:hAnsi="Times New Roman"/>
          <w:bCs/>
          <w:sz w:val="24"/>
          <w:szCs w:val="24"/>
        </w:rPr>
        <w:t>Diese Linearisierung steigt stetig an.</w:t>
      </w:r>
      <w:r>
        <w:rPr>
          <w:rFonts w:ascii="Times New Roman" w:hAnsi="Times New Roman"/>
          <w:bCs/>
          <w:sz w:val="24"/>
          <w:szCs w:val="24"/>
        </w:rPr>
        <w:br/>
      </w:r>
      <w:r w:rsidRPr="002B14FD">
        <w:rPr>
          <w:rFonts w:asciiTheme="minorHAnsi" w:hAnsiTheme="minorHAnsi" w:cstheme="minorHAnsi"/>
          <w:bCs/>
          <w:sz w:val="24"/>
          <w:szCs w:val="24"/>
        </w:rPr>
        <w:t>-&gt;</w:t>
      </w:r>
      <w:r>
        <w:rPr>
          <w:rFonts w:ascii="Times New Roman" w:hAnsi="Times New Roman"/>
          <w:bCs/>
          <w:sz w:val="24"/>
          <w:szCs w:val="24"/>
        </w:rPr>
        <w:t xml:space="preserve"> Monoton steigend</w:t>
      </w:r>
    </w:p>
    <w:p w:rsidR="002E6862" w:rsidRPr="006072CD" w:rsidRDefault="002E6862" w:rsidP="00D86770">
      <w:pPr>
        <w:spacing w:after="0" w:line="240" w:lineRule="auto"/>
        <w:rPr>
          <w:rFonts w:ascii="Times New Roman" w:hAnsi="Times New Roman"/>
          <w:sz w:val="24"/>
          <w:szCs w:val="24"/>
        </w:rPr>
      </w:pPr>
    </w:p>
    <w:p w:rsidR="004C298C" w:rsidRDefault="00071A61" w:rsidP="004C298C">
      <w:pPr>
        <w:pStyle w:val="berschrift2"/>
        <w:numPr>
          <w:ilvl w:val="1"/>
          <w:numId w:val="17"/>
        </w:numPr>
        <w:rPr>
          <w:rFonts w:ascii="Times New Roman" w:hAnsi="Times New Roman" w:cs="Times New Roman"/>
          <w:i w:val="0"/>
        </w:rPr>
      </w:pPr>
      <w:r w:rsidRPr="006072CD">
        <w:rPr>
          <w:rFonts w:ascii="Times New Roman" w:hAnsi="Times New Roman" w:cs="Times New Roman"/>
          <w:i w:val="0"/>
        </w:rPr>
        <w:t xml:space="preserve"> </w:t>
      </w:r>
      <w:bookmarkStart w:id="8" w:name="_Toc27500200"/>
      <w:r w:rsidR="00666D38">
        <w:rPr>
          <w:rFonts w:ascii="Times New Roman" w:hAnsi="Times New Roman" w:cs="Times New Roman"/>
          <w:i w:val="0"/>
        </w:rPr>
        <w:t>Digitale Auswertung</w:t>
      </w:r>
      <w:bookmarkEnd w:id="8"/>
    </w:p>
    <w:p w:rsidR="00990EB8" w:rsidRPr="00B04765" w:rsidRDefault="00DA2D4D" w:rsidP="00B04765">
      <w:pPr>
        <w:ind w:left="360"/>
        <w:rPr>
          <w:rFonts w:ascii="Times New Roman" w:hAnsi="Times New Roman"/>
          <w:sz w:val="24"/>
          <w:szCs w:val="24"/>
        </w:rPr>
      </w:pPr>
      <w:r>
        <w:rPr>
          <w:rFonts w:ascii="Times New Roman" w:hAnsi="Times New Roman"/>
          <w:sz w:val="24"/>
          <w:szCs w:val="24"/>
        </w:rPr>
        <w:t>Nun soll die Schaltung so umgebaut werden, dass die Auswertung mit NAND-Gattern realisiert werden kann. Mit NAND-Gattern kann man jede beliebige Logikschaltung aufbauen</w:t>
      </w:r>
    </w:p>
    <w:p w:rsidR="00C50C8E" w:rsidRDefault="001B0055" w:rsidP="00B04765">
      <w:pPr>
        <w:pStyle w:val="berschrift3"/>
        <w:ind w:firstLine="360"/>
        <w:rPr>
          <w:rFonts w:ascii="Times New Roman" w:hAnsi="Times New Roman" w:cs="Times New Roman"/>
          <w:sz w:val="24"/>
          <w:szCs w:val="24"/>
        </w:rPr>
      </w:pPr>
      <w:bookmarkStart w:id="9" w:name="_Toc27500201"/>
      <w:r w:rsidRPr="006B43EA">
        <w:rPr>
          <w:rFonts w:ascii="Times New Roman" w:hAnsi="Times New Roman" w:cs="Times New Roman"/>
          <w:sz w:val="24"/>
          <w:szCs w:val="24"/>
        </w:rPr>
        <w:t xml:space="preserve">3.2.1. </w:t>
      </w:r>
      <w:r w:rsidR="00410793">
        <w:rPr>
          <w:rFonts w:ascii="Times New Roman" w:hAnsi="Times New Roman" w:cs="Times New Roman"/>
          <w:sz w:val="24"/>
          <w:szCs w:val="24"/>
        </w:rPr>
        <w:tab/>
      </w:r>
      <w:r w:rsidR="00C50C8E" w:rsidRPr="006B43EA">
        <w:rPr>
          <w:rFonts w:ascii="Times New Roman" w:hAnsi="Times New Roman" w:cs="Times New Roman"/>
          <w:sz w:val="24"/>
          <w:szCs w:val="24"/>
        </w:rPr>
        <w:t>Schaltun</w:t>
      </w:r>
      <w:r w:rsidR="00990EB8" w:rsidRPr="006B43EA">
        <w:rPr>
          <w:rFonts w:ascii="Times New Roman" w:hAnsi="Times New Roman" w:cs="Times New Roman"/>
          <w:sz w:val="24"/>
          <w:szCs w:val="24"/>
        </w:rPr>
        <w:t>g</w:t>
      </w:r>
      <w:bookmarkEnd w:id="9"/>
    </w:p>
    <w:p w:rsidR="00B04765" w:rsidRPr="00B04765" w:rsidRDefault="00B04765" w:rsidP="00B04765"/>
    <w:p w:rsidR="00B04765" w:rsidRPr="00B04765" w:rsidRDefault="00B04765" w:rsidP="00B04765">
      <w:pPr>
        <w:ind w:left="708"/>
      </w:pPr>
      <w:r>
        <w:rPr>
          <w:rFonts w:ascii="Times New Roman" w:hAnsi="Times New Roman"/>
          <w:sz w:val="24"/>
          <w:szCs w:val="24"/>
        </w:rPr>
        <w:t>Mit Hilfe von Wahrheitstabellen und KV-Diagrammen kann die Logik berechnet werden.</w:t>
      </w:r>
    </w:p>
    <w:tbl>
      <w:tblPr>
        <w:tblStyle w:val="Tabellenraster"/>
        <w:tblW w:w="0" w:type="auto"/>
        <w:tblInd w:w="708" w:type="dxa"/>
        <w:tblLook w:val="04A0" w:firstRow="1" w:lastRow="0" w:firstColumn="1" w:lastColumn="0" w:noHBand="0" w:noVBand="1"/>
      </w:tblPr>
      <w:tblGrid>
        <w:gridCol w:w="625"/>
        <w:gridCol w:w="629"/>
        <w:gridCol w:w="629"/>
        <w:gridCol w:w="945"/>
        <w:gridCol w:w="891"/>
      </w:tblGrid>
      <w:tr w:rsidR="00B04765" w:rsidTr="009F6A70">
        <w:trPr>
          <w:trHeight w:val="338"/>
        </w:trPr>
        <w:tc>
          <w:tcPr>
            <w:tcW w:w="625" w:type="dxa"/>
          </w:tcPr>
          <w:p w:rsidR="00B04765" w:rsidRDefault="00B04765" w:rsidP="009F6A70">
            <w:pPr>
              <w:spacing w:after="0" w:line="240" w:lineRule="auto"/>
              <w:rPr>
                <w:rFonts w:ascii="Times New Roman" w:hAnsi="Times New Roman"/>
                <w:bCs/>
                <w:sz w:val="24"/>
                <w:szCs w:val="24"/>
              </w:rPr>
            </w:pPr>
            <w:r>
              <w:rPr>
                <w:rFonts w:ascii="Times New Roman" w:hAnsi="Times New Roman"/>
                <w:bCs/>
                <w:sz w:val="24"/>
                <w:szCs w:val="24"/>
              </w:rPr>
              <w:t>K2</w:t>
            </w:r>
          </w:p>
        </w:tc>
        <w:tc>
          <w:tcPr>
            <w:tcW w:w="629" w:type="dxa"/>
          </w:tcPr>
          <w:p w:rsidR="00B04765" w:rsidRDefault="00B04765" w:rsidP="009F6A70">
            <w:pPr>
              <w:spacing w:after="0" w:line="240" w:lineRule="auto"/>
              <w:rPr>
                <w:rFonts w:ascii="Times New Roman" w:hAnsi="Times New Roman"/>
                <w:bCs/>
                <w:sz w:val="24"/>
                <w:szCs w:val="24"/>
              </w:rPr>
            </w:pPr>
            <w:r>
              <w:rPr>
                <w:rFonts w:ascii="Times New Roman" w:hAnsi="Times New Roman"/>
                <w:bCs/>
                <w:sz w:val="24"/>
                <w:szCs w:val="24"/>
              </w:rPr>
              <w:t>K1</w:t>
            </w:r>
          </w:p>
        </w:tc>
        <w:tc>
          <w:tcPr>
            <w:tcW w:w="629" w:type="dxa"/>
          </w:tcPr>
          <w:p w:rsidR="00B04765" w:rsidRDefault="00B04765" w:rsidP="009F6A70">
            <w:pPr>
              <w:spacing w:after="0" w:line="240" w:lineRule="auto"/>
              <w:rPr>
                <w:rFonts w:ascii="Times New Roman" w:hAnsi="Times New Roman"/>
                <w:bCs/>
                <w:sz w:val="24"/>
                <w:szCs w:val="24"/>
              </w:rPr>
            </w:pPr>
            <w:r>
              <w:rPr>
                <w:rFonts w:ascii="Times New Roman" w:hAnsi="Times New Roman"/>
                <w:bCs/>
                <w:sz w:val="24"/>
                <w:szCs w:val="24"/>
              </w:rPr>
              <w:t>K0</w:t>
            </w:r>
          </w:p>
        </w:tc>
        <w:tc>
          <w:tcPr>
            <w:tcW w:w="945" w:type="dxa"/>
          </w:tcPr>
          <w:p w:rsidR="00B04765" w:rsidRDefault="00B04765" w:rsidP="009F6A70">
            <w:pPr>
              <w:spacing w:after="0" w:line="240" w:lineRule="auto"/>
              <w:rPr>
                <w:rFonts w:ascii="Times New Roman" w:hAnsi="Times New Roman"/>
                <w:bCs/>
                <w:sz w:val="24"/>
                <w:szCs w:val="24"/>
              </w:rPr>
            </w:pPr>
            <w:r>
              <w:rPr>
                <w:rFonts w:ascii="Times New Roman" w:hAnsi="Times New Roman"/>
                <w:bCs/>
                <w:sz w:val="24"/>
                <w:szCs w:val="24"/>
              </w:rPr>
              <w:t>LED2</w:t>
            </w:r>
          </w:p>
        </w:tc>
        <w:tc>
          <w:tcPr>
            <w:tcW w:w="891" w:type="dxa"/>
          </w:tcPr>
          <w:p w:rsidR="00B04765" w:rsidRDefault="00B04765" w:rsidP="009F6A70">
            <w:pPr>
              <w:spacing w:after="0" w:line="240" w:lineRule="auto"/>
              <w:rPr>
                <w:rFonts w:ascii="Times New Roman" w:hAnsi="Times New Roman"/>
                <w:bCs/>
                <w:sz w:val="24"/>
                <w:szCs w:val="24"/>
              </w:rPr>
            </w:pPr>
            <w:r>
              <w:rPr>
                <w:rFonts w:ascii="Times New Roman" w:hAnsi="Times New Roman"/>
                <w:bCs/>
                <w:sz w:val="24"/>
                <w:szCs w:val="24"/>
              </w:rPr>
              <w:t>LED1</w:t>
            </w:r>
          </w:p>
        </w:tc>
      </w:tr>
      <w:tr w:rsidR="00B04765" w:rsidTr="009F6A70">
        <w:trPr>
          <w:trHeight w:val="338"/>
        </w:trPr>
        <w:tc>
          <w:tcPr>
            <w:tcW w:w="62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94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891"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r>
      <w:tr w:rsidR="00B04765" w:rsidTr="009F6A70">
        <w:trPr>
          <w:trHeight w:val="323"/>
        </w:trPr>
        <w:tc>
          <w:tcPr>
            <w:tcW w:w="62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94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891"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r>
      <w:tr w:rsidR="00B04765" w:rsidTr="009F6A70">
        <w:trPr>
          <w:trHeight w:val="338"/>
        </w:trPr>
        <w:tc>
          <w:tcPr>
            <w:tcW w:w="62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94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891"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0</w:t>
            </w:r>
          </w:p>
        </w:tc>
      </w:tr>
      <w:tr w:rsidR="00B04765" w:rsidTr="009F6A70">
        <w:trPr>
          <w:trHeight w:val="338"/>
        </w:trPr>
        <w:tc>
          <w:tcPr>
            <w:tcW w:w="62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629"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945"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c>
          <w:tcPr>
            <w:tcW w:w="891" w:type="dxa"/>
          </w:tcPr>
          <w:p w:rsidR="00B04765" w:rsidRDefault="00B04765" w:rsidP="009F6A70">
            <w:pPr>
              <w:spacing w:after="0" w:line="240" w:lineRule="auto"/>
              <w:jc w:val="center"/>
              <w:rPr>
                <w:rFonts w:ascii="Times New Roman" w:hAnsi="Times New Roman"/>
                <w:bCs/>
                <w:sz w:val="24"/>
                <w:szCs w:val="24"/>
              </w:rPr>
            </w:pPr>
            <w:r>
              <w:rPr>
                <w:rFonts w:ascii="Times New Roman" w:hAnsi="Times New Roman"/>
                <w:bCs/>
                <w:sz w:val="24"/>
                <w:szCs w:val="24"/>
              </w:rPr>
              <w:t>1</w:t>
            </w:r>
          </w:p>
        </w:tc>
      </w:tr>
    </w:tbl>
    <w:p w:rsidR="001C0A87" w:rsidRDefault="001C0A87" w:rsidP="001C0A87">
      <w:pPr>
        <w:spacing w:after="0" w:line="240" w:lineRule="auto"/>
        <w:ind w:firstLine="708"/>
        <w:rPr>
          <w:rFonts w:ascii="Times New Roman" w:hAnsi="Times New Roman"/>
          <w:b/>
          <w:sz w:val="24"/>
          <w:szCs w:val="24"/>
        </w:rPr>
      </w:pPr>
    </w:p>
    <w:p w:rsidR="001C0A87" w:rsidRDefault="00F37E6F" w:rsidP="001C0A87">
      <w:pPr>
        <w:keepNext/>
        <w:spacing w:after="0" w:line="240" w:lineRule="auto"/>
        <w:ind w:firstLine="708"/>
      </w:pPr>
      <w:r>
        <w:rPr>
          <w:rFonts w:ascii="Times New Roman" w:hAnsi="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3904045</wp:posOffset>
                </wp:positionH>
                <wp:positionV relativeFrom="paragraph">
                  <wp:posOffset>337196</wp:posOffset>
                </wp:positionV>
                <wp:extent cx="674176" cy="542440"/>
                <wp:effectExtent l="0" t="0" r="12065" b="10160"/>
                <wp:wrapNone/>
                <wp:docPr id="14" name="Ellipse 14"/>
                <wp:cNvGraphicFramePr/>
                <a:graphic xmlns:a="http://schemas.openxmlformats.org/drawingml/2006/main">
                  <a:graphicData uri="http://schemas.microsoft.com/office/word/2010/wordprocessingShape">
                    <wps:wsp>
                      <wps:cNvSpPr/>
                      <wps:spPr>
                        <a:xfrm>
                          <a:off x="0" y="0"/>
                          <a:ext cx="674176" cy="54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68D27" id="Ellipse 14" o:spid="_x0000_s1026" style="position:absolute;margin-left:307.4pt;margin-top:26.55pt;width:53.1pt;height:4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" filled="f" strokecolor="black [3213]" strokeweight="1pt">
                <v:stroke joinstyle="miter"/>
              </v:oval>
            </w:pict>
          </mc:Fallback>
        </mc:AlternateContent>
      </w:r>
      <w:r>
        <w:rPr>
          <w:rFonts w:ascii="Times New Roman" w:hAnsi="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2454953</wp:posOffset>
                </wp:positionH>
                <wp:positionV relativeFrom="paragraph">
                  <wp:posOffset>329447</wp:posOffset>
                </wp:positionV>
                <wp:extent cx="193729" cy="542440"/>
                <wp:effectExtent l="0" t="0" r="15875" b="10160"/>
                <wp:wrapNone/>
                <wp:docPr id="13" name="Ellipse 13"/>
                <wp:cNvGraphicFramePr/>
                <a:graphic xmlns:a="http://schemas.openxmlformats.org/drawingml/2006/main">
                  <a:graphicData uri="http://schemas.microsoft.com/office/word/2010/wordprocessingShape">
                    <wps:wsp>
                      <wps:cNvSpPr/>
                      <wps:spPr>
                        <a:xfrm>
                          <a:off x="0" y="0"/>
                          <a:ext cx="193729" cy="542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2F6" id="Ellipse 13" o:spid="_x0000_s1026" style="position:absolute;margin-left:193.3pt;margin-top:25.95pt;width:15.25pt;height:4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" filled="f" strokecolor="black [3213]" strokeweight="1pt">
                <v:stroke joinstyle="miter"/>
              </v:oval>
            </w:pict>
          </mc:Fallback>
        </mc:AlternateContent>
      </w:r>
      <w:r>
        <w:rPr>
          <w:rFonts w:ascii="Times New Roman" w:hAnsi="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1122099</wp:posOffset>
                </wp:positionH>
                <wp:positionV relativeFrom="paragraph">
                  <wp:posOffset>313948</wp:posOffset>
                </wp:positionV>
                <wp:extent cx="1588576" cy="247973"/>
                <wp:effectExtent l="0" t="0" r="12065" b="19050"/>
                <wp:wrapNone/>
                <wp:docPr id="12" name="Ellipse 12"/>
                <wp:cNvGraphicFramePr/>
                <a:graphic xmlns:a="http://schemas.openxmlformats.org/drawingml/2006/main">
                  <a:graphicData uri="http://schemas.microsoft.com/office/word/2010/wordprocessingShape">
                    <wps:wsp>
                      <wps:cNvSpPr/>
                      <wps:spPr>
                        <a:xfrm>
                          <a:off x="0" y="0"/>
                          <a:ext cx="1588576" cy="2479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9F480" id="Ellipse 12" o:spid="_x0000_s1026" style="position:absolute;margin-left:88.35pt;margin-top:24.7pt;width:125.1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" filled="f" strokecolor="black [3213]" strokeweight="1pt">
                <v:stroke joinstyle="miter"/>
              </v:oval>
            </w:pict>
          </mc:Fallback>
        </mc:AlternateContent>
      </w:r>
      <w:r w:rsidR="001C0A87" w:rsidRPr="001C0A87">
        <w:rPr>
          <w:rFonts w:ascii="Times New Roman" w:hAnsi="Times New Roman"/>
          <w:b/>
          <w:noProof/>
          <w:sz w:val="24"/>
          <w:szCs w:val="24"/>
        </w:rPr>
        <w:drawing>
          <wp:anchor distT="0" distB="0" distL="114300" distR="114300" simplePos="0" relativeHeight="251666432" behindDoc="1" locked="0" layoutInCell="1" allowOverlap="1" wp14:anchorId="554A7E0F">
            <wp:simplePos x="0" y="0"/>
            <wp:positionH relativeFrom="column">
              <wp:posOffset>3206115</wp:posOffset>
            </wp:positionH>
            <wp:positionV relativeFrom="paragraph">
              <wp:posOffset>3810</wp:posOffset>
            </wp:positionV>
            <wp:extent cx="2308225" cy="1211580"/>
            <wp:effectExtent l="0" t="0" r="0" b="7620"/>
            <wp:wrapTight wrapText="bothSides">
              <wp:wrapPolygon edited="0">
                <wp:start x="0" y="0"/>
                <wp:lineTo x="0" y="21396"/>
                <wp:lineTo x="21392" y="21396"/>
                <wp:lineTo x="2139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8225" cy="1211580"/>
                    </a:xfrm>
                    <a:prstGeom prst="rect">
                      <a:avLst/>
                    </a:prstGeom>
                  </pic:spPr>
                </pic:pic>
              </a:graphicData>
            </a:graphic>
            <wp14:sizeRelH relativeFrom="margin">
              <wp14:pctWidth>0</wp14:pctWidth>
            </wp14:sizeRelH>
            <wp14:sizeRelV relativeFrom="margin">
              <wp14:pctHeight>0</wp14:pctHeight>
            </wp14:sizeRelV>
          </wp:anchor>
        </w:drawing>
      </w:r>
      <w:r w:rsidR="001C0A87" w:rsidRPr="001C0A87">
        <w:rPr>
          <w:rFonts w:eastAsia="Times New Roman" w:cs="Calibri"/>
          <w:noProof/>
          <w:color w:val="000000"/>
          <w:sz w:val="28"/>
          <w:szCs w:val="28"/>
          <w:lang w:eastAsia="zh-CN"/>
        </w:rPr>
        <w:drawing>
          <wp:inline distT="0" distB="0" distL="0" distR="0" wp14:anchorId="6C61A550" wp14:editId="08E8B2DA">
            <wp:extent cx="2340244" cy="1210223"/>
            <wp:effectExtent l="0" t="0" r="317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9110" cy="1219979"/>
                    </a:xfrm>
                    <a:prstGeom prst="rect">
                      <a:avLst/>
                    </a:prstGeom>
                  </pic:spPr>
                </pic:pic>
              </a:graphicData>
            </a:graphic>
          </wp:inline>
        </w:drawing>
      </w:r>
    </w:p>
    <w:p w:rsidR="00B04765" w:rsidRDefault="001C0A87" w:rsidP="001C0A87">
      <w:pPr>
        <w:pStyle w:val="Beschriftung"/>
        <w:ind w:firstLine="708"/>
        <w:rPr>
          <w:rFonts w:ascii="Times New Roman" w:hAnsi="Times New Roman"/>
          <w:b/>
          <w:sz w:val="24"/>
          <w:szCs w:val="24"/>
        </w:rPr>
      </w:pPr>
      <w:r>
        <w:rPr>
          <w:noProof/>
        </w:rPr>
        <mc:AlternateContent>
          <mc:Choice Requires="wps">
            <w:drawing>
              <wp:anchor distT="0" distB="0" distL="114300" distR="114300" simplePos="0" relativeHeight="251668480" behindDoc="1" locked="0" layoutInCell="1" allowOverlap="1" wp14:anchorId="4C5D4537" wp14:editId="31352DB1">
                <wp:simplePos x="0" y="0"/>
                <wp:positionH relativeFrom="column">
                  <wp:posOffset>3206115</wp:posOffset>
                </wp:positionH>
                <wp:positionV relativeFrom="paragraph">
                  <wp:posOffset>6845</wp:posOffset>
                </wp:positionV>
                <wp:extent cx="2308225" cy="635"/>
                <wp:effectExtent l="0" t="0" r="0" b="0"/>
                <wp:wrapTight wrapText="bothSides">
                  <wp:wrapPolygon edited="0">
                    <wp:start x="0" y="0"/>
                    <wp:lineTo x="0" y="21600"/>
                    <wp:lineTo x="21600" y="21600"/>
                    <wp:lineTo x="21600" y="0"/>
                  </wp:wrapPolygon>
                </wp:wrapTight>
                <wp:docPr id="11" name="Textfeld 11"/>
                <wp:cNvGraphicFramePr/>
                <a:graphic xmlns:a="http://schemas.openxmlformats.org/drawingml/2006/main">
                  <a:graphicData uri="http://schemas.microsoft.com/office/word/2010/wordprocessingShape">
                    <wps:wsp>
                      <wps:cNvSpPr txBox="1"/>
                      <wps:spPr>
                        <a:xfrm>
                          <a:off x="0" y="0"/>
                          <a:ext cx="2308225" cy="635"/>
                        </a:xfrm>
                        <a:prstGeom prst="rect">
                          <a:avLst/>
                        </a:prstGeom>
                        <a:solidFill>
                          <a:prstClr val="white"/>
                        </a:solidFill>
                        <a:ln>
                          <a:noFill/>
                        </a:ln>
                      </wps:spPr>
                      <wps:txbx>
                        <w:txbxContent>
                          <w:p w:rsidR="001C0A87" w:rsidRPr="00065FF2" w:rsidRDefault="001C0A87" w:rsidP="001C0A87">
                            <w:pPr>
                              <w:pStyle w:val="Beschriftung"/>
                              <w:rPr>
                                <w:rFonts w:ascii="Times New Roman" w:hAnsi="Times New Roman"/>
                                <w:b/>
                                <w:sz w:val="24"/>
                                <w:szCs w:val="24"/>
                              </w:rPr>
                            </w:pPr>
                            <w:r>
                              <w:t>Abbildung 7: KV-Diagramm LED2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D4537" id="Textfeld 11" o:spid="_x0000_s1028" type="#_x0000_t202" style="position:absolute;left:0;text-align:left;margin-left:252.45pt;margin-top:.55pt;width:181.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" stroked="f">
                <v:textbox style="mso-fit-shape-to-text:t" inset="0,0,0,0">
                  <w:txbxContent>
                    <w:p w:rsidR="001C0A87" w:rsidRPr="00065FF2" w:rsidRDefault="001C0A87" w:rsidP="001C0A87">
                      <w:pPr>
                        <w:pStyle w:val="Beschriftung"/>
                        <w:rPr>
                          <w:rFonts w:ascii="Times New Roman" w:hAnsi="Times New Roman"/>
                          <w:b/>
                          <w:sz w:val="24"/>
                          <w:szCs w:val="24"/>
                        </w:rPr>
                      </w:pPr>
                      <w:r>
                        <w:t>Abbildung 7: KV-Diagramm LED2</w:t>
                      </w:r>
                    </w:p>
                  </w:txbxContent>
                </v:textbox>
                <w10:wrap type="tight"/>
              </v:shape>
            </w:pict>
          </mc:Fallback>
        </mc:AlternateContent>
      </w:r>
      <w:r>
        <w:t>Abbildung 6: KV-Diagramm LED1</w:t>
      </w:r>
    </w:p>
    <w:p w:rsidR="001C0A87" w:rsidRPr="001C0A87" w:rsidRDefault="001C0A87" w:rsidP="001C0A87">
      <w:pPr>
        <w:keepNext/>
        <w:spacing w:after="0" w:line="240" w:lineRule="auto"/>
        <w:rPr>
          <w:bCs/>
          <w:iCs/>
        </w:rPr>
      </w:pPr>
      <w:r>
        <w:rPr>
          <w:rFonts w:ascii="Times New Roman" w:hAnsi="Times New Roman"/>
          <w:b/>
          <w:sz w:val="24"/>
          <w:szCs w:val="24"/>
        </w:rPr>
        <w:tab/>
      </w:r>
      <m:oMath>
        <m:r>
          <m:rPr>
            <m:sty m:val="p"/>
          </m:rPr>
          <w:rPr>
            <w:rFonts w:ascii="Cambria Math" w:hAnsi="Cambria Math"/>
            <w:sz w:val="24"/>
            <w:szCs w:val="24"/>
          </w:rPr>
          <m:t>LED1=K2 ∨</m:t>
        </m:r>
        <m:d>
          <m:dPr>
            <m:ctrlPr>
              <w:rPr>
                <w:rFonts w:ascii="Cambria Math" w:hAnsi="Cambria Math"/>
                <w:bCs/>
                <w:iCs/>
                <w:sz w:val="24"/>
                <w:szCs w:val="24"/>
              </w:rPr>
            </m:ctrlPr>
          </m:dPr>
          <m:e>
            <m:r>
              <m:rPr>
                <m:sty m:val="p"/>
              </m:rPr>
              <w:rPr>
                <w:rFonts w:ascii="Cambria Math" w:hAnsi="Cambria Math"/>
                <w:sz w:val="24"/>
                <w:szCs w:val="24"/>
              </w:rPr>
              <m:t xml:space="preserve">K0 ∧ </m:t>
            </m:r>
            <m:acc>
              <m:accPr>
                <m:chr m:val="̅"/>
                <m:ctrlPr>
                  <w:rPr>
                    <w:rFonts w:ascii="Cambria Math" w:hAnsi="Cambria Math"/>
                    <w:bCs/>
                    <w:iCs/>
                    <w:sz w:val="24"/>
                    <w:szCs w:val="24"/>
                  </w:rPr>
                </m:ctrlPr>
              </m:accPr>
              <m:e>
                <m:r>
                  <w:rPr>
                    <w:rFonts w:ascii="Cambria Math" w:hAnsi="Cambria Math"/>
                    <w:sz w:val="24"/>
                    <w:szCs w:val="24"/>
                  </w:rPr>
                  <m:t>K1</m:t>
                </m:r>
              </m:e>
            </m:acc>
            <m:ctrlPr>
              <w:rPr>
                <w:rFonts w:ascii="Cambria Math" w:hAnsi="Cambria Math"/>
                <w:bCs/>
                <w:i/>
                <w:iCs/>
                <w:sz w:val="24"/>
                <w:szCs w:val="24"/>
              </w:rPr>
            </m:ctrlPr>
          </m:e>
        </m:d>
      </m:oMath>
      <w:r w:rsidR="00802B4F">
        <w:rPr>
          <w:rFonts w:ascii="Times New Roman" w:hAnsi="Times New Roman"/>
          <w:bCs/>
          <w:iCs/>
          <w:sz w:val="24"/>
          <w:szCs w:val="24"/>
        </w:rPr>
        <w:t xml:space="preserve">  </w:t>
      </w:r>
      <w:r w:rsidR="00802B4F">
        <w:rPr>
          <w:rFonts w:ascii="Times New Roman" w:hAnsi="Times New Roman"/>
          <w:bCs/>
          <w:iCs/>
          <w:sz w:val="24"/>
          <w:szCs w:val="24"/>
        </w:rPr>
        <w:tab/>
      </w:r>
      <m:oMath>
        <m:r>
          <w:rPr>
            <w:rFonts w:ascii="Cambria Math" w:hAnsi="Cambria Math"/>
            <w:sz w:val="24"/>
            <w:szCs w:val="24"/>
          </w:rPr>
          <m:t>LED2=K1</m:t>
        </m:r>
      </m:oMath>
    </w:p>
    <w:p w:rsidR="0087136D" w:rsidRDefault="0087136D" w:rsidP="00C50C8E">
      <w:pPr>
        <w:spacing w:after="0" w:line="240" w:lineRule="auto"/>
        <w:rPr>
          <w:rFonts w:ascii="Times New Roman" w:hAnsi="Times New Roman"/>
          <w:b/>
          <w:sz w:val="24"/>
          <w:szCs w:val="24"/>
        </w:rPr>
      </w:pPr>
    </w:p>
    <w:p w:rsidR="00802B4F" w:rsidRDefault="00802B4F" w:rsidP="00C50C8E">
      <w:pPr>
        <w:spacing w:after="0" w:line="240" w:lineRule="auto"/>
        <w:rPr>
          <w:rFonts w:ascii="Times New Roman" w:hAnsi="Times New Roman"/>
          <w:bCs/>
          <w:sz w:val="24"/>
          <w:szCs w:val="24"/>
        </w:rPr>
      </w:pPr>
      <w:r>
        <w:rPr>
          <w:rFonts w:ascii="Times New Roman" w:hAnsi="Times New Roman"/>
          <w:b/>
          <w:sz w:val="24"/>
          <w:szCs w:val="24"/>
        </w:rPr>
        <w:tab/>
      </w:r>
      <w:r>
        <w:rPr>
          <w:rFonts w:ascii="Times New Roman" w:hAnsi="Times New Roman"/>
          <w:bCs/>
          <w:sz w:val="24"/>
          <w:szCs w:val="24"/>
        </w:rPr>
        <w:t>Mit De-Morgan:</w:t>
      </w:r>
      <w:r w:rsidR="00410793">
        <w:rPr>
          <w:rFonts w:ascii="Times New Roman" w:hAnsi="Times New Roman"/>
          <w:bCs/>
          <w:sz w:val="24"/>
          <w:szCs w:val="24"/>
        </w:rPr>
        <w:tab/>
      </w:r>
      <w:r>
        <w:rPr>
          <w:rFonts w:ascii="Times New Roman" w:hAnsi="Times New Roman"/>
          <w:bCs/>
          <w:sz w:val="24"/>
          <w:szCs w:val="24"/>
        </w:rPr>
        <w:t xml:space="preserve">LED1 = </w:t>
      </w:r>
      <m:oMath>
        <m:acc>
          <m:accPr>
            <m:chr m:val="̅"/>
            <m:ctrlPr>
              <w:rPr>
                <w:rFonts w:ascii="Cambria Math" w:hAnsi="Cambria Math"/>
                <w:bCs/>
                <w:i/>
                <w:sz w:val="24"/>
                <w:szCs w:val="24"/>
              </w:rPr>
            </m:ctrlPr>
          </m:accPr>
          <m:e>
            <m:acc>
              <m:accPr>
                <m:chr m:val="̅"/>
                <m:ctrlPr>
                  <w:rPr>
                    <w:rFonts w:ascii="Cambria Math" w:hAnsi="Cambria Math"/>
                    <w:bCs/>
                    <w:i/>
                    <w:sz w:val="24"/>
                    <w:szCs w:val="24"/>
                  </w:rPr>
                </m:ctrlPr>
              </m:accPr>
              <m:e>
                <m:r>
                  <w:rPr>
                    <w:rFonts w:ascii="Cambria Math" w:hAnsi="Cambria Math"/>
                    <w:sz w:val="24"/>
                    <w:szCs w:val="24"/>
                  </w:rPr>
                  <m:t>K2</m:t>
                </m:r>
              </m:e>
            </m:acc>
            <m:r>
              <w:rPr>
                <w:rFonts w:ascii="Cambria Math" w:hAnsi="Cambria Math"/>
                <w:sz w:val="24"/>
                <w:szCs w:val="24"/>
              </w:rPr>
              <m:t xml:space="preserve"> ∧ </m:t>
            </m:r>
            <m:acc>
              <m:accPr>
                <m:chr m:val="̅"/>
                <m:ctrlPr>
                  <w:rPr>
                    <w:rFonts w:ascii="Cambria Math" w:hAnsi="Cambria Math"/>
                    <w:bCs/>
                    <w:i/>
                    <w:sz w:val="24"/>
                    <w:szCs w:val="24"/>
                  </w:rPr>
                </m:ctrlPr>
              </m:accPr>
              <m:e>
                <m:r>
                  <w:rPr>
                    <w:rFonts w:ascii="Cambria Math" w:hAnsi="Cambria Math"/>
                    <w:sz w:val="24"/>
                    <w:szCs w:val="24"/>
                  </w:rPr>
                  <m:t xml:space="preserve">K0 ∧ </m:t>
                </m:r>
                <m:acc>
                  <m:accPr>
                    <m:chr m:val="̅"/>
                    <m:ctrlPr>
                      <w:rPr>
                        <w:rFonts w:ascii="Cambria Math" w:hAnsi="Cambria Math"/>
                        <w:bCs/>
                        <w:i/>
                        <w:sz w:val="24"/>
                        <w:szCs w:val="24"/>
                      </w:rPr>
                    </m:ctrlPr>
                  </m:accPr>
                  <m:e>
                    <m:r>
                      <w:rPr>
                        <w:rFonts w:ascii="Cambria Math" w:hAnsi="Cambria Math"/>
                        <w:sz w:val="24"/>
                        <w:szCs w:val="24"/>
                      </w:rPr>
                      <m:t>K1</m:t>
                    </m:r>
                  </m:e>
                </m:acc>
              </m:e>
            </m:acc>
          </m:e>
        </m:acc>
      </m:oMath>
    </w:p>
    <w:p w:rsidR="00802B4F" w:rsidRDefault="00802B4F" w:rsidP="00C50C8E">
      <w:pPr>
        <w:spacing w:after="0" w:line="240" w:lineRule="auto"/>
        <w:rPr>
          <w:rFonts w:ascii="Times New Roman" w:hAnsi="Times New Roman"/>
          <w:bCs/>
          <w:sz w:val="24"/>
          <w:szCs w:val="24"/>
        </w:rPr>
      </w:pPr>
    </w:p>
    <w:p w:rsidR="00EB3767" w:rsidRDefault="00802B4F" w:rsidP="00802B4F">
      <w:pPr>
        <w:spacing w:after="0" w:line="240" w:lineRule="auto"/>
        <w:rPr>
          <w:rFonts w:ascii="Times New Roman" w:hAnsi="Times New Roman"/>
          <w:bCs/>
          <w:sz w:val="24"/>
          <w:szCs w:val="24"/>
        </w:rPr>
      </w:pPr>
      <w:r>
        <w:rPr>
          <w:rFonts w:ascii="Times New Roman" w:hAnsi="Times New Roman"/>
          <w:bCs/>
          <w:sz w:val="24"/>
          <w:szCs w:val="24"/>
        </w:rPr>
        <w:tab/>
        <w:t>Damit kann nun eine Schaltung gebaut werden.</w:t>
      </w:r>
    </w:p>
    <w:p w:rsidR="00802B4F" w:rsidRDefault="00802B4F" w:rsidP="00802B4F">
      <w:pPr>
        <w:spacing w:after="0" w:line="240" w:lineRule="auto"/>
        <w:rPr>
          <w:rFonts w:ascii="Times New Roman" w:hAnsi="Times New Roman"/>
          <w:bCs/>
          <w:sz w:val="24"/>
          <w:szCs w:val="24"/>
        </w:rPr>
      </w:pPr>
      <w:r>
        <w:rPr>
          <w:rFonts w:ascii="Times New Roman" w:hAnsi="Times New Roman"/>
          <w:bCs/>
          <w:sz w:val="24"/>
          <w:szCs w:val="24"/>
        </w:rPr>
        <w:tab/>
      </w:r>
    </w:p>
    <w:p w:rsidR="00410793" w:rsidRDefault="00410793" w:rsidP="00410793">
      <w:pPr>
        <w:keepNext/>
        <w:spacing w:after="0" w:line="240" w:lineRule="auto"/>
      </w:pPr>
      <w:r>
        <w:rPr>
          <w:rFonts w:ascii="Times New Roman" w:hAnsi="Times New Roman"/>
          <w:bCs/>
          <w:sz w:val="24"/>
          <w:szCs w:val="24"/>
        </w:rPr>
        <w:tab/>
      </w:r>
      <w:r>
        <w:rPr>
          <w:rFonts w:ascii="Times New Roman" w:hAnsi="Times New Roman"/>
          <w:bCs/>
          <w:noProof/>
          <w:sz w:val="24"/>
          <w:szCs w:val="24"/>
        </w:rPr>
        <w:drawing>
          <wp:inline distT="0" distB="0" distL="0" distR="0">
            <wp:extent cx="3014420" cy="1672417"/>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sche Auswertung.png"/>
                    <pic:cNvPicPr/>
                  </pic:nvPicPr>
                  <pic:blipFill rotWithShape="1">
                    <a:blip r:embed="rId15">
                      <a:extLst>
                        <a:ext uri="{28A0092B-C50C-407E-A947-70E740481C1C}">
                          <a14:useLocalDpi xmlns:a14="http://schemas.microsoft.com/office/drawing/2010/main" val="0"/>
                        </a:ext>
                      </a:extLst>
                    </a:blip>
                    <a:srcRect l="2826" t="4306" r="23443" b="22974"/>
                    <a:stretch/>
                  </pic:blipFill>
                  <pic:spPr bwMode="auto">
                    <a:xfrm>
                      <a:off x="0" y="0"/>
                      <a:ext cx="3041736" cy="1687572"/>
                    </a:xfrm>
                    <a:prstGeom prst="rect">
                      <a:avLst/>
                    </a:prstGeom>
                    <a:ln>
                      <a:noFill/>
                    </a:ln>
                    <a:extLst>
                      <a:ext uri="{53640926-AAD7-44D8-BBD7-CCE9431645EC}">
                        <a14:shadowObscured xmlns:a14="http://schemas.microsoft.com/office/drawing/2010/main"/>
                      </a:ext>
                    </a:extLst>
                  </pic:spPr>
                </pic:pic>
              </a:graphicData>
            </a:graphic>
          </wp:inline>
        </w:drawing>
      </w:r>
    </w:p>
    <w:p w:rsidR="00CB3C97" w:rsidRDefault="00410793" w:rsidP="00410793">
      <w:pPr>
        <w:pStyle w:val="Beschriftung"/>
        <w:ind w:firstLine="708"/>
        <w:rPr>
          <w:rFonts w:ascii="Times New Roman" w:hAnsi="Times New Roman"/>
          <w:bCs/>
          <w:sz w:val="24"/>
          <w:szCs w:val="24"/>
        </w:rPr>
      </w:pPr>
      <w:r>
        <w:t>Abbildung 8: Schaltung: logische Auswertung</w:t>
      </w:r>
    </w:p>
    <w:p w:rsidR="00CB3C97" w:rsidRDefault="00CB3C97" w:rsidP="00802B4F">
      <w:pPr>
        <w:spacing w:after="0" w:line="240" w:lineRule="auto"/>
        <w:rPr>
          <w:rFonts w:ascii="Times New Roman" w:hAnsi="Times New Roman"/>
          <w:bCs/>
          <w:sz w:val="24"/>
          <w:szCs w:val="24"/>
        </w:rPr>
      </w:pPr>
    </w:p>
    <w:p w:rsidR="00CB3C97" w:rsidRDefault="00CB3C97" w:rsidP="00802B4F">
      <w:pPr>
        <w:spacing w:after="0" w:line="240" w:lineRule="auto"/>
        <w:rPr>
          <w:rFonts w:ascii="Times New Roman" w:hAnsi="Times New Roman"/>
          <w:bCs/>
          <w:sz w:val="24"/>
          <w:szCs w:val="24"/>
        </w:rPr>
      </w:pPr>
    </w:p>
    <w:p w:rsidR="00CB3C97" w:rsidRDefault="00CB3C97" w:rsidP="00CB3C97">
      <w:pPr>
        <w:spacing w:after="0" w:line="240" w:lineRule="auto"/>
        <w:ind w:left="708"/>
        <w:rPr>
          <w:rFonts w:ascii="Times New Roman" w:hAnsi="Times New Roman"/>
          <w:bCs/>
          <w:sz w:val="24"/>
          <w:szCs w:val="24"/>
        </w:rPr>
      </w:pPr>
      <w:r>
        <w:rPr>
          <w:rFonts w:ascii="Times New Roman" w:hAnsi="Times New Roman"/>
          <w:bCs/>
          <w:sz w:val="24"/>
          <w:szCs w:val="24"/>
        </w:rPr>
        <w:t>Für den Ausgang K1 wird ein Puffer benötigt, welcher aus zwei hintereinander geschalteten NAND-Gattern besteht. Dies ergibt eine doppelte Negierung. Das wird benötigt, da der Vorwiderstand von LED1 höher ist und diese nicht so stark leuchtet wie LED2. Die Gatter geben am Ausgang</w:t>
      </w:r>
      <w:r w:rsidR="00F37E6F">
        <w:rPr>
          <w:rFonts w:ascii="Times New Roman" w:hAnsi="Times New Roman"/>
          <w:bCs/>
          <w:sz w:val="24"/>
          <w:szCs w:val="24"/>
        </w:rPr>
        <w:t xml:space="preserve"> nicht die erhaltene Spannung aus, sondern</w:t>
      </w:r>
      <w:r>
        <w:rPr>
          <w:rFonts w:ascii="Times New Roman" w:hAnsi="Times New Roman"/>
          <w:bCs/>
          <w:sz w:val="24"/>
          <w:szCs w:val="24"/>
        </w:rPr>
        <w:t xml:space="preserve"> ihre Versorgungsspannung (+5V). </w:t>
      </w:r>
      <w:r w:rsidR="00F37E6F">
        <w:rPr>
          <w:rFonts w:ascii="Times New Roman" w:hAnsi="Times New Roman"/>
          <w:bCs/>
          <w:sz w:val="24"/>
          <w:szCs w:val="24"/>
        </w:rPr>
        <w:t>Mit einem zusätzlichen 330Ω Vorwiderstand kann die LED1 nun hell leuchten.</w:t>
      </w:r>
    </w:p>
    <w:p w:rsidR="00410793" w:rsidRPr="00EB3767" w:rsidRDefault="00410793" w:rsidP="00CB3C97">
      <w:pPr>
        <w:spacing w:after="0" w:line="240" w:lineRule="auto"/>
        <w:ind w:left="708"/>
      </w:pPr>
    </w:p>
    <w:p w:rsidR="00EB3767" w:rsidRPr="00410793" w:rsidRDefault="0082309F" w:rsidP="00410793">
      <w:pPr>
        <w:pStyle w:val="berschrift3"/>
        <w:ind w:firstLine="360"/>
        <w:rPr>
          <w:rFonts w:ascii="Times New Roman" w:hAnsi="Times New Roman" w:cs="Times New Roman"/>
          <w:sz w:val="24"/>
          <w:szCs w:val="24"/>
        </w:rPr>
      </w:pPr>
      <w:bookmarkStart w:id="10" w:name="_Toc27500202"/>
      <w:r w:rsidRPr="0082309F">
        <w:rPr>
          <w:rFonts w:ascii="Times New Roman" w:hAnsi="Times New Roman" w:cs="Times New Roman"/>
          <w:sz w:val="24"/>
          <w:szCs w:val="24"/>
        </w:rPr>
        <w:t>3.2.</w:t>
      </w:r>
      <w:r w:rsidR="00765722">
        <w:rPr>
          <w:rFonts w:ascii="Times New Roman" w:hAnsi="Times New Roman" w:cs="Times New Roman"/>
          <w:sz w:val="24"/>
          <w:szCs w:val="24"/>
        </w:rPr>
        <w:t>2</w:t>
      </w:r>
      <w:r w:rsidRPr="0082309F">
        <w:rPr>
          <w:rFonts w:ascii="Times New Roman" w:hAnsi="Times New Roman" w:cs="Times New Roman"/>
          <w:sz w:val="24"/>
          <w:szCs w:val="24"/>
        </w:rPr>
        <w:t xml:space="preserve">. </w:t>
      </w:r>
      <w:r w:rsidR="00410793">
        <w:rPr>
          <w:rFonts w:ascii="Times New Roman" w:hAnsi="Times New Roman" w:cs="Times New Roman"/>
          <w:sz w:val="24"/>
          <w:szCs w:val="24"/>
        </w:rPr>
        <w:tab/>
      </w:r>
      <w:r>
        <w:rPr>
          <w:rFonts w:ascii="Times New Roman" w:hAnsi="Times New Roman" w:cs="Times New Roman"/>
          <w:sz w:val="24"/>
          <w:szCs w:val="24"/>
        </w:rPr>
        <w:t>Messung</w:t>
      </w:r>
      <w:bookmarkEnd w:id="10"/>
    </w:p>
    <w:p w:rsidR="00EB3767" w:rsidRPr="004746F3" w:rsidRDefault="00F37E6F" w:rsidP="00F37E6F">
      <w:pPr>
        <w:spacing w:after="0" w:line="240" w:lineRule="auto"/>
        <w:ind w:left="708"/>
        <w:rPr>
          <w:rFonts w:ascii="Times New Roman" w:hAnsi="Times New Roman"/>
          <w:bCs/>
          <w:sz w:val="24"/>
          <w:szCs w:val="24"/>
        </w:rPr>
      </w:pPr>
      <w:r>
        <w:rPr>
          <w:rFonts w:ascii="Times New Roman" w:hAnsi="Times New Roman"/>
          <w:bCs/>
          <w:sz w:val="24"/>
          <w:szCs w:val="24"/>
        </w:rPr>
        <w:t>Nach dem Aufbau der Schaltung sind die gleichen Werte wie bei der vorherigen Schaltung zu verzeichnen. Da beide Schaltungen das gleiche Ergebnis liefern sollten, ist die Aufgabe erfüllt.</w:t>
      </w:r>
    </w:p>
    <w:p w:rsidR="00EB3767" w:rsidRDefault="00EB3767" w:rsidP="00EB3767"/>
    <w:p w:rsidR="00EB3767" w:rsidRDefault="00EB3767" w:rsidP="00EB3767"/>
    <w:p w:rsidR="00EB3767" w:rsidRDefault="00EB3767" w:rsidP="00EB3767"/>
    <w:p w:rsidR="00EB3767" w:rsidRDefault="00EB3767" w:rsidP="00EB3767"/>
    <w:p w:rsidR="00410793" w:rsidRDefault="00410793" w:rsidP="00EB3767"/>
    <w:p w:rsidR="00410793" w:rsidRDefault="00410793" w:rsidP="00EB3767"/>
    <w:p w:rsidR="00410793" w:rsidRDefault="00410793" w:rsidP="00EB3767"/>
    <w:p w:rsidR="00410793" w:rsidRDefault="00410793" w:rsidP="00EB3767"/>
    <w:p w:rsidR="00410793" w:rsidRDefault="00410793" w:rsidP="00EB3767"/>
    <w:p w:rsidR="00410793" w:rsidRDefault="00410793" w:rsidP="00EB3767"/>
    <w:p w:rsidR="00410793" w:rsidRDefault="00410793" w:rsidP="00EB3767"/>
    <w:p w:rsidR="00410793" w:rsidRDefault="00410793" w:rsidP="00EB3767"/>
    <w:p w:rsidR="00410793" w:rsidRDefault="00410793" w:rsidP="00EB3767"/>
    <w:p w:rsidR="00410793" w:rsidRDefault="00410793" w:rsidP="00EB3767"/>
    <w:p w:rsidR="00410793" w:rsidRPr="00EB3767" w:rsidRDefault="00410793" w:rsidP="00EB3767"/>
    <w:p w:rsidR="00412F1C" w:rsidRPr="00412F1C" w:rsidRDefault="00412F1C" w:rsidP="00412F1C">
      <w:pPr>
        <w:rPr>
          <w:rFonts w:ascii="Times New Roman" w:hAnsi="Times New Roman"/>
          <w:sz w:val="24"/>
          <w:szCs w:val="24"/>
        </w:rPr>
      </w:pPr>
    </w:p>
    <w:p w:rsidR="006A24AE" w:rsidRPr="006072CD" w:rsidRDefault="00554304" w:rsidP="002E6959">
      <w:pPr>
        <w:pStyle w:val="berschrift1"/>
        <w:numPr>
          <w:ilvl w:val="0"/>
          <w:numId w:val="1"/>
        </w:numPr>
        <w:rPr>
          <w:rFonts w:ascii="Times New Roman" w:hAnsi="Times New Roman" w:cs="Times New Roman"/>
        </w:rPr>
      </w:pPr>
      <w:bookmarkStart w:id="11" w:name="_Toc27500203"/>
      <w:r w:rsidRPr="006072CD">
        <w:rPr>
          <w:rFonts w:ascii="Times New Roman" w:hAnsi="Times New Roman" w:cs="Times New Roman"/>
        </w:rPr>
        <w:t>Zusammenfassung</w:t>
      </w:r>
      <w:bookmarkEnd w:id="11"/>
    </w:p>
    <w:p w:rsidR="00636F64" w:rsidRPr="006072CD" w:rsidRDefault="002E6959" w:rsidP="00A367C1">
      <w:pPr>
        <w:spacing w:after="0" w:line="240" w:lineRule="auto"/>
        <w:ind w:left="600"/>
        <w:rPr>
          <w:rFonts w:ascii="Times New Roman" w:hAnsi="Times New Roman"/>
          <w:sz w:val="24"/>
          <w:szCs w:val="24"/>
        </w:rPr>
      </w:pPr>
      <w:r>
        <w:rPr>
          <w:rFonts w:ascii="Times New Roman" w:hAnsi="Times New Roman"/>
          <w:sz w:val="24"/>
          <w:szCs w:val="24"/>
        </w:rPr>
        <w:t>Da</w:t>
      </w:r>
      <w:r w:rsidR="00A367C1">
        <w:rPr>
          <w:rFonts w:ascii="Times New Roman" w:hAnsi="Times New Roman"/>
          <w:sz w:val="24"/>
          <w:szCs w:val="24"/>
        </w:rPr>
        <w:t xml:space="preserve">s Lernziel dieser Übung </w:t>
      </w:r>
      <w:r w:rsidR="00F37E6F">
        <w:rPr>
          <w:rFonts w:ascii="Times New Roman" w:hAnsi="Times New Roman"/>
          <w:sz w:val="24"/>
          <w:szCs w:val="24"/>
        </w:rPr>
        <w:t>ist gut zusammengefasst. Die Übung ist nicht schwer, aber dafür auch sehr verständlich. Das ist eine gute praktische Aufgabe um das in der Theorie gelernte auszuprobieren.</w:t>
      </w:r>
    </w:p>
    <w:p w:rsidR="005E7919" w:rsidRDefault="005E7919" w:rsidP="00D86770">
      <w:pPr>
        <w:spacing w:after="0" w:line="240" w:lineRule="auto"/>
        <w:rPr>
          <w:rFonts w:ascii="Times New Roman" w:hAnsi="Times New Roman"/>
          <w:sz w:val="24"/>
          <w:szCs w:val="24"/>
        </w:rPr>
      </w:pPr>
    </w:p>
    <w:p w:rsidR="005E7919" w:rsidRDefault="005E7919" w:rsidP="00D86770">
      <w:pPr>
        <w:spacing w:after="0" w:line="240" w:lineRule="auto"/>
        <w:rPr>
          <w:rFonts w:ascii="Times New Roman" w:hAnsi="Times New Roman"/>
          <w:sz w:val="24"/>
          <w:szCs w:val="24"/>
        </w:rPr>
      </w:pPr>
    </w:p>
    <w:p w:rsidR="005E7919" w:rsidRDefault="005E7919" w:rsidP="00D86770">
      <w:pPr>
        <w:spacing w:after="0" w:line="240" w:lineRule="auto"/>
        <w:rPr>
          <w:rFonts w:ascii="Times New Roman" w:hAnsi="Times New Roman"/>
          <w:sz w:val="24"/>
          <w:szCs w:val="24"/>
        </w:rPr>
      </w:pPr>
    </w:p>
    <w:p w:rsidR="00A16A6E" w:rsidRDefault="00A16A6E" w:rsidP="00D86770">
      <w:pPr>
        <w:spacing w:after="0" w:line="240" w:lineRule="auto"/>
        <w:rPr>
          <w:rFonts w:ascii="Times New Roman" w:hAnsi="Times New Roman"/>
          <w:sz w:val="24"/>
          <w:szCs w:val="24"/>
        </w:rPr>
      </w:pPr>
    </w:p>
    <w:p w:rsidR="0003608B" w:rsidRDefault="0003608B"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87136D" w:rsidRDefault="0087136D" w:rsidP="00D86770">
      <w:pPr>
        <w:spacing w:after="0" w:line="240" w:lineRule="auto"/>
        <w:rPr>
          <w:rFonts w:ascii="Times New Roman" w:hAnsi="Times New Roman"/>
          <w:sz w:val="24"/>
          <w:szCs w:val="24"/>
        </w:rPr>
      </w:pPr>
    </w:p>
    <w:p w:rsidR="0003608B" w:rsidRDefault="0003608B" w:rsidP="00D86770">
      <w:pPr>
        <w:spacing w:after="0" w:line="240" w:lineRule="auto"/>
        <w:rPr>
          <w:rFonts w:ascii="Times New Roman" w:hAnsi="Times New Roman"/>
          <w:sz w:val="24"/>
          <w:szCs w:val="24"/>
        </w:rPr>
      </w:pPr>
    </w:p>
    <w:p w:rsidR="0003608B" w:rsidRDefault="0003608B" w:rsidP="00D86770">
      <w:pPr>
        <w:spacing w:after="0" w:line="240" w:lineRule="auto"/>
        <w:rPr>
          <w:rFonts w:ascii="Times New Roman" w:hAnsi="Times New Roman"/>
          <w:sz w:val="24"/>
          <w:szCs w:val="24"/>
        </w:rPr>
      </w:pPr>
    </w:p>
    <w:p w:rsidR="0003608B" w:rsidRDefault="0003608B" w:rsidP="00D86770">
      <w:pPr>
        <w:spacing w:after="0" w:line="240" w:lineRule="auto"/>
        <w:rPr>
          <w:rFonts w:ascii="Times New Roman" w:hAnsi="Times New Roman"/>
          <w:sz w:val="24"/>
          <w:szCs w:val="24"/>
        </w:rPr>
      </w:pPr>
    </w:p>
    <w:p w:rsidR="0003608B" w:rsidRDefault="0003608B" w:rsidP="00D86770">
      <w:pPr>
        <w:spacing w:after="0" w:line="240" w:lineRule="auto"/>
        <w:rPr>
          <w:rFonts w:ascii="Times New Roman" w:hAnsi="Times New Roman"/>
          <w:sz w:val="24"/>
          <w:szCs w:val="24"/>
        </w:rPr>
      </w:pPr>
    </w:p>
    <w:p w:rsidR="0003608B" w:rsidRPr="006072CD" w:rsidRDefault="0003608B" w:rsidP="00D86770">
      <w:pPr>
        <w:spacing w:after="0" w:line="240" w:lineRule="auto"/>
        <w:rPr>
          <w:rFonts w:ascii="Times New Roman" w:hAnsi="Times New Roman"/>
          <w:sz w:val="24"/>
          <w:szCs w:val="24"/>
        </w:rPr>
      </w:pPr>
    </w:p>
    <w:p w:rsidR="006A24AE" w:rsidRDefault="006A24AE"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Default="00410793" w:rsidP="00D86770">
      <w:pPr>
        <w:spacing w:after="0" w:line="240" w:lineRule="auto"/>
        <w:rPr>
          <w:rFonts w:ascii="Times New Roman" w:hAnsi="Times New Roman"/>
          <w:sz w:val="24"/>
          <w:szCs w:val="24"/>
        </w:rPr>
      </w:pPr>
    </w:p>
    <w:p w:rsidR="00410793" w:rsidRPr="006072CD" w:rsidRDefault="00410793" w:rsidP="00D86770">
      <w:pPr>
        <w:spacing w:after="0" w:line="240" w:lineRule="auto"/>
        <w:rPr>
          <w:rFonts w:ascii="Times New Roman" w:hAnsi="Times New Roman"/>
          <w:sz w:val="24"/>
          <w:szCs w:val="24"/>
        </w:rPr>
      </w:pPr>
    </w:p>
    <w:p w:rsidR="006A24AE" w:rsidRPr="006072CD" w:rsidRDefault="006A24AE" w:rsidP="006A24AE">
      <w:pPr>
        <w:spacing w:after="0" w:line="240" w:lineRule="auto"/>
        <w:rPr>
          <w:rFonts w:ascii="Times New Roman" w:hAnsi="Times New Roman"/>
          <w:sz w:val="24"/>
          <w:szCs w:val="24"/>
        </w:rPr>
      </w:pPr>
    </w:p>
    <w:p w:rsidR="006A24AE" w:rsidRPr="006072CD" w:rsidRDefault="006A24AE" w:rsidP="006A24AE">
      <w:pPr>
        <w:pStyle w:val="KeinLeerraum"/>
        <w:rPr>
          <w:rFonts w:ascii="Times New Roman" w:hAnsi="Times New Roman"/>
          <w:color w:val="000000"/>
          <w:u w:val="single"/>
        </w:rPr>
      </w:pPr>
      <w:r w:rsidRPr="006072CD">
        <w:rPr>
          <w:rFonts w:ascii="Times New Roman" w:hAnsi="Times New Roman"/>
          <w:color w:val="000000"/>
        </w:rPr>
        <w:t>Unterschrift:</w:t>
      </w:r>
      <w:r w:rsidRPr="006072CD">
        <w:rPr>
          <w:rFonts w:ascii="Times New Roman" w:hAnsi="Times New Roman"/>
          <w:color w:val="000000"/>
          <w:u w:val="single"/>
        </w:rPr>
        <w:t xml:space="preserve"> </w:t>
      </w:r>
      <w:r w:rsidRPr="006072CD">
        <w:rPr>
          <w:rFonts w:ascii="Times New Roman" w:hAnsi="Times New Roman"/>
          <w:color w:val="000000"/>
          <w:u w:val="single"/>
        </w:rPr>
        <w:tab/>
      </w:r>
      <w:r w:rsidRPr="006072CD">
        <w:rPr>
          <w:rFonts w:ascii="Times New Roman" w:hAnsi="Times New Roman"/>
          <w:color w:val="000000"/>
          <w:u w:val="single"/>
        </w:rPr>
        <w:tab/>
      </w:r>
      <w:r w:rsidRPr="006072CD">
        <w:rPr>
          <w:rFonts w:ascii="Times New Roman" w:hAnsi="Times New Roman"/>
          <w:color w:val="000000"/>
          <w:u w:val="single"/>
        </w:rPr>
        <w:tab/>
      </w:r>
      <w:r w:rsidRPr="006072CD">
        <w:rPr>
          <w:rFonts w:ascii="Times New Roman" w:hAnsi="Times New Roman"/>
          <w:color w:val="000000"/>
          <w:u w:val="single"/>
        </w:rPr>
        <w:tab/>
      </w:r>
      <w:r w:rsidRPr="006072CD">
        <w:rPr>
          <w:rFonts w:ascii="Times New Roman" w:hAnsi="Times New Roman"/>
          <w:color w:val="000000"/>
          <w:u w:val="single"/>
        </w:rPr>
        <w:tab/>
      </w:r>
    </w:p>
    <w:p w:rsidR="006A24AE" w:rsidRPr="006072CD" w:rsidRDefault="006A24AE" w:rsidP="006A24AE">
      <w:pPr>
        <w:spacing w:after="0" w:line="240" w:lineRule="auto"/>
        <w:rPr>
          <w:rFonts w:ascii="Times New Roman" w:hAnsi="Times New Roman"/>
          <w:sz w:val="24"/>
          <w:szCs w:val="24"/>
        </w:rPr>
      </w:pPr>
    </w:p>
    <w:p w:rsidR="006A24AE" w:rsidRPr="006072CD" w:rsidRDefault="006A24AE" w:rsidP="006A24AE">
      <w:pPr>
        <w:spacing w:after="0" w:line="240" w:lineRule="auto"/>
        <w:rPr>
          <w:rFonts w:ascii="Times New Roman" w:hAnsi="Times New Roman"/>
          <w:sz w:val="24"/>
          <w:szCs w:val="24"/>
        </w:rPr>
      </w:pPr>
    </w:p>
    <w:p w:rsidR="006A24AE" w:rsidRPr="006072CD" w:rsidRDefault="006A24AE" w:rsidP="006A24AE">
      <w:pPr>
        <w:spacing w:after="0" w:line="240" w:lineRule="auto"/>
        <w:rPr>
          <w:rFonts w:ascii="Times New Roman" w:hAnsi="Times New Roman"/>
          <w:sz w:val="24"/>
          <w:szCs w:val="24"/>
        </w:rPr>
      </w:pPr>
    </w:p>
    <w:p w:rsidR="006A24AE" w:rsidRPr="006072CD" w:rsidRDefault="006A24AE" w:rsidP="006A24AE">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56"/>
        <w:gridCol w:w="2263"/>
        <w:gridCol w:w="2278"/>
      </w:tblGrid>
      <w:tr w:rsidR="006A24AE" w:rsidRPr="006072CD" w:rsidTr="006A24AE">
        <w:trPr>
          <w:trHeight w:val="567"/>
        </w:trPr>
        <w:tc>
          <w:tcPr>
            <w:tcW w:w="2303" w:type="dxa"/>
            <w:shd w:val="clear" w:color="auto" w:fill="auto"/>
          </w:tcPr>
          <w:p w:rsidR="006A24AE" w:rsidRPr="006072CD" w:rsidRDefault="006A24AE" w:rsidP="006A24AE">
            <w:pPr>
              <w:pStyle w:val="KeinLeerraum"/>
              <w:rPr>
                <w:rFonts w:ascii="Times New Roman" w:hAnsi="Times New Roman"/>
                <w:b/>
                <w:color w:val="000000"/>
                <w:u w:val="single"/>
              </w:rPr>
            </w:pPr>
            <w:r w:rsidRPr="006072CD">
              <w:rPr>
                <w:rFonts w:ascii="Times New Roman" w:hAnsi="Times New Roman"/>
                <w:b/>
                <w:color w:val="000000"/>
                <w:u w:val="single"/>
              </w:rPr>
              <w:t>Datum:</w:t>
            </w:r>
          </w:p>
        </w:tc>
        <w:tc>
          <w:tcPr>
            <w:tcW w:w="2303" w:type="dxa"/>
            <w:shd w:val="clear" w:color="auto" w:fill="auto"/>
          </w:tcPr>
          <w:p w:rsidR="006A24AE" w:rsidRPr="006072CD" w:rsidRDefault="006A24AE" w:rsidP="006A24AE">
            <w:pPr>
              <w:pStyle w:val="KeinLeerraum"/>
              <w:rPr>
                <w:rFonts w:ascii="Times New Roman" w:hAnsi="Times New Roman"/>
                <w:b/>
                <w:color w:val="000000"/>
                <w:u w:val="single"/>
              </w:rPr>
            </w:pPr>
            <w:r w:rsidRPr="006072CD">
              <w:rPr>
                <w:rFonts w:ascii="Times New Roman" w:hAnsi="Times New Roman"/>
                <w:b/>
                <w:color w:val="000000"/>
                <w:u w:val="single"/>
              </w:rPr>
              <w:t>Note:</w:t>
            </w:r>
          </w:p>
        </w:tc>
        <w:tc>
          <w:tcPr>
            <w:tcW w:w="2303" w:type="dxa"/>
            <w:shd w:val="clear" w:color="auto" w:fill="auto"/>
          </w:tcPr>
          <w:p w:rsidR="006A24AE" w:rsidRPr="006072CD" w:rsidRDefault="006A24AE" w:rsidP="006A24AE">
            <w:pPr>
              <w:pStyle w:val="KeinLeerraum"/>
              <w:rPr>
                <w:rFonts w:ascii="Times New Roman" w:hAnsi="Times New Roman"/>
                <w:b/>
                <w:color w:val="000000"/>
                <w:u w:val="single"/>
              </w:rPr>
            </w:pPr>
            <w:r w:rsidRPr="006072CD">
              <w:rPr>
                <w:rFonts w:ascii="Times New Roman" w:hAnsi="Times New Roman"/>
                <w:b/>
                <w:color w:val="000000"/>
                <w:u w:val="single"/>
              </w:rPr>
              <w:t>Punkte:</w:t>
            </w:r>
          </w:p>
        </w:tc>
        <w:tc>
          <w:tcPr>
            <w:tcW w:w="2303" w:type="dxa"/>
            <w:shd w:val="clear" w:color="auto" w:fill="auto"/>
          </w:tcPr>
          <w:p w:rsidR="006A24AE" w:rsidRPr="006072CD" w:rsidRDefault="006A24AE" w:rsidP="006A24AE">
            <w:pPr>
              <w:pStyle w:val="KeinLeerraum"/>
              <w:rPr>
                <w:rFonts w:ascii="Times New Roman" w:hAnsi="Times New Roman"/>
                <w:b/>
                <w:color w:val="000000"/>
                <w:u w:val="single"/>
              </w:rPr>
            </w:pPr>
            <w:r w:rsidRPr="006072CD">
              <w:rPr>
                <w:rFonts w:ascii="Times New Roman" w:hAnsi="Times New Roman"/>
                <w:b/>
                <w:color w:val="000000"/>
                <w:u w:val="single"/>
              </w:rPr>
              <w:t>Unterschrift:</w:t>
            </w:r>
          </w:p>
        </w:tc>
      </w:tr>
    </w:tbl>
    <w:p w:rsidR="006A24AE" w:rsidRPr="006072CD" w:rsidRDefault="006A24AE" w:rsidP="00D86770">
      <w:pPr>
        <w:spacing w:after="0" w:line="240" w:lineRule="auto"/>
        <w:rPr>
          <w:rFonts w:ascii="Times New Roman" w:hAnsi="Times New Roman"/>
          <w:sz w:val="24"/>
          <w:szCs w:val="24"/>
        </w:rPr>
      </w:pPr>
    </w:p>
    <w:sectPr w:rsidR="006A24AE" w:rsidRPr="006072CD" w:rsidSect="009A2476">
      <w:headerReference w:type="default" r:id="rId16"/>
      <w:footerReference w:type="defaul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FBC" w:rsidRDefault="00C62FBC">
      <w:r>
        <w:separator/>
      </w:r>
    </w:p>
  </w:endnote>
  <w:endnote w:type="continuationSeparator" w:id="0">
    <w:p w:rsidR="00C62FBC" w:rsidRDefault="00C6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4CF" w:rsidRPr="00757E66" w:rsidRDefault="00AC44CF">
    <w:pPr>
      <w:pStyle w:val="Fuzeile"/>
      <w:rPr>
        <w:rFonts w:ascii="Times New Roman" w:hAnsi="Times New Roman"/>
        <w:sz w:val="24"/>
        <w:szCs w:val="24"/>
      </w:rPr>
    </w:pPr>
    <w:r>
      <w:rPr>
        <w:rFonts w:ascii="Times New Roman" w:hAnsi="Times New Roman"/>
        <w:sz w:val="24"/>
        <w:szCs w:val="24"/>
      </w:rPr>
      <w:t>Sonja Strainovic, Sabrina Schwab</w:t>
    </w:r>
    <w:r>
      <w:rPr>
        <w:rFonts w:ascii="Times New Roman" w:hAnsi="Times New Roman"/>
        <w:sz w:val="24"/>
        <w:szCs w:val="24"/>
      </w:rPr>
      <w:tab/>
    </w:r>
    <w:proofErr w:type="spellStart"/>
    <w:r>
      <w:rPr>
        <w:rFonts w:ascii="Times New Roman" w:hAnsi="Times New Roman"/>
        <w:sz w:val="24"/>
        <w:szCs w:val="24"/>
      </w:rPr>
      <w:t>HTBLuVA</w:t>
    </w:r>
    <w:proofErr w:type="spellEnd"/>
    <w:r>
      <w:rPr>
        <w:rFonts w:ascii="Times New Roman" w:hAnsi="Times New Roman"/>
        <w:sz w:val="24"/>
        <w:szCs w:val="24"/>
      </w:rPr>
      <w:t>-Salzburg</w:t>
    </w:r>
    <w:r>
      <w:rPr>
        <w:rFonts w:ascii="Times New Roman" w:hAnsi="Times New Roman"/>
        <w:sz w:val="24"/>
        <w:szCs w:val="24"/>
      </w:rPr>
      <w:tab/>
    </w:r>
    <w:r w:rsidRPr="00757E66">
      <w:rPr>
        <w:rStyle w:val="Seitenzahl"/>
        <w:rFonts w:ascii="Times New Roman" w:hAnsi="Times New Roman"/>
        <w:sz w:val="24"/>
        <w:szCs w:val="24"/>
      </w:rPr>
      <w:fldChar w:fldCharType="begin"/>
    </w:r>
    <w:r w:rsidRPr="00757E66">
      <w:rPr>
        <w:rStyle w:val="Seitenzahl"/>
        <w:rFonts w:ascii="Times New Roman" w:hAnsi="Times New Roman"/>
        <w:sz w:val="24"/>
        <w:szCs w:val="24"/>
      </w:rPr>
      <w:instrText xml:space="preserve"> PAGE </w:instrText>
    </w:r>
    <w:r w:rsidRPr="00757E66">
      <w:rPr>
        <w:rStyle w:val="Seitenzahl"/>
        <w:rFonts w:ascii="Times New Roman" w:hAnsi="Times New Roman"/>
        <w:sz w:val="24"/>
        <w:szCs w:val="24"/>
      </w:rPr>
      <w:fldChar w:fldCharType="separate"/>
    </w:r>
    <w:r>
      <w:rPr>
        <w:rStyle w:val="Seitenzahl"/>
        <w:rFonts w:ascii="Times New Roman" w:hAnsi="Times New Roman"/>
        <w:noProof/>
        <w:sz w:val="24"/>
        <w:szCs w:val="24"/>
      </w:rPr>
      <w:t>4</w:t>
    </w:r>
    <w:r w:rsidRPr="00757E66">
      <w:rPr>
        <w:rStyle w:val="Seitenzahl"/>
        <w:rFonts w:ascii="Times New Roman" w:hAnsi="Times New Roman"/>
        <w:sz w:val="24"/>
        <w:szCs w:val="24"/>
      </w:rPr>
      <w:fldChar w:fldCharType="end"/>
    </w:r>
    <w:r w:rsidRPr="00757E66">
      <w:rPr>
        <w:rStyle w:val="Seitenzahl"/>
        <w:rFonts w:ascii="Times New Roman" w:hAnsi="Times New Roman"/>
        <w:sz w:val="24"/>
        <w:szCs w:val="24"/>
      </w:rPr>
      <w:t>/</w:t>
    </w:r>
    <w:r w:rsidRPr="00757E66">
      <w:rPr>
        <w:rStyle w:val="Seitenzahl"/>
        <w:rFonts w:ascii="Times New Roman" w:hAnsi="Times New Roman"/>
        <w:sz w:val="24"/>
        <w:szCs w:val="24"/>
      </w:rPr>
      <w:fldChar w:fldCharType="begin"/>
    </w:r>
    <w:r w:rsidRPr="00757E66">
      <w:rPr>
        <w:rStyle w:val="Seitenzahl"/>
        <w:rFonts w:ascii="Times New Roman" w:hAnsi="Times New Roman"/>
        <w:sz w:val="24"/>
        <w:szCs w:val="24"/>
      </w:rPr>
      <w:instrText xml:space="preserve"> NUMPAGES </w:instrText>
    </w:r>
    <w:r w:rsidRPr="00757E66">
      <w:rPr>
        <w:rStyle w:val="Seitenzahl"/>
        <w:rFonts w:ascii="Times New Roman" w:hAnsi="Times New Roman"/>
        <w:sz w:val="24"/>
        <w:szCs w:val="24"/>
      </w:rPr>
      <w:fldChar w:fldCharType="separate"/>
    </w:r>
    <w:r>
      <w:rPr>
        <w:rStyle w:val="Seitenzahl"/>
        <w:rFonts w:ascii="Times New Roman" w:hAnsi="Times New Roman"/>
        <w:noProof/>
        <w:sz w:val="24"/>
        <w:szCs w:val="24"/>
      </w:rPr>
      <w:t>8</w:t>
    </w:r>
    <w:r w:rsidRPr="00757E66">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FBC" w:rsidRDefault="00C62FBC">
      <w:r>
        <w:separator/>
      </w:r>
    </w:p>
  </w:footnote>
  <w:footnote w:type="continuationSeparator" w:id="0">
    <w:p w:rsidR="00C62FBC" w:rsidRDefault="00C62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4CF" w:rsidRPr="00757E66" w:rsidRDefault="00AC44CF" w:rsidP="00370E5D">
    <w:pPr>
      <w:pStyle w:val="Kopfzeile"/>
      <w:spacing w:after="0" w:line="240" w:lineRule="auto"/>
      <w:rPr>
        <w:rFonts w:ascii="Times New Roman" w:hAnsi="Times New Roman"/>
        <w:sz w:val="24"/>
        <w:szCs w:val="24"/>
      </w:rPr>
    </w:pPr>
    <w:r w:rsidRPr="00757E66">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t>ADC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C8D"/>
    <w:multiLevelType w:val="multilevel"/>
    <w:tmpl w:val="1E50225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65E7FD4"/>
    <w:multiLevelType w:val="hybridMultilevel"/>
    <w:tmpl w:val="8DF2F1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382A27"/>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BBD000A"/>
    <w:multiLevelType w:val="multilevel"/>
    <w:tmpl w:val="1E50225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9635A6"/>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A2A6F08"/>
    <w:multiLevelType w:val="multilevel"/>
    <w:tmpl w:val="A07C245A"/>
    <w:lvl w:ilvl="0">
      <w:start w:val="3"/>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A8A4837"/>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ABA11B3"/>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C8315DE"/>
    <w:multiLevelType w:val="hybridMultilevel"/>
    <w:tmpl w:val="4D007900"/>
    <w:lvl w:ilvl="0" w:tplc="0C07000F">
      <w:start w:val="1"/>
      <w:numFmt w:val="decimal"/>
      <w:lvlText w:val="%1."/>
      <w:lvlJc w:val="left"/>
      <w:pPr>
        <w:ind w:left="1428" w:hanging="360"/>
      </w:p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9" w15:restartNumberingAfterBreak="0">
    <w:nsid w:val="1F8601CD"/>
    <w:multiLevelType w:val="multilevel"/>
    <w:tmpl w:val="A07C245A"/>
    <w:lvl w:ilvl="0">
      <w:start w:val="3"/>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F8415F8"/>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F8660CB"/>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FE86156"/>
    <w:multiLevelType w:val="multilevel"/>
    <w:tmpl w:val="CF80EEE2"/>
    <w:lvl w:ilvl="0">
      <w:start w:val="3"/>
      <w:numFmt w:val="decimal"/>
      <w:lvlText w:val="%1."/>
      <w:lvlJc w:val="left"/>
      <w:pPr>
        <w:ind w:left="540" w:hanging="540"/>
      </w:pPr>
      <w:rPr>
        <w:rFonts w:cs="Arial" w:hint="default"/>
        <w:sz w:val="24"/>
      </w:rPr>
    </w:lvl>
    <w:lvl w:ilvl="1">
      <w:start w:val="2"/>
      <w:numFmt w:val="decimal"/>
      <w:lvlText w:val="%1.%2."/>
      <w:lvlJc w:val="left"/>
      <w:pPr>
        <w:ind w:left="1080" w:hanging="720"/>
      </w:pPr>
      <w:rPr>
        <w:rFonts w:cs="Arial" w:hint="default"/>
        <w:sz w:val="24"/>
      </w:rPr>
    </w:lvl>
    <w:lvl w:ilvl="2">
      <w:start w:val="1"/>
      <w:numFmt w:val="decimal"/>
      <w:lvlText w:val="%1.%2.%3."/>
      <w:lvlJc w:val="left"/>
      <w:pPr>
        <w:ind w:left="1440" w:hanging="720"/>
      </w:pPr>
      <w:rPr>
        <w:rFonts w:cs="Arial" w:hint="default"/>
        <w:sz w:val="24"/>
      </w:rPr>
    </w:lvl>
    <w:lvl w:ilvl="3">
      <w:start w:val="1"/>
      <w:numFmt w:val="decimal"/>
      <w:lvlText w:val="%1.%2.%3.%4."/>
      <w:lvlJc w:val="left"/>
      <w:pPr>
        <w:ind w:left="2160" w:hanging="1080"/>
      </w:pPr>
      <w:rPr>
        <w:rFonts w:cs="Arial" w:hint="default"/>
        <w:sz w:val="24"/>
      </w:rPr>
    </w:lvl>
    <w:lvl w:ilvl="4">
      <w:start w:val="1"/>
      <w:numFmt w:val="decimal"/>
      <w:lvlText w:val="%1.%2.%3.%4.%5."/>
      <w:lvlJc w:val="left"/>
      <w:pPr>
        <w:ind w:left="2520" w:hanging="1080"/>
      </w:pPr>
      <w:rPr>
        <w:rFonts w:cs="Arial" w:hint="default"/>
        <w:sz w:val="24"/>
      </w:rPr>
    </w:lvl>
    <w:lvl w:ilvl="5">
      <w:start w:val="1"/>
      <w:numFmt w:val="decimal"/>
      <w:lvlText w:val="%1.%2.%3.%4.%5.%6."/>
      <w:lvlJc w:val="left"/>
      <w:pPr>
        <w:ind w:left="3240" w:hanging="1440"/>
      </w:pPr>
      <w:rPr>
        <w:rFonts w:cs="Arial" w:hint="default"/>
        <w:sz w:val="24"/>
      </w:rPr>
    </w:lvl>
    <w:lvl w:ilvl="6">
      <w:start w:val="1"/>
      <w:numFmt w:val="decimal"/>
      <w:lvlText w:val="%1.%2.%3.%4.%5.%6.%7."/>
      <w:lvlJc w:val="left"/>
      <w:pPr>
        <w:ind w:left="3600" w:hanging="1440"/>
      </w:pPr>
      <w:rPr>
        <w:rFonts w:cs="Arial" w:hint="default"/>
        <w:sz w:val="24"/>
      </w:rPr>
    </w:lvl>
    <w:lvl w:ilvl="7">
      <w:start w:val="1"/>
      <w:numFmt w:val="decimal"/>
      <w:lvlText w:val="%1.%2.%3.%4.%5.%6.%7.%8."/>
      <w:lvlJc w:val="left"/>
      <w:pPr>
        <w:ind w:left="4320" w:hanging="1800"/>
      </w:pPr>
      <w:rPr>
        <w:rFonts w:cs="Arial" w:hint="default"/>
        <w:sz w:val="24"/>
      </w:rPr>
    </w:lvl>
    <w:lvl w:ilvl="8">
      <w:start w:val="1"/>
      <w:numFmt w:val="decimal"/>
      <w:lvlText w:val="%1.%2.%3.%4.%5.%6.%7.%8.%9."/>
      <w:lvlJc w:val="left"/>
      <w:pPr>
        <w:ind w:left="4680" w:hanging="1800"/>
      </w:pPr>
      <w:rPr>
        <w:rFonts w:cs="Arial" w:hint="default"/>
        <w:sz w:val="24"/>
      </w:rPr>
    </w:lvl>
  </w:abstractNum>
  <w:abstractNum w:abstractNumId="15" w15:restartNumberingAfterBreak="0">
    <w:nsid w:val="43F72655"/>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89"/>
        </w:tabs>
        <w:ind w:left="1357"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BA112FC"/>
    <w:multiLevelType w:val="hybridMultilevel"/>
    <w:tmpl w:val="4086C4D0"/>
    <w:lvl w:ilvl="0" w:tplc="FCDE9E1A">
      <w:start w:val="1"/>
      <w:numFmt w:val="decimal"/>
      <w:lvlText w:val="%1."/>
      <w:lvlJc w:val="left"/>
      <w:pPr>
        <w:ind w:left="1068" w:hanging="360"/>
      </w:pPr>
      <w:rPr>
        <w:rFonts w:hint="default"/>
        <w:sz w:val="24"/>
        <w:szCs w:val="24"/>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7" w15:restartNumberingAfterBreak="0">
    <w:nsid w:val="4BAD6401"/>
    <w:multiLevelType w:val="hybridMultilevel"/>
    <w:tmpl w:val="6F0EF3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6943562"/>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7BC18C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C639FE"/>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68485506"/>
    <w:multiLevelType w:val="hybridMultilevel"/>
    <w:tmpl w:val="3DC6530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69FB233A"/>
    <w:multiLevelType w:val="hybridMultilevel"/>
    <w:tmpl w:val="259410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5"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18"/>
  </w:num>
  <w:num w:numId="4">
    <w:abstractNumId w:val="10"/>
  </w:num>
  <w:num w:numId="5">
    <w:abstractNumId w:val="24"/>
  </w:num>
  <w:num w:numId="6">
    <w:abstractNumId w:val="26"/>
  </w:num>
  <w:num w:numId="7">
    <w:abstractNumId w:val="25"/>
  </w:num>
  <w:num w:numId="8">
    <w:abstractNumId w:val="17"/>
  </w:num>
  <w:num w:numId="9">
    <w:abstractNumId w:val="1"/>
  </w:num>
  <w:num w:numId="10">
    <w:abstractNumId w:val="23"/>
  </w:num>
  <w:num w:numId="11">
    <w:abstractNumId w:val="22"/>
  </w:num>
  <w:num w:numId="12">
    <w:abstractNumId w:val="4"/>
  </w:num>
  <w:num w:numId="13">
    <w:abstractNumId w:val="19"/>
  </w:num>
  <w:num w:numId="14">
    <w:abstractNumId w:val="13"/>
  </w:num>
  <w:num w:numId="15">
    <w:abstractNumId w:val="12"/>
  </w:num>
  <w:num w:numId="16">
    <w:abstractNumId w:val="21"/>
  </w:num>
  <w:num w:numId="17">
    <w:abstractNumId w:val="0"/>
  </w:num>
  <w:num w:numId="18">
    <w:abstractNumId w:val="3"/>
  </w:num>
  <w:num w:numId="19">
    <w:abstractNumId w:val="7"/>
  </w:num>
  <w:num w:numId="20">
    <w:abstractNumId w:val="14"/>
  </w:num>
  <w:num w:numId="21">
    <w:abstractNumId w:val="5"/>
  </w:num>
  <w:num w:numId="22">
    <w:abstractNumId w:val="20"/>
  </w:num>
  <w:num w:numId="23">
    <w:abstractNumId w:val="6"/>
  </w:num>
  <w:num w:numId="24">
    <w:abstractNumId w:val="9"/>
  </w:num>
  <w:num w:numId="25">
    <w:abstractNumId w:val="16"/>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5FC0"/>
    <w:rsid w:val="00014A21"/>
    <w:rsid w:val="00025B8B"/>
    <w:rsid w:val="00031362"/>
    <w:rsid w:val="0003608B"/>
    <w:rsid w:val="00047C5C"/>
    <w:rsid w:val="00071A61"/>
    <w:rsid w:val="00085CBD"/>
    <w:rsid w:val="000862E1"/>
    <w:rsid w:val="00091070"/>
    <w:rsid w:val="00093562"/>
    <w:rsid w:val="00096C56"/>
    <w:rsid w:val="000E49BD"/>
    <w:rsid w:val="000F26C0"/>
    <w:rsid w:val="00102E8B"/>
    <w:rsid w:val="00110154"/>
    <w:rsid w:val="001163C3"/>
    <w:rsid w:val="00127FBF"/>
    <w:rsid w:val="0013719E"/>
    <w:rsid w:val="001416F8"/>
    <w:rsid w:val="00145154"/>
    <w:rsid w:val="00150300"/>
    <w:rsid w:val="00150644"/>
    <w:rsid w:val="0015389E"/>
    <w:rsid w:val="00156F41"/>
    <w:rsid w:val="00161559"/>
    <w:rsid w:val="00180E13"/>
    <w:rsid w:val="00181D3E"/>
    <w:rsid w:val="001963D6"/>
    <w:rsid w:val="001A3B94"/>
    <w:rsid w:val="001B0055"/>
    <w:rsid w:val="001C0A87"/>
    <w:rsid w:val="001C4A9D"/>
    <w:rsid w:val="001E2366"/>
    <w:rsid w:val="001F63D0"/>
    <w:rsid w:val="00204920"/>
    <w:rsid w:val="0021586D"/>
    <w:rsid w:val="002244CC"/>
    <w:rsid w:val="0022534A"/>
    <w:rsid w:val="00230FAA"/>
    <w:rsid w:val="00246168"/>
    <w:rsid w:val="0026693B"/>
    <w:rsid w:val="00266DA5"/>
    <w:rsid w:val="00270FA7"/>
    <w:rsid w:val="00273CE0"/>
    <w:rsid w:val="002743C6"/>
    <w:rsid w:val="0027476E"/>
    <w:rsid w:val="00287726"/>
    <w:rsid w:val="00290F35"/>
    <w:rsid w:val="00294FEF"/>
    <w:rsid w:val="002A317E"/>
    <w:rsid w:val="002B14FD"/>
    <w:rsid w:val="002B2609"/>
    <w:rsid w:val="002B4FD8"/>
    <w:rsid w:val="002C6FD8"/>
    <w:rsid w:val="002D1297"/>
    <w:rsid w:val="002D2651"/>
    <w:rsid w:val="002E51D3"/>
    <w:rsid w:val="002E5ACD"/>
    <w:rsid w:val="002E6862"/>
    <w:rsid w:val="002E6959"/>
    <w:rsid w:val="002F395F"/>
    <w:rsid w:val="002F6AD7"/>
    <w:rsid w:val="00314CEC"/>
    <w:rsid w:val="00333506"/>
    <w:rsid w:val="00345D2F"/>
    <w:rsid w:val="00346130"/>
    <w:rsid w:val="00347C6A"/>
    <w:rsid w:val="00350096"/>
    <w:rsid w:val="00350A70"/>
    <w:rsid w:val="00353088"/>
    <w:rsid w:val="003537BB"/>
    <w:rsid w:val="0035542A"/>
    <w:rsid w:val="00370137"/>
    <w:rsid w:val="00370E5D"/>
    <w:rsid w:val="003816B8"/>
    <w:rsid w:val="003853A7"/>
    <w:rsid w:val="003870FD"/>
    <w:rsid w:val="00391E75"/>
    <w:rsid w:val="003934C3"/>
    <w:rsid w:val="003B194E"/>
    <w:rsid w:val="003B21DD"/>
    <w:rsid w:val="003B4BC6"/>
    <w:rsid w:val="003B5A9B"/>
    <w:rsid w:val="003D1BAE"/>
    <w:rsid w:val="003D38E4"/>
    <w:rsid w:val="003D5FD2"/>
    <w:rsid w:val="003F7050"/>
    <w:rsid w:val="004042AF"/>
    <w:rsid w:val="00410360"/>
    <w:rsid w:val="00410793"/>
    <w:rsid w:val="0041181E"/>
    <w:rsid w:val="00412F1C"/>
    <w:rsid w:val="00415128"/>
    <w:rsid w:val="00441324"/>
    <w:rsid w:val="0044709D"/>
    <w:rsid w:val="00460FBE"/>
    <w:rsid w:val="00472B40"/>
    <w:rsid w:val="004746F3"/>
    <w:rsid w:val="00490B71"/>
    <w:rsid w:val="004934CE"/>
    <w:rsid w:val="004C298C"/>
    <w:rsid w:val="004E0697"/>
    <w:rsid w:val="00503609"/>
    <w:rsid w:val="00505A7D"/>
    <w:rsid w:val="00512329"/>
    <w:rsid w:val="0051275C"/>
    <w:rsid w:val="00513D33"/>
    <w:rsid w:val="005326F9"/>
    <w:rsid w:val="00554304"/>
    <w:rsid w:val="005552C5"/>
    <w:rsid w:val="00560D34"/>
    <w:rsid w:val="00561D43"/>
    <w:rsid w:val="0057157E"/>
    <w:rsid w:val="00571D0A"/>
    <w:rsid w:val="00576BEF"/>
    <w:rsid w:val="00584170"/>
    <w:rsid w:val="00592026"/>
    <w:rsid w:val="0059385D"/>
    <w:rsid w:val="005A2360"/>
    <w:rsid w:val="005B7405"/>
    <w:rsid w:val="005D417B"/>
    <w:rsid w:val="005E414A"/>
    <w:rsid w:val="005E7919"/>
    <w:rsid w:val="005F74F2"/>
    <w:rsid w:val="00601196"/>
    <w:rsid w:val="006049E5"/>
    <w:rsid w:val="00606E80"/>
    <w:rsid w:val="006072CD"/>
    <w:rsid w:val="00610244"/>
    <w:rsid w:val="00630474"/>
    <w:rsid w:val="00632BCC"/>
    <w:rsid w:val="00635F0D"/>
    <w:rsid w:val="00636F64"/>
    <w:rsid w:val="00636FE8"/>
    <w:rsid w:val="006449D4"/>
    <w:rsid w:val="00655B6B"/>
    <w:rsid w:val="0066021D"/>
    <w:rsid w:val="00666D38"/>
    <w:rsid w:val="00675AAD"/>
    <w:rsid w:val="006816E8"/>
    <w:rsid w:val="00682C0C"/>
    <w:rsid w:val="00692F7F"/>
    <w:rsid w:val="006952B4"/>
    <w:rsid w:val="006979D9"/>
    <w:rsid w:val="006A1441"/>
    <w:rsid w:val="006A24AE"/>
    <w:rsid w:val="006A32AE"/>
    <w:rsid w:val="006A4999"/>
    <w:rsid w:val="006A75AE"/>
    <w:rsid w:val="006B0C7C"/>
    <w:rsid w:val="006B36D7"/>
    <w:rsid w:val="006B43EA"/>
    <w:rsid w:val="006B6081"/>
    <w:rsid w:val="006C7BBC"/>
    <w:rsid w:val="006C7ED5"/>
    <w:rsid w:val="006E0841"/>
    <w:rsid w:val="006E4071"/>
    <w:rsid w:val="006E4404"/>
    <w:rsid w:val="0071375B"/>
    <w:rsid w:val="0073033F"/>
    <w:rsid w:val="00731694"/>
    <w:rsid w:val="007423EE"/>
    <w:rsid w:val="007501A1"/>
    <w:rsid w:val="00757E66"/>
    <w:rsid w:val="00757F06"/>
    <w:rsid w:val="007603D1"/>
    <w:rsid w:val="00765722"/>
    <w:rsid w:val="00771149"/>
    <w:rsid w:val="007775CA"/>
    <w:rsid w:val="007776CD"/>
    <w:rsid w:val="00783889"/>
    <w:rsid w:val="007A151D"/>
    <w:rsid w:val="007A592C"/>
    <w:rsid w:val="007B4355"/>
    <w:rsid w:val="007C1E4D"/>
    <w:rsid w:val="007C3E66"/>
    <w:rsid w:val="007D1690"/>
    <w:rsid w:val="007D6C6C"/>
    <w:rsid w:val="00802B4F"/>
    <w:rsid w:val="0080599A"/>
    <w:rsid w:val="00806E44"/>
    <w:rsid w:val="00811BAD"/>
    <w:rsid w:val="00813C20"/>
    <w:rsid w:val="00813EEC"/>
    <w:rsid w:val="0082309F"/>
    <w:rsid w:val="00823BF3"/>
    <w:rsid w:val="00831BD2"/>
    <w:rsid w:val="00831D3D"/>
    <w:rsid w:val="0083615A"/>
    <w:rsid w:val="0086069B"/>
    <w:rsid w:val="00861FF3"/>
    <w:rsid w:val="00865398"/>
    <w:rsid w:val="0087136D"/>
    <w:rsid w:val="00886847"/>
    <w:rsid w:val="0089103D"/>
    <w:rsid w:val="008A716E"/>
    <w:rsid w:val="008B66B6"/>
    <w:rsid w:val="008B7C37"/>
    <w:rsid w:val="008C11C8"/>
    <w:rsid w:val="008C52E2"/>
    <w:rsid w:val="008E1AB5"/>
    <w:rsid w:val="00905D88"/>
    <w:rsid w:val="00916B1A"/>
    <w:rsid w:val="00923D2E"/>
    <w:rsid w:val="00962819"/>
    <w:rsid w:val="009701CD"/>
    <w:rsid w:val="0097075A"/>
    <w:rsid w:val="009759A8"/>
    <w:rsid w:val="00983330"/>
    <w:rsid w:val="00990EB8"/>
    <w:rsid w:val="0099398C"/>
    <w:rsid w:val="009A2476"/>
    <w:rsid w:val="009B122F"/>
    <w:rsid w:val="009C6C09"/>
    <w:rsid w:val="009D38E2"/>
    <w:rsid w:val="009D478D"/>
    <w:rsid w:val="009D784B"/>
    <w:rsid w:val="009F4FC5"/>
    <w:rsid w:val="00A02E1B"/>
    <w:rsid w:val="00A13173"/>
    <w:rsid w:val="00A16A6E"/>
    <w:rsid w:val="00A263B9"/>
    <w:rsid w:val="00A367C1"/>
    <w:rsid w:val="00A608AF"/>
    <w:rsid w:val="00A63FD6"/>
    <w:rsid w:val="00A735F2"/>
    <w:rsid w:val="00A736E2"/>
    <w:rsid w:val="00A77493"/>
    <w:rsid w:val="00A92636"/>
    <w:rsid w:val="00AA12AF"/>
    <w:rsid w:val="00AB37FB"/>
    <w:rsid w:val="00AB681C"/>
    <w:rsid w:val="00AC44CF"/>
    <w:rsid w:val="00AC6CD0"/>
    <w:rsid w:val="00AC7762"/>
    <w:rsid w:val="00AD12D7"/>
    <w:rsid w:val="00AD70E1"/>
    <w:rsid w:val="00AE145B"/>
    <w:rsid w:val="00B04765"/>
    <w:rsid w:val="00B05977"/>
    <w:rsid w:val="00B06C31"/>
    <w:rsid w:val="00B20785"/>
    <w:rsid w:val="00B236B3"/>
    <w:rsid w:val="00B260B6"/>
    <w:rsid w:val="00B36FA2"/>
    <w:rsid w:val="00B37BCE"/>
    <w:rsid w:val="00B412F1"/>
    <w:rsid w:val="00B430C3"/>
    <w:rsid w:val="00B44DF9"/>
    <w:rsid w:val="00B45B44"/>
    <w:rsid w:val="00B4640E"/>
    <w:rsid w:val="00B75AD0"/>
    <w:rsid w:val="00B80F19"/>
    <w:rsid w:val="00B91509"/>
    <w:rsid w:val="00B94C2F"/>
    <w:rsid w:val="00BA08D6"/>
    <w:rsid w:val="00BA6FC4"/>
    <w:rsid w:val="00BA769B"/>
    <w:rsid w:val="00BB5867"/>
    <w:rsid w:val="00BC7E2F"/>
    <w:rsid w:val="00BD038E"/>
    <w:rsid w:val="00BD23DE"/>
    <w:rsid w:val="00BF1619"/>
    <w:rsid w:val="00BF7338"/>
    <w:rsid w:val="00BF7E76"/>
    <w:rsid w:val="00C06B7A"/>
    <w:rsid w:val="00C10182"/>
    <w:rsid w:val="00C15D40"/>
    <w:rsid w:val="00C41ED9"/>
    <w:rsid w:val="00C50A33"/>
    <w:rsid w:val="00C50C8E"/>
    <w:rsid w:val="00C53D91"/>
    <w:rsid w:val="00C54185"/>
    <w:rsid w:val="00C62FBC"/>
    <w:rsid w:val="00C65726"/>
    <w:rsid w:val="00C70C14"/>
    <w:rsid w:val="00C76E8E"/>
    <w:rsid w:val="00C772F5"/>
    <w:rsid w:val="00C8676F"/>
    <w:rsid w:val="00C970CD"/>
    <w:rsid w:val="00CA1C35"/>
    <w:rsid w:val="00CB3C97"/>
    <w:rsid w:val="00CC71D8"/>
    <w:rsid w:val="00CF3E0B"/>
    <w:rsid w:val="00D03C7F"/>
    <w:rsid w:val="00D136BD"/>
    <w:rsid w:val="00D13A8D"/>
    <w:rsid w:val="00D239D5"/>
    <w:rsid w:val="00D449C0"/>
    <w:rsid w:val="00D5524A"/>
    <w:rsid w:val="00D654D8"/>
    <w:rsid w:val="00D6783F"/>
    <w:rsid w:val="00D719DA"/>
    <w:rsid w:val="00D755DA"/>
    <w:rsid w:val="00D85045"/>
    <w:rsid w:val="00D86770"/>
    <w:rsid w:val="00D870C5"/>
    <w:rsid w:val="00D952E4"/>
    <w:rsid w:val="00DA25E9"/>
    <w:rsid w:val="00DA2D4D"/>
    <w:rsid w:val="00DA79AB"/>
    <w:rsid w:val="00DC0F77"/>
    <w:rsid w:val="00DC4FBB"/>
    <w:rsid w:val="00DD16AE"/>
    <w:rsid w:val="00DD43CE"/>
    <w:rsid w:val="00E0318E"/>
    <w:rsid w:val="00E0618E"/>
    <w:rsid w:val="00E064AF"/>
    <w:rsid w:val="00E124DF"/>
    <w:rsid w:val="00E16A01"/>
    <w:rsid w:val="00E16DFF"/>
    <w:rsid w:val="00E178B0"/>
    <w:rsid w:val="00E23DD3"/>
    <w:rsid w:val="00E5467E"/>
    <w:rsid w:val="00E617B2"/>
    <w:rsid w:val="00E6585C"/>
    <w:rsid w:val="00E709FA"/>
    <w:rsid w:val="00E82FB0"/>
    <w:rsid w:val="00E83617"/>
    <w:rsid w:val="00E86030"/>
    <w:rsid w:val="00E92DB0"/>
    <w:rsid w:val="00E933E6"/>
    <w:rsid w:val="00EA00D6"/>
    <w:rsid w:val="00EA1954"/>
    <w:rsid w:val="00EA19D1"/>
    <w:rsid w:val="00EA410E"/>
    <w:rsid w:val="00EA55E3"/>
    <w:rsid w:val="00EB3767"/>
    <w:rsid w:val="00EB5907"/>
    <w:rsid w:val="00EC0AE2"/>
    <w:rsid w:val="00EE5425"/>
    <w:rsid w:val="00EE6DC8"/>
    <w:rsid w:val="00EE759A"/>
    <w:rsid w:val="00F06467"/>
    <w:rsid w:val="00F233C6"/>
    <w:rsid w:val="00F2544D"/>
    <w:rsid w:val="00F2760B"/>
    <w:rsid w:val="00F325E5"/>
    <w:rsid w:val="00F37E6F"/>
    <w:rsid w:val="00F45279"/>
    <w:rsid w:val="00F510D7"/>
    <w:rsid w:val="00F5473E"/>
    <w:rsid w:val="00F7064F"/>
    <w:rsid w:val="00F761A5"/>
    <w:rsid w:val="00F779F2"/>
    <w:rsid w:val="00F95609"/>
    <w:rsid w:val="00FB6BD5"/>
    <w:rsid w:val="00FC64C7"/>
    <w:rsid w:val="00FE1662"/>
    <w:rsid w:val="00FF151A"/>
    <w:rsid w:val="00FF36EA"/>
    <w:rsid w:val="00FF4A3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5A0C"/>
  <w15:chartTrackingRefBased/>
  <w15:docId w15:val="{A787CD3A-44C4-430F-AD26-224102D1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04765"/>
    <w:pPr>
      <w:spacing w:after="160" w:line="259" w:lineRule="auto"/>
    </w:pPr>
    <w:rPr>
      <w:rFonts w:ascii="Calibri" w:eastAsia="Calibri" w:hAnsi="Calibri"/>
      <w:sz w:val="22"/>
      <w:szCs w:val="22"/>
      <w:lang w:eastAsia="en-US"/>
    </w:rPr>
  </w:style>
  <w:style w:type="paragraph" w:styleId="berschrift1">
    <w:name w:val="heading 1"/>
    <w:basedOn w:val="Standard"/>
    <w:next w:val="Standard"/>
    <w:qFormat/>
    <w:rsid w:val="0055430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6572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7775CA"/>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eastAsia="en-US"/>
    </w:rPr>
  </w:style>
  <w:style w:type="character" w:customStyle="1" w:styleId="KeinLeerraumZchn">
    <w:name w:val="Kein Leerraum Zchn"/>
    <w:basedOn w:val="Absatz-Standardschriftart"/>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val="de-DE"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ascii="Arial" w:hAnsi="Arial" w:cs="Arial"/>
      <w:b/>
      <w:bCs/>
      <w:caps/>
      <w:sz w:val="24"/>
      <w:szCs w:val="24"/>
    </w:rPr>
  </w:style>
  <w:style w:type="paragraph" w:styleId="Verzeichnis2">
    <w:name w:val="toc 2"/>
    <w:basedOn w:val="Standard"/>
    <w:next w:val="Standard"/>
    <w:autoRedefine/>
    <w:uiPriority w:val="39"/>
    <w:rsid w:val="006072CD"/>
    <w:pPr>
      <w:tabs>
        <w:tab w:val="left" w:pos="660"/>
        <w:tab w:val="right" w:pos="9060"/>
      </w:tabs>
      <w:spacing w:before="240" w:after="0"/>
    </w:pPr>
    <w:rPr>
      <w:rFonts w:ascii="Times New Roman" w:hAnsi="Times New Roman"/>
      <w:b/>
      <w:bCs/>
      <w:noProof/>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basedOn w:val="Absatz-Standardschriftart"/>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paragraph" w:styleId="Listenabsatz">
    <w:name w:val="List Paragraph"/>
    <w:basedOn w:val="Standard"/>
    <w:uiPriority w:val="34"/>
    <w:qFormat/>
    <w:rsid w:val="00A02E1B"/>
    <w:pPr>
      <w:ind w:left="720"/>
      <w:contextualSpacing/>
    </w:pPr>
  </w:style>
  <w:style w:type="character" w:styleId="Platzhaltertext">
    <w:name w:val="Placeholder Text"/>
    <w:basedOn w:val="Absatz-Standardschriftart"/>
    <w:uiPriority w:val="99"/>
    <w:semiHidden/>
    <w:rsid w:val="00C10182"/>
    <w:rPr>
      <w:color w:val="808080"/>
    </w:rPr>
  </w:style>
  <w:style w:type="paragraph" w:styleId="StandardWeb">
    <w:name w:val="Normal (Web)"/>
    <w:basedOn w:val="Standard"/>
    <w:uiPriority w:val="99"/>
    <w:unhideWhenUsed/>
    <w:rsid w:val="0073033F"/>
    <w:pPr>
      <w:spacing w:before="100" w:beforeAutospacing="1" w:after="100" w:afterAutospacing="1" w:line="240" w:lineRule="auto"/>
    </w:pPr>
    <w:rPr>
      <w:rFonts w:ascii="Times New Roman" w:eastAsia="Times New Roman" w:hAnsi="Times New Roman"/>
      <w:sz w:val="24"/>
      <w:szCs w:val="24"/>
      <w:lang w:eastAsia="de-AT"/>
    </w:rPr>
  </w:style>
  <w:style w:type="character" w:styleId="Fett">
    <w:name w:val="Strong"/>
    <w:basedOn w:val="Absatz-Standardschriftart"/>
    <w:uiPriority w:val="22"/>
    <w:qFormat/>
    <w:rsid w:val="0073033F"/>
    <w:rPr>
      <w:b/>
      <w:bCs/>
    </w:rPr>
  </w:style>
  <w:style w:type="table" w:styleId="Tabellenraster">
    <w:name w:val="Table Grid"/>
    <w:basedOn w:val="NormaleTabelle"/>
    <w:rsid w:val="0028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44709D"/>
    <w:pPr>
      <w:spacing w:after="200" w:line="240" w:lineRule="auto"/>
    </w:pPr>
    <w:rPr>
      <w:i/>
      <w:iCs/>
      <w:color w:val="44546A" w:themeColor="text2"/>
      <w:sz w:val="18"/>
      <w:szCs w:val="18"/>
    </w:rPr>
  </w:style>
  <w:style w:type="paragraph" w:styleId="Sprechblasentext">
    <w:name w:val="Balloon Text"/>
    <w:basedOn w:val="Standard"/>
    <w:link w:val="SprechblasentextZchn"/>
    <w:rsid w:val="00490B7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490B71"/>
    <w:rPr>
      <w:rFonts w:ascii="Segoe UI" w:eastAsia="Calibri" w:hAnsi="Segoe UI" w:cs="Segoe UI"/>
      <w:sz w:val="18"/>
      <w:szCs w:val="18"/>
      <w:lang w:eastAsia="en-US"/>
    </w:rPr>
  </w:style>
  <w:style w:type="paragraph" w:customStyle="1" w:styleId="Default">
    <w:name w:val="Default"/>
    <w:rsid w:val="00E617B2"/>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410360"/>
    <w:pPr>
      <w:keepLines/>
      <w:spacing w:after="0"/>
      <w:outlineLvl w:val="9"/>
    </w:pPr>
    <w:rPr>
      <w:rFonts w:asciiTheme="majorHAnsi" w:eastAsiaTheme="majorEastAsia" w:hAnsiTheme="majorHAnsi" w:cstheme="majorBidi"/>
      <w:b w:val="0"/>
      <w:bCs w:val="0"/>
      <w:color w:val="2F5496" w:themeColor="accent1" w:themeShade="BF"/>
      <w:kern w:val="0"/>
      <w:lang w:eastAsia="zh-CN"/>
    </w:rPr>
  </w:style>
  <w:style w:type="paragraph" w:styleId="HTMLVorformatiert">
    <w:name w:val="HTML Preformatted"/>
    <w:basedOn w:val="Standard"/>
    <w:link w:val="HTMLVorformatiertZchn"/>
    <w:uiPriority w:val="99"/>
    <w:unhideWhenUsed/>
    <w:rsid w:val="0037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VorformatiertZchn">
    <w:name w:val="HTML Vorformatiert Zchn"/>
    <w:basedOn w:val="Absatz-Standardschriftart"/>
    <w:link w:val="HTMLVorformatiert"/>
    <w:uiPriority w:val="99"/>
    <w:rsid w:val="0037013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5952">
      <w:bodyDiv w:val="1"/>
      <w:marLeft w:val="0"/>
      <w:marRight w:val="0"/>
      <w:marTop w:val="0"/>
      <w:marBottom w:val="0"/>
      <w:divBdr>
        <w:top w:val="none" w:sz="0" w:space="0" w:color="auto"/>
        <w:left w:val="none" w:sz="0" w:space="0" w:color="auto"/>
        <w:bottom w:val="none" w:sz="0" w:space="0" w:color="auto"/>
        <w:right w:val="none" w:sz="0" w:space="0" w:color="auto"/>
      </w:divBdr>
    </w:div>
    <w:div w:id="444035969">
      <w:bodyDiv w:val="1"/>
      <w:marLeft w:val="0"/>
      <w:marRight w:val="0"/>
      <w:marTop w:val="0"/>
      <w:marBottom w:val="0"/>
      <w:divBdr>
        <w:top w:val="none" w:sz="0" w:space="0" w:color="auto"/>
        <w:left w:val="none" w:sz="0" w:space="0" w:color="auto"/>
        <w:bottom w:val="none" w:sz="0" w:space="0" w:color="auto"/>
        <w:right w:val="none" w:sz="0" w:space="0" w:color="auto"/>
      </w:divBdr>
    </w:div>
    <w:div w:id="512572118">
      <w:bodyDiv w:val="1"/>
      <w:marLeft w:val="0"/>
      <w:marRight w:val="0"/>
      <w:marTop w:val="0"/>
      <w:marBottom w:val="0"/>
      <w:divBdr>
        <w:top w:val="none" w:sz="0" w:space="0" w:color="auto"/>
        <w:left w:val="none" w:sz="0" w:space="0" w:color="auto"/>
        <w:bottom w:val="none" w:sz="0" w:space="0" w:color="auto"/>
        <w:right w:val="none" w:sz="0" w:space="0" w:color="auto"/>
      </w:divBdr>
    </w:div>
    <w:div w:id="515537176">
      <w:bodyDiv w:val="1"/>
      <w:marLeft w:val="0"/>
      <w:marRight w:val="0"/>
      <w:marTop w:val="0"/>
      <w:marBottom w:val="0"/>
      <w:divBdr>
        <w:top w:val="none" w:sz="0" w:space="0" w:color="auto"/>
        <w:left w:val="none" w:sz="0" w:space="0" w:color="auto"/>
        <w:bottom w:val="none" w:sz="0" w:space="0" w:color="auto"/>
        <w:right w:val="none" w:sz="0" w:space="0" w:color="auto"/>
      </w:divBdr>
    </w:div>
    <w:div w:id="616445095">
      <w:bodyDiv w:val="1"/>
      <w:marLeft w:val="0"/>
      <w:marRight w:val="0"/>
      <w:marTop w:val="0"/>
      <w:marBottom w:val="0"/>
      <w:divBdr>
        <w:top w:val="none" w:sz="0" w:space="0" w:color="auto"/>
        <w:left w:val="none" w:sz="0" w:space="0" w:color="auto"/>
        <w:bottom w:val="none" w:sz="0" w:space="0" w:color="auto"/>
        <w:right w:val="none" w:sz="0" w:space="0" w:color="auto"/>
      </w:divBdr>
    </w:div>
    <w:div w:id="816067047">
      <w:bodyDiv w:val="1"/>
      <w:marLeft w:val="0"/>
      <w:marRight w:val="0"/>
      <w:marTop w:val="0"/>
      <w:marBottom w:val="0"/>
      <w:divBdr>
        <w:top w:val="none" w:sz="0" w:space="0" w:color="auto"/>
        <w:left w:val="none" w:sz="0" w:space="0" w:color="auto"/>
        <w:bottom w:val="none" w:sz="0" w:space="0" w:color="auto"/>
        <w:right w:val="none" w:sz="0" w:space="0" w:color="auto"/>
      </w:divBdr>
    </w:div>
    <w:div w:id="832255654">
      <w:bodyDiv w:val="1"/>
      <w:marLeft w:val="0"/>
      <w:marRight w:val="0"/>
      <w:marTop w:val="0"/>
      <w:marBottom w:val="0"/>
      <w:divBdr>
        <w:top w:val="none" w:sz="0" w:space="0" w:color="auto"/>
        <w:left w:val="none" w:sz="0" w:space="0" w:color="auto"/>
        <w:bottom w:val="none" w:sz="0" w:space="0" w:color="auto"/>
        <w:right w:val="none" w:sz="0" w:space="0" w:color="auto"/>
      </w:divBdr>
    </w:div>
    <w:div w:id="848756904">
      <w:bodyDiv w:val="1"/>
      <w:marLeft w:val="0"/>
      <w:marRight w:val="0"/>
      <w:marTop w:val="0"/>
      <w:marBottom w:val="0"/>
      <w:divBdr>
        <w:top w:val="none" w:sz="0" w:space="0" w:color="auto"/>
        <w:left w:val="none" w:sz="0" w:space="0" w:color="auto"/>
        <w:bottom w:val="none" w:sz="0" w:space="0" w:color="auto"/>
        <w:right w:val="none" w:sz="0" w:space="0" w:color="auto"/>
      </w:divBdr>
    </w:div>
    <w:div w:id="955910869">
      <w:bodyDiv w:val="1"/>
      <w:marLeft w:val="0"/>
      <w:marRight w:val="0"/>
      <w:marTop w:val="0"/>
      <w:marBottom w:val="0"/>
      <w:divBdr>
        <w:top w:val="none" w:sz="0" w:space="0" w:color="auto"/>
        <w:left w:val="none" w:sz="0" w:space="0" w:color="auto"/>
        <w:bottom w:val="none" w:sz="0" w:space="0" w:color="auto"/>
        <w:right w:val="none" w:sz="0" w:space="0" w:color="auto"/>
      </w:divBdr>
    </w:div>
    <w:div w:id="1035891101">
      <w:bodyDiv w:val="1"/>
      <w:marLeft w:val="0"/>
      <w:marRight w:val="0"/>
      <w:marTop w:val="0"/>
      <w:marBottom w:val="0"/>
      <w:divBdr>
        <w:top w:val="none" w:sz="0" w:space="0" w:color="auto"/>
        <w:left w:val="none" w:sz="0" w:space="0" w:color="auto"/>
        <w:bottom w:val="none" w:sz="0" w:space="0" w:color="auto"/>
        <w:right w:val="none" w:sz="0" w:space="0" w:color="auto"/>
      </w:divBdr>
    </w:div>
    <w:div w:id="1056274422">
      <w:bodyDiv w:val="1"/>
      <w:marLeft w:val="0"/>
      <w:marRight w:val="0"/>
      <w:marTop w:val="0"/>
      <w:marBottom w:val="0"/>
      <w:divBdr>
        <w:top w:val="none" w:sz="0" w:space="0" w:color="auto"/>
        <w:left w:val="none" w:sz="0" w:space="0" w:color="auto"/>
        <w:bottom w:val="none" w:sz="0" w:space="0" w:color="auto"/>
        <w:right w:val="none" w:sz="0" w:space="0" w:color="auto"/>
      </w:divBdr>
    </w:div>
    <w:div w:id="1138231278">
      <w:bodyDiv w:val="1"/>
      <w:marLeft w:val="0"/>
      <w:marRight w:val="0"/>
      <w:marTop w:val="0"/>
      <w:marBottom w:val="0"/>
      <w:divBdr>
        <w:top w:val="none" w:sz="0" w:space="0" w:color="auto"/>
        <w:left w:val="none" w:sz="0" w:space="0" w:color="auto"/>
        <w:bottom w:val="none" w:sz="0" w:space="0" w:color="auto"/>
        <w:right w:val="none" w:sz="0" w:space="0" w:color="auto"/>
      </w:divBdr>
    </w:div>
    <w:div w:id="1147744715">
      <w:bodyDiv w:val="1"/>
      <w:marLeft w:val="0"/>
      <w:marRight w:val="0"/>
      <w:marTop w:val="0"/>
      <w:marBottom w:val="0"/>
      <w:divBdr>
        <w:top w:val="none" w:sz="0" w:space="0" w:color="auto"/>
        <w:left w:val="none" w:sz="0" w:space="0" w:color="auto"/>
        <w:bottom w:val="none" w:sz="0" w:space="0" w:color="auto"/>
        <w:right w:val="none" w:sz="0" w:space="0" w:color="auto"/>
      </w:divBdr>
    </w:div>
    <w:div w:id="1201674086">
      <w:bodyDiv w:val="1"/>
      <w:marLeft w:val="0"/>
      <w:marRight w:val="0"/>
      <w:marTop w:val="0"/>
      <w:marBottom w:val="0"/>
      <w:divBdr>
        <w:top w:val="none" w:sz="0" w:space="0" w:color="auto"/>
        <w:left w:val="none" w:sz="0" w:space="0" w:color="auto"/>
        <w:bottom w:val="none" w:sz="0" w:space="0" w:color="auto"/>
        <w:right w:val="none" w:sz="0" w:space="0" w:color="auto"/>
      </w:divBdr>
    </w:div>
    <w:div w:id="1216161293">
      <w:bodyDiv w:val="1"/>
      <w:marLeft w:val="0"/>
      <w:marRight w:val="0"/>
      <w:marTop w:val="0"/>
      <w:marBottom w:val="0"/>
      <w:divBdr>
        <w:top w:val="none" w:sz="0" w:space="0" w:color="auto"/>
        <w:left w:val="none" w:sz="0" w:space="0" w:color="auto"/>
        <w:bottom w:val="none" w:sz="0" w:space="0" w:color="auto"/>
        <w:right w:val="none" w:sz="0" w:space="0" w:color="auto"/>
      </w:divBdr>
    </w:div>
    <w:div w:id="1319192703">
      <w:bodyDiv w:val="1"/>
      <w:marLeft w:val="0"/>
      <w:marRight w:val="0"/>
      <w:marTop w:val="0"/>
      <w:marBottom w:val="0"/>
      <w:divBdr>
        <w:top w:val="none" w:sz="0" w:space="0" w:color="auto"/>
        <w:left w:val="none" w:sz="0" w:space="0" w:color="auto"/>
        <w:bottom w:val="none" w:sz="0" w:space="0" w:color="auto"/>
        <w:right w:val="none" w:sz="0" w:space="0" w:color="auto"/>
      </w:divBdr>
    </w:div>
    <w:div w:id="1334917640">
      <w:bodyDiv w:val="1"/>
      <w:marLeft w:val="0"/>
      <w:marRight w:val="0"/>
      <w:marTop w:val="0"/>
      <w:marBottom w:val="0"/>
      <w:divBdr>
        <w:top w:val="none" w:sz="0" w:space="0" w:color="auto"/>
        <w:left w:val="none" w:sz="0" w:space="0" w:color="auto"/>
        <w:bottom w:val="none" w:sz="0" w:space="0" w:color="auto"/>
        <w:right w:val="none" w:sz="0" w:space="0" w:color="auto"/>
      </w:divBdr>
    </w:div>
    <w:div w:id="1360931742">
      <w:bodyDiv w:val="1"/>
      <w:marLeft w:val="0"/>
      <w:marRight w:val="0"/>
      <w:marTop w:val="0"/>
      <w:marBottom w:val="0"/>
      <w:divBdr>
        <w:top w:val="none" w:sz="0" w:space="0" w:color="auto"/>
        <w:left w:val="none" w:sz="0" w:space="0" w:color="auto"/>
        <w:bottom w:val="none" w:sz="0" w:space="0" w:color="auto"/>
        <w:right w:val="none" w:sz="0" w:space="0" w:color="auto"/>
      </w:divBdr>
    </w:div>
    <w:div w:id="1411461219">
      <w:bodyDiv w:val="1"/>
      <w:marLeft w:val="0"/>
      <w:marRight w:val="0"/>
      <w:marTop w:val="0"/>
      <w:marBottom w:val="0"/>
      <w:divBdr>
        <w:top w:val="none" w:sz="0" w:space="0" w:color="auto"/>
        <w:left w:val="none" w:sz="0" w:space="0" w:color="auto"/>
        <w:bottom w:val="none" w:sz="0" w:space="0" w:color="auto"/>
        <w:right w:val="none" w:sz="0" w:space="0" w:color="auto"/>
      </w:divBdr>
    </w:div>
    <w:div w:id="1672443311">
      <w:bodyDiv w:val="1"/>
      <w:marLeft w:val="0"/>
      <w:marRight w:val="0"/>
      <w:marTop w:val="0"/>
      <w:marBottom w:val="0"/>
      <w:divBdr>
        <w:top w:val="none" w:sz="0" w:space="0" w:color="auto"/>
        <w:left w:val="none" w:sz="0" w:space="0" w:color="auto"/>
        <w:bottom w:val="none" w:sz="0" w:space="0" w:color="auto"/>
        <w:right w:val="none" w:sz="0" w:space="0" w:color="auto"/>
      </w:divBdr>
    </w:div>
    <w:div w:id="1887402140">
      <w:bodyDiv w:val="1"/>
      <w:marLeft w:val="0"/>
      <w:marRight w:val="0"/>
      <w:marTop w:val="0"/>
      <w:marBottom w:val="0"/>
      <w:divBdr>
        <w:top w:val="none" w:sz="0" w:space="0" w:color="auto"/>
        <w:left w:val="none" w:sz="0" w:space="0" w:color="auto"/>
        <w:bottom w:val="none" w:sz="0" w:space="0" w:color="auto"/>
        <w:right w:val="none" w:sz="0" w:space="0" w:color="auto"/>
      </w:divBdr>
    </w:div>
    <w:div w:id="2102799613">
      <w:bodyDiv w:val="1"/>
      <w:marLeft w:val="0"/>
      <w:marRight w:val="0"/>
      <w:marTop w:val="0"/>
      <w:marBottom w:val="0"/>
      <w:divBdr>
        <w:top w:val="none" w:sz="0" w:space="0" w:color="auto"/>
        <w:left w:val="none" w:sz="0" w:space="0" w:color="auto"/>
        <w:bottom w:val="none" w:sz="0" w:space="0" w:color="auto"/>
        <w:right w:val="none" w:sz="0" w:space="0" w:color="auto"/>
      </w:divBdr>
    </w:div>
    <w:div w:id="2103410528">
      <w:bodyDiv w:val="1"/>
      <w:marLeft w:val="0"/>
      <w:marRight w:val="0"/>
      <w:marTop w:val="0"/>
      <w:marBottom w:val="0"/>
      <w:divBdr>
        <w:top w:val="none" w:sz="0" w:space="0" w:color="auto"/>
        <w:left w:val="none" w:sz="0" w:space="0" w:color="auto"/>
        <w:bottom w:val="none" w:sz="0" w:space="0" w:color="auto"/>
        <w:right w:val="none" w:sz="0" w:space="0" w:color="auto"/>
      </w:divBdr>
    </w:div>
    <w:div w:id="21131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chwa\Desktop\Mappe1(Automatisch%20wiederhergestel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hwa\Desktop\Mappe1(Automatisch%20wiederhergestel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Linearität</a:t>
            </a:r>
            <a:r>
              <a:rPr lang="de-AT" baseline="0"/>
              <a:t> Real</a:t>
            </a:r>
            <a:endParaRPr lang="de-A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dbhadfb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Tabelle1!$C$2:$C$8</c:f>
              <c:numCache>
                <c:formatCode>General</c:formatCode>
                <c:ptCount val="7"/>
                <c:pt idx="0">
                  <c:v>0</c:v>
                </c:pt>
                <c:pt idx="1">
                  <c:v>1.2519</c:v>
                </c:pt>
                <c:pt idx="2">
                  <c:v>1.252</c:v>
                </c:pt>
                <c:pt idx="3">
                  <c:v>2.5019</c:v>
                </c:pt>
                <c:pt idx="4">
                  <c:v>2.5019999999999998</c:v>
                </c:pt>
                <c:pt idx="5">
                  <c:v>3.7509000000000001</c:v>
                </c:pt>
                <c:pt idx="6">
                  <c:v>3.7509999999999999</c:v>
                </c:pt>
              </c:numCache>
            </c:numRef>
          </c:xVal>
          <c:yVal>
            <c:numRef>
              <c:f>Tabelle1!$A$2:$A$8</c:f>
              <c:numCache>
                <c:formatCode>General</c:formatCode>
                <c:ptCount val="7"/>
                <c:pt idx="0">
                  <c:v>0</c:v>
                </c:pt>
                <c:pt idx="1">
                  <c:v>0</c:v>
                </c:pt>
                <c:pt idx="2">
                  <c:v>1</c:v>
                </c:pt>
                <c:pt idx="3">
                  <c:v>1</c:v>
                </c:pt>
                <c:pt idx="4">
                  <c:v>2</c:v>
                </c:pt>
                <c:pt idx="5">
                  <c:v>2</c:v>
                </c:pt>
                <c:pt idx="6">
                  <c:v>3</c:v>
                </c:pt>
              </c:numCache>
            </c:numRef>
          </c:yVal>
          <c:smooth val="0"/>
          <c:extLst>
            <c:ext xmlns:c16="http://schemas.microsoft.com/office/drawing/2014/chart" uri="{C3380CC4-5D6E-409C-BE32-E72D297353CC}">
              <c16:uniqueId val="{00000000-880C-4041-98CE-7965A22DC18D}"/>
            </c:ext>
          </c:extLst>
        </c:ser>
        <c:ser>
          <c:idx val="1"/>
          <c:order val="1"/>
          <c:tx>
            <c:v>sfgn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Tabelle1!$C$11:$C$14</c:f>
              <c:numCache>
                <c:formatCode>General</c:formatCode>
                <c:ptCount val="4"/>
                <c:pt idx="0">
                  <c:v>0</c:v>
                </c:pt>
                <c:pt idx="1">
                  <c:v>1.252</c:v>
                </c:pt>
                <c:pt idx="2">
                  <c:v>2.5019999999999998</c:v>
                </c:pt>
                <c:pt idx="3">
                  <c:v>3.7509999999999999</c:v>
                </c:pt>
              </c:numCache>
            </c:numRef>
          </c:xVal>
          <c:yVal>
            <c:numRef>
              <c:f>Tabelle1!$A$11:$A$14</c:f>
              <c:numCache>
                <c:formatCode>General</c:formatCode>
                <c:ptCount val="4"/>
                <c:pt idx="0">
                  <c:v>0</c:v>
                </c:pt>
                <c:pt idx="1">
                  <c:v>1</c:v>
                </c:pt>
                <c:pt idx="2">
                  <c:v>2</c:v>
                </c:pt>
                <c:pt idx="3">
                  <c:v>3</c:v>
                </c:pt>
              </c:numCache>
            </c:numRef>
          </c:yVal>
          <c:smooth val="0"/>
          <c:extLst>
            <c:ext xmlns:c16="http://schemas.microsoft.com/office/drawing/2014/chart" uri="{C3380CC4-5D6E-409C-BE32-E72D297353CC}">
              <c16:uniqueId val="{00000001-880C-4041-98CE-7965A22DC18D}"/>
            </c:ext>
          </c:extLst>
        </c:ser>
        <c:dLbls>
          <c:showLegendKey val="0"/>
          <c:showVal val="0"/>
          <c:showCatName val="0"/>
          <c:showSerName val="0"/>
          <c:showPercent val="0"/>
          <c:showBubbleSize val="0"/>
        </c:dLbls>
        <c:axId val="416919920"/>
        <c:axId val="560593432"/>
      </c:scatterChart>
      <c:valAx>
        <c:axId val="416919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Ue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0593432"/>
        <c:crosses val="autoZero"/>
        <c:crossBetween val="midCat"/>
      </c:valAx>
      <c:valAx>
        <c:axId val="560593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691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Linearität Ideal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ganng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Tabelle1!$B$2:$B$8</c:f>
              <c:numCache>
                <c:formatCode>General</c:formatCode>
                <c:ptCount val="7"/>
                <c:pt idx="0">
                  <c:v>0</c:v>
                </c:pt>
                <c:pt idx="1">
                  <c:v>1.2499899999999999</c:v>
                </c:pt>
                <c:pt idx="2">
                  <c:v>1.25</c:v>
                </c:pt>
                <c:pt idx="3">
                  <c:v>2.4990000000000001</c:v>
                </c:pt>
                <c:pt idx="4">
                  <c:v>2.5</c:v>
                </c:pt>
                <c:pt idx="5">
                  <c:v>3.7490000000000001</c:v>
                </c:pt>
                <c:pt idx="6">
                  <c:v>3.75</c:v>
                </c:pt>
              </c:numCache>
            </c:numRef>
          </c:xVal>
          <c:yVal>
            <c:numRef>
              <c:f>Tabelle1!$A$2:$A$8</c:f>
              <c:numCache>
                <c:formatCode>General</c:formatCode>
                <c:ptCount val="7"/>
                <c:pt idx="0">
                  <c:v>0</c:v>
                </c:pt>
                <c:pt idx="1">
                  <c:v>0</c:v>
                </c:pt>
                <c:pt idx="2">
                  <c:v>1</c:v>
                </c:pt>
                <c:pt idx="3">
                  <c:v>1</c:v>
                </c:pt>
                <c:pt idx="4">
                  <c:v>2</c:v>
                </c:pt>
                <c:pt idx="5">
                  <c:v>2</c:v>
                </c:pt>
                <c:pt idx="6">
                  <c:v>3</c:v>
                </c:pt>
              </c:numCache>
            </c:numRef>
          </c:yVal>
          <c:smooth val="0"/>
          <c:extLst>
            <c:ext xmlns:c16="http://schemas.microsoft.com/office/drawing/2014/chart" uri="{C3380CC4-5D6E-409C-BE32-E72D297353CC}">
              <c16:uniqueId val="{00000000-67D2-4B07-B331-547966F45B7D}"/>
            </c:ext>
          </c:extLst>
        </c:ser>
        <c:ser>
          <c:idx val="1"/>
          <c:order val="1"/>
          <c:tx>
            <c:v>werga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Tabelle1!$B$11:$B$14</c:f>
              <c:numCache>
                <c:formatCode>General</c:formatCode>
                <c:ptCount val="4"/>
                <c:pt idx="0">
                  <c:v>0</c:v>
                </c:pt>
                <c:pt idx="1">
                  <c:v>1.25</c:v>
                </c:pt>
                <c:pt idx="2">
                  <c:v>2.5</c:v>
                </c:pt>
                <c:pt idx="3">
                  <c:v>3.75</c:v>
                </c:pt>
              </c:numCache>
            </c:numRef>
          </c:xVal>
          <c:yVal>
            <c:numRef>
              <c:f>Tabelle1!$A$11:$A$14</c:f>
              <c:numCache>
                <c:formatCode>General</c:formatCode>
                <c:ptCount val="4"/>
                <c:pt idx="0">
                  <c:v>0</c:v>
                </c:pt>
                <c:pt idx="1">
                  <c:v>1</c:v>
                </c:pt>
                <c:pt idx="2">
                  <c:v>2</c:v>
                </c:pt>
                <c:pt idx="3">
                  <c:v>3</c:v>
                </c:pt>
              </c:numCache>
            </c:numRef>
          </c:yVal>
          <c:smooth val="0"/>
          <c:extLst>
            <c:ext xmlns:c16="http://schemas.microsoft.com/office/drawing/2014/chart" uri="{C3380CC4-5D6E-409C-BE32-E72D297353CC}">
              <c16:uniqueId val="{00000001-67D2-4B07-B331-547966F45B7D}"/>
            </c:ext>
          </c:extLst>
        </c:ser>
        <c:dLbls>
          <c:showLegendKey val="0"/>
          <c:showVal val="0"/>
          <c:showCatName val="0"/>
          <c:showSerName val="0"/>
          <c:showPercent val="0"/>
          <c:showBubbleSize val="0"/>
        </c:dLbls>
        <c:axId val="414766392"/>
        <c:axId val="414766720"/>
      </c:scatterChart>
      <c:valAx>
        <c:axId val="414766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Ue[V]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766720"/>
        <c:crosses val="autoZero"/>
        <c:crossBetween val="midCat"/>
      </c:valAx>
      <c:valAx>
        <c:axId val="41476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4766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5108B-1F89-4434-8F0E-D84ECA86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1065</Words>
  <Characters>6713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7763</CharactersWithSpaces>
  <SharedDoc>false</SharedDoc>
  <HLinks>
    <vt:vector size="84" baseType="variant">
      <vt:variant>
        <vt:i4>1245233</vt:i4>
      </vt:variant>
      <vt:variant>
        <vt:i4>80</vt:i4>
      </vt:variant>
      <vt:variant>
        <vt:i4>0</vt:i4>
      </vt:variant>
      <vt:variant>
        <vt:i4>5</vt:i4>
      </vt:variant>
      <vt:variant>
        <vt:lpwstr/>
      </vt:variant>
      <vt:variant>
        <vt:lpwstr>_Toc462046345</vt:lpwstr>
      </vt:variant>
      <vt:variant>
        <vt:i4>1245233</vt:i4>
      </vt:variant>
      <vt:variant>
        <vt:i4>74</vt:i4>
      </vt:variant>
      <vt:variant>
        <vt:i4>0</vt:i4>
      </vt:variant>
      <vt:variant>
        <vt:i4>5</vt:i4>
      </vt:variant>
      <vt:variant>
        <vt:lpwstr/>
      </vt:variant>
      <vt:variant>
        <vt:lpwstr>_Toc462046344</vt:lpwstr>
      </vt:variant>
      <vt:variant>
        <vt:i4>1245233</vt:i4>
      </vt:variant>
      <vt:variant>
        <vt:i4>68</vt:i4>
      </vt:variant>
      <vt:variant>
        <vt:i4>0</vt:i4>
      </vt:variant>
      <vt:variant>
        <vt:i4>5</vt:i4>
      </vt:variant>
      <vt:variant>
        <vt:lpwstr/>
      </vt:variant>
      <vt:variant>
        <vt:lpwstr>_Toc462046343</vt:lpwstr>
      </vt:variant>
      <vt:variant>
        <vt:i4>1245233</vt:i4>
      </vt:variant>
      <vt:variant>
        <vt:i4>62</vt:i4>
      </vt:variant>
      <vt:variant>
        <vt:i4>0</vt:i4>
      </vt:variant>
      <vt:variant>
        <vt:i4>5</vt:i4>
      </vt:variant>
      <vt:variant>
        <vt:lpwstr/>
      </vt:variant>
      <vt:variant>
        <vt:lpwstr>_Toc462046342</vt:lpwstr>
      </vt:variant>
      <vt:variant>
        <vt:i4>1245233</vt:i4>
      </vt:variant>
      <vt:variant>
        <vt:i4>56</vt:i4>
      </vt:variant>
      <vt:variant>
        <vt:i4>0</vt:i4>
      </vt:variant>
      <vt:variant>
        <vt:i4>5</vt:i4>
      </vt:variant>
      <vt:variant>
        <vt:lpwstr/>
      </vt:variant>
      <vt:variant>
        <vt:lpwstr>_Toc462046341</vt:lpwstr>
      </vt:variant>
      <vt:variant>
        <vt:i4>1245233</vt:i4>
      </vt:variant>
      <vt:variant>
        <vt:i4>50</vt:i4>
      </vt:variant>
      <vt:variant>
        <vt:i4>0</vt:i4>
      </vt:variant>
      <vt:variant>
        <vt:i4>5</vt:i4>
      </vt:variant>
      <vt:variant>
        <vt:lpwstr/>
      </vt:variant>
      <vt:variant>
        <vt:lpwstr>_Toc462046340</vt:lpwstr>
      </vt:variant>
      <vt:variant>
        <vt:i4>1310769</vt:i4>
      </vt:variant>
      <vt:variant>
        <vt:i4>44</vt:i4>
      </vt:variant>
      <vt:variant>
        <vt:i4>0</vt:i4>
      </vt:variant>
      <vt:variant>
        <vt:i4>5</vt:i4>
      </vt:variant>
      <vt:variant>
        <vt:lpwstr/>
      </vt:variant>
      <vt:variant>
        <vt:lpwstr>_Toc462046339</vt:lpwstr>
      </vt:variant>
      <vt:variant>
        <vt:i4>1310769</vt:i4>
      </vt:variant>
      <vt:variant>
        <vt:i4>38</vt:i4>
      </vt:variant>
      <vt:variant>
        <vt:i4>0</vt:i4>
      </vt:variant>
      <vt:variant>
        <vt:i4>5</vt:i4>
      </vt:variant>
      <vt:variant>
        <vt:lpwstr/>
      </vt:variant>
      <vt:variant>
        <vt:lpwstr>_Toc462046338</vt:lpwstr>
      </vt:variant>
      <vt:variant>
        <vt:i4>1310769</vt:i4>
      </vt:variant>
      <vt:variant>
        <vt:i4>32</vt:i4>
      </vt:variant>
      <vt:variant>
        <vt:i4>0</vt:i4>
      </vt:variant>
      <vt:variant>
        <vt:i4>5</vt:i4>
      </vt:variant>
      <vt:variant>
        <vt:lpwstr/>
      </vt:variant>
      <vt:variant>
        <vt:lpwstr>_Toc462046337</vt:lpwstr>
      </vt:variant>
      <vt:variant>
        <vt:i4>1310769</vt:i4>
      </vt:variant>
      <vt:variant>
        <vt:i4>26</vt:i4>
      </vt:variant>
      <vt:variant>
        <vt:i4>0</vt:i4>
      </vt:variant>
      <vt:variant>
        <vt:i4>5</vt:i4>
      </vt:variant>
      <vt:variant>
        <vt:lpwstr/>
      </vt:variant>
      <vt:variant>
        <vt:lpwstr>_Toc462046336</vt:lpwstr>
      </vt:variant>
      <vt:variant>
        <vt:i4>1310769</vt:i4>
      </vt:variant>
      <vt:variant>
        <vt:i4>20</vt:i4>
      </vt:variant>
      <vt:variant>
        <vt:i4>0</vt:i4>
      </vt:variant>
      <vt:variant>
        <vt:i4>5</vt:i4>
      </vt:variant>
      <vt:variant>
        <vt:lpwstr/>
      </vt:variant>
      <vt:variant>
        <vt:lpwstr>_Toc462046335</vt:lpwstr>
      </vt:variant>
      <vt:variant>
        <vt:i4>1310769</vt:i4>
      </vt:variant>
      <vt:variant>
        <vt:i4>14</vt:i4>
      </vt:variant>
      <vt:variant>
        <vt:i4>0</vt:i4>
      </vt:variant>
      <vt:variant>
        <vt:i4>5</vt:i4>
      </vt:variant>
      <vt:variant>
        <vt:lpwstr/>
      </vt:variant>
      <vt:variant>
        <vt:lpwstr>_Toc462046334</vt:lpwstr>
      </vt:variant>
      <vt:variant>
        <vt:i4>1310769</vt:i4>
      </vt:variant>
      <vt:variant>
        <vt:i4>8</vt:i4>
      </vt:variant>
      <vt:variant>
        <vt:i4>0</vt:i4>
      </vt:variant>
      <vt:variant>
        <vt:i4>5</vt:i4>
      </vt:variant>
      <vt:variant>
        <vt:lpwstr/>
      </vt:variant>
      <vt:variant>
        <vt:lpwstr>_Toc462046333</vt:lpwstr>
      </vt:variant>
      <vt:variant>
        <vt:i4>1310769</vt:i4>
      </vt:variant>
      <vt:variant>
        <vt:i4>2</vt:i4>
      </vt:variant>
      <vt:variant>
        <vt:i4>0</vt:i4>
      </vt:variant>
      <vt:variant>
        <vt:i4>5</vt:i4>
      </vt:variant>
      <vt:variant>
        <vt:lpwstr/>
      </vt:variant>
      <vt:variant>
        <vt:lpwstr>_Toc462046332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Sabrina Schwab</cp:lastModifiedBy>
  <cp:revision>13</cp:revision>
  <cp:lastPrinted>2019-03-11T09:48:00Z</cp:lastPrinted>
  <dcterms:created xsi:type="dcterms:W3CDTF">2019-12-15T15:08:00Z</dcterms:created>
  <dcterms:modified xsi:type="dcterms:W3CDTF">2019-12-17T19:45:00Z</dcterms:modified>
</cp:coreProperties>
</file>