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99C4B" w14:textId="77777777" w:rsidR="002244CC" w:rsidRPr="000E3F86" w:rsidRDefault="002244CC" w:rsidP="002244CC">
      <w:pPr>
        <w:jc w:val="center"/>
        <w:rPr>
          <w:rFonts w:cs="Arial"/>
          <w:b/>
          <w:sz w:val="32"/>
          <w:szCs w:val="32"/>
          <w:u w:val="single"/>
        </w:rPr>
      </w:pPr>
      <w:r w:rsidRPr="000E3F86">
        <w:rPr>
          <w:rFonts w:cs="Arial"/>
          <w:b/>
          <w:sz w:val="32"/>
          <w:szCs w:val="32"/>
          <w:u w:val="single"/>
        </w:rPr>
        <w:t>H ö h e r e  T e c h n i s c h e  B u n d e s l e h r a n s t a l t</w:t>
      </w:r>
    </w:p>
    <w:p w14:paraId="28ADE687" w14:textId="77777777" w:rsidR="002244CC" w:rsidRPr="000E3F86" w:rsidRDefault="002244CC" w:rsidP="002244CC">
      <w:pPr>
        <w:jc w:val="center"/>
        <w:rPr>
          <w:rFonts w:cs="Arial"/>
          <w:b/>
          <w:sz w:val="32"/>
          <w:szCs w:val="32"/>
          <w:u w:val="single"/>
        </w:rPr>
      </w:pPr>
      <w:r w:rsidRPr="000E3F86">
        <w:rPr>
          <w:rFonts w:cs="Arial"/>
          <w:b/>
          <w:sz w:val="32"/>
          <w:szCs w:val="32"/>
          <w:u w:val="single"/>
        </w:rPr>
        <w:t>S a l z b</w:t>
      </w:r>
      <w:r>
        <w:rPr>
          <w:rFonts w:cs="Arial"/>
          <w:b/>
          <w:sz w:val="32"/>
          <w:szCs w:val="32"/>
          <w:u w:val="single"/>
        </w:rPr>
        <w:t xml:space="preserve"> </w:t>
      </w:r>
      <w:r w:rsidRPr="000E3F86">
        <w:rPr>
          <w:rFonts w:cs="Arial"/>
          <w:b/>
          <w:sz w:val="32"/>
          <w:szCs w:val="32"/>
          <w:u w:val="single"/>
        </w:rPr>
        <w:t>u r g</w:t>
      </w:r>
    </w:p>
    <w:p w14:paraId="3271977E" w14:textId="77777777" w:rsidR="002244CC" w:rsidRDefault="002244CC" w:rsidP="002244CC">
      <w:pPr>
        <w:pStyle w:val="KeinLeerraum"/>
        <w:rPr>
          <w:rFonts w:ascii="Arial" w:hAnsi="Arial" w:cs="Arial"/>
          <w:sz w:val="24"/>
          <w:szCs w:val="24"/>
        </w:rPr>
      </w:pPr>
    </w:p>
    <w:p w14:paraId="4ACD9D6E" w14:textId="77777777" w:rsidR="002244CC" w:rsidRPr="00F66A72" w:rsidRDefault="002244CC" w:rsidP="002244CC">
      <w:pPr>
        <w:pStyle w:val="KeinLeerraum"/>
        <w:rPr>
          <w:rFonts w:ascii="Arial" w:hAnsi="Arial" w:cs="Arial"/>
          <w:sz w:val="24"/>
          <w:szCs w:val="24"/>
        </w:rPr>
      </w:pPr>
    </w:p>
    <w:p w14:paraId="4D1D6AF0" w14:textId="77777777" w:rsidR="002244CC" w:rsidRPr="00CF1350" w:rsidRDefault="002244CC" w:rsidP="002244CC">
      <w:pPr>
        <w:jc w:val="center"/>
        <w:rPr>
          <w:rFonts w:cs="Arial"/>
          <w:b/>
          <w:sz w:val="28"/>
        </w:rPr>
      </w:pPr>
      <w:r w:rsidRPr="00CF1350">
        <w:rPr>
          <w:rFonts w:cs="Arial"/>
          <w:b/>
          <w:sz w:val="28"/>
        </w:rPr>
        <w:t>Abteilung für Elektronik</w:t>
      </w:r>
    </w:p>
    <w:p w14:paraId="7C9C5B31" w14:textId="77777777" w:rsidR="002244CC" w:rsidRPr="00AB4C6E" w:rsidRDefault="002244CC" w:rsidP="002244CC">
      <w:pPr>
        <w:pStyle w:val="KeinLeerraum"/>
        <w:rPr>
          <w:rFonts w:ascii="Arial" w:hAnsi="Arial" w:cs="Arial"/>
          <w:sz w:val="24"/>
          <w:szCs w:val="24"/>
        </w:rPr>
      </w:pPr>
    </w:p>
    <w:p w14:paraId="1563571F" w14:textId="77777777" w:rsidR="002244CC" w:rsidRPr="00AB4C6E" w:rsidRDefault="002244CC" w:rsidP="002244CC">
      <w:pPr>
        <w:pStyle w:val="KeinLeerraum"/>
        <w:rPr>
          <w:rFonts w:ascii="Arial" w:hAnsi="Arial" w:cs="Arial"/>
          <w:sz w:val="24"/>
          <w:szCs w:val="24"/>
        </w:rPr>
      </w:pPr>
    </w:p>
    <w:p w14:paraId="1F11FE88" w14:textId="77777777" w:rsidR="002244CC" w:rsidRPr="00307ED3" w:rsidRDefault="002244CC" w:rsidP="002244CC">
      <w:pPr>
        <w:jc w:val="center"/>
        <w:rPr>
          <w:rFonts w:cs="Arial"/>
          <w:b/>
          <w:sz w:val="36"/>
          <w:szCs w:val="36"/>
        </w:rPr>
      </w:pPr>
      <w:r w:rsidRPr="00307ED3">
        <w:rPr>
          <w:rFonts w:cs="Arial"/>
          <w:b/>
          <w:sz w:val="36"/>
          <w:szCs w:val="36"/>
        </w:rPr>
        <w:t>Übungen im</w:t>
      </w:r>
    </w:p>
    <w:p w14:paraId="105E58B6" w14:textId="77777777" w:rsidR="002244CC" w:rsidRPr="00307ED3" w:rsidRDefault="002244CC" w:rsidP="002244CC">
      <w:pPr>
        <w:jc w:val="center"/>
        <w:rPr>
          <w:rFonts w:cs="Arial"/>
          <w:b/>
          <w:sz w:val="36"/>
          <w:szCs w:val="36"/>
        </w:rPr>
      </w:pPr>
      <w:r w:rsidRPr="00307ED3">
        <w:rPr>
          <w:rFonts w:cs="Arial"/>
          <w:b/>
          <w:sz w:val="36"/>
          <w:szCs w:val="36"/>
        </w:rPr>
        <w:t>Laboratorium für Elektronik</w:t>
      </w:r>
    </w:p>
    <w:p w14:paraId="0E7E0587" w14:textId="77777777" w:rsidR="002244CC" w:rsidRPr="00AB4C6E" w:rsidRDefault="002244CC" w:rsidP="002244CC">
      <w:pPr>
        <w:pStyle w:val="KeinLeerraum"/>
        <w:rPr>
          <w:rFonts w:ascii="Arial" w:hAnsi="Arial" w:cs="Arial"/>
          <w:sz w:val="24"/>
          <w:szCs w:val="24"/>
        </w:rPr>
      </w:pPr>
    </w:p>
    <w:p w14:paraId="13A6C37E" w14:textId="77777777" w:rsidR="002244CC" w:rsidRPr="00AB4C6E" w:rsidRDefault="002244CC" w:rsidP="002244CC">
      <w:pPr>
        <w:pStyle w:val="KeinLeerraum"/>
        <w:rPr>
          <w:rFonts w:ascii="Arial" w:hAnsi="Arial" w:cs="Arial"/>
          <w:sz w:val="24"/>
          <w:szCs w:val="24"/>
        </w:rPr>
      </w:pPr>
    </w:p>
    <w:p w14:paraId="7FA67C21" w14:textId="77777777" w:rsidR="002244CC" w:rsidRPr="00CF1350" w:rsidRDefault="002244CC" w:rsidP="002244CC">
      <w:pPr>
        <w:jc w:val="center"/>
        <w:rPr>
          <w:rFonts w:cs="Arial"/>
          <w:b/>
          <w:sz w:val="28"/>
          <w:szCs w:val="28"/>
        </w:rPr>
      </w:pPr>
      <w:r w:rsidRPr="00CF1350">
        <w:rPr>
          <w:rFonts w:cs="Arial"/>
          <w:b/>
          <w:sz w:val="28"/>
          <w:szCs w:val="28"/>
        </w:rPr>
        <w:t xml:space="preserve">Protokoll </w:t>
      </w:r>
    </w:p>
    <w:p w14:paraId="30F50982" w14:textId="527742A9" w:rsidR="002244CC" w:rsidRPr="00CF1350" w:rsidRDefault="002244CC" w:rsidP="002244CC">
      <w:pPr>
        <w:jc w:val="center"/>
        <w:rPr>
          <w:rFonts w:cs="Arial"/>
          <w:b/>
          <w:sz w:val="28"/>
          <w:szCs w:val="28"/>
        </w:rPr>
      </w:pPr>
      <w:r>
        <w:rPr>
          <w:rFonts w:cs="Arial"/>
          <w:b/>
          <w:sz w:val="28"/>
          <w:szCs w:val="28"/>
        </w:rPr>
        <w:t xml:space="preserve">für die Übung </w:t>
      </w:r>
      <w:proofErr w:type="spellStart"/>
      <w:r w:rsidR="00EB6735">
        <w:rPr>
          <w:rFonts w:cs="Arial"/>
          <w:b/>
          <w:sz w:val="28"/>
          <w:szCs w:val="28"/>
        </w:rPr>
        <w:t>SreS</w:t>
      </w:r>
      <w:proofErr w:type="spellEnd"/>
      <w:r w:rsidR="00EB6735">
        <w:rPr>
          <w:rFonts w:cs="Arial"/>
          <w:b/>
          <w:sz w:val="28"/>
          <w:szCs w:val="28"/>
        </w:rPr>
        <w:t xml:space="preserve"> 0</w:t>
      </w:r>
      <w:r w:rsidR="00D14D28">
        <w:rPr>
          <w:rFonts w:cs="Arial"/>
          <w:b/>
          <w:sz w:val="28"/>
          <w:szCs w:val="28"/>
        </w:rPr>
        <w:t>2</w:t>
      </w:r>
    </w:p>
    <w:p w14:paraId="437A7C18" w14:textId="77777777" w:rsidR="002244CC" w:rsidRPr="00AB4C6E" w:rsidRDefault="002244CC" w:rsidP="002244CC">
      <w:pPr>
        <w:pStyle w:val="KeinLeerraum"/>
        <w:rPr>
          <w:rFonts w:ascii="Arial" w:hAnsi="Arial" w:cs="Arial"/>
          <w:sz w:val="24"/>
          <w:szCs w:val="24"/>
        </w:rPr>
      </w:pPr>
    </w:p>
    <w:p w14:paraId="4CF78394" w14:textId="77777777" w:rsidR="002244CC" w:rsidRDefault="002244CC" w:rsidP="002244CC">
      <w:pPr>
        <w:pStyle w:val="KeinLeerraum"/>
        <w:rPr>
          <w:rFonts w:ascii="Arial" w:hAnsi="Arial" w:cs="Arial"/>
          <w:sz w:val="24"/>
          <w:szCs w:val="24"/>
        </w:rPr>
      </w:pPr>
    </w:p>
    <w:p w14:paraId="4E7F9CF5" w14:textId="77777777" w:rsidR="002244CC" w:rsidRPr="00AB4C6E" w:rsidRDefault="002244CC" w:rsidP="002244CC">
      <w:pPr>
        <w:pStyle w:val="KeinLeerraum"/>
        <w:rPr>
          <w:rFonts w:ascii="Arial" w:hAnsi="Arial" w:cs="Arial"/>
          <w:sz w:val="24"/>
          <w:szCs w:val="24"/>
        </w:rPr>
      </w:pPr>
    </w:p>
    <w:p w14:paraId="10B534D4" w14:textId="77777777" w:rsidR="002244CC" w:rsidRPr="00AB4C6E" w:rsidRDefault="002244CC" w:rsidP="002244CC">
      <w:pPr>
        <w:jc w:val="center"/>
        <w:rPr>
          <w:rFonts w:cs="Arial"/>
          <w:b/>
          <w:sz w:val="28"/>
        </w:rPr>
      </w:pPr>
      <w:r w:rsidRPr="00AB4C6E">
        <w:rPr>
          <w:rFonts w:cs="Arial"/>
          <w:b/>
          <w:sz w:val="28"/>
        </w:rPr>
        <w:t xml:space="preserve">Gegenstand der Übung </w:t>
      </w:r>
    </w:p>
    <w:tbl>
      <w:tblPr>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9024"/>
      </w:tblGrid>
      <w:tr w:rsidR="002244CC" w:rsidRPr="00B04FD5" w14:paraId="47C6882B" w14:textId="77777777" w:rsidTr="002244CC">
        <w:tc>
          <w:tcPr>
            <w:tcW w:w="9026" w:type="dxa"/>
            <w:shd w:val="clear" w:color="auto" w:fill="auto"/>
          </w:tcPr>
          <w:p w14:paraId="12B869FB" w14:textId="45DACDF4" w:rsidR="002244CC" w:rsidRPr="00B04FD5" w:rsidRDefault="00F977CC" w:rsidP="002244CC">
            <w:pPr>
              <w:pStyle w:val="Titel"/>
              <w:rPr>
                <w:rFonts w:ascii="Arial" w:hAnsi="Arial" w:cs="Arial"/>
                <w:b/>
                <w:szCs w:val="32"/>
              </w:rPr>
            </w:pPr>
            <w:r>
              <w:rPr>
                <w:rFonts w:ascii="Arial" w:hAnsi="Arial" w:cs="Arial"/>
                <w:b/>
                <w:szCs w:val="32"/>
              </w:rPr>
              <w:t>Logikanalysator</w:t>
            </w:r>
          </w:p>
        </w:tc>
      </w:tr>
      <w:tr w:rsidR="002244CC" w:rsidRPr="00B04FD5" w14:paraId="318BDE8F" w14:textId="77777777" w:rsidTr="002244CC">
        <w:tc>
          <w:tcPr>
            <w:tcW w:w="9026" w:type="dxa"/>
            <w:shd w:val="clear" w:color="auto" w:fill="auto"/>
          </w:tcPr>
          <w:p w14:paraId="2662A620" w14:textId="77777777" w:rsidR="002244CC" w:rsidRPr="00B04FD5" w:rsidRDefault="002244CC" w:rsidP="003127EC">
            <w:pPr>
              <w:spacing w:after="0" w:line="240" w:lineRule="auto"/>
              <w:rPr>
                <w:rFonts w:cs="Arial"/>
                <w:sz w:val="32"/>
              </w:rPr>
            </w:pPr>
          </w:p>
        </w:tc>
      </w:tr>
    </w:tbl>
    <w:p w14:paraId="5DE5F1FC" w14:textId="77777777" w:rsidR="002244CC" w:rsidRPr="007A1D21" w:rsidRDefault="002244CC" w:rsidP="002244CC">
      <w:pPr>
        <w:pStyle w:val="KeinLeerraum"/>
        <w:rPr>
          <w:rFonts w:ascii="Arial" w:hAnsi="Arial" w:cs="Arial"/>
          <w:sz w:val="24"/>
          <w:szCs w:val="24"/>
        </w:rPr>
      </w:pPr>
    </w:p>
    <w:p w14:paraId="598128D0" w14:textId="77777777" w:rsidR="002244CC" w:rsidRDefault="002244CC" w:rsidP="002244CC">
      <w:pPr>
        <w:pStyle w:val="KeinLeerraum"/>
        <w:rPr>
          <w:rFonts w:ascii="Arial" w:hAnsi="Arial" w:cs="Arial"/>
          <w:sz w:val="24"/>
          <w:szCs w:val="24"/>
        </w:rPr>
      </w:pPr>
    </w:p>
    <w:p w14:paraId="4B078C5A" w14:textId="77777777" w:rsidR="00180E13" w:rsidRPr="00F66A72" w:rsidRDefault="00180E13" w:rsidP="002244CC">
      <w:pPr>
        <w:pStyle w:val="KeinLeerraum"/>
        <w:rPr>
          <w:rFonts w:ascii="Arial" w:hAnsi="Arial" w:cs="Arial"/>
          <w:sz w:val="24"/>
          <w:szCs w:val="24"/>
        </w:rPr>
      </w:pPr>
    </w:p>
    <w:p w14:paraId="7BA03BE6" w14:textId="77777777" w:rsidR="002244CC" w:rsidRPr="00F66A72" w:rsidRDefault="002244CC" w:rsidP="002244CC">
      <w:pPr>
        <w:pStyle w:val="KeinLeerraum"/>
        <w:rPr>
          <w:rFonts w:ascii="Arial" w:hAnsi="Arial" w:cs="Arial"/>
          <w:sz w:val="24"/>
          <w:szCs w:val="24"/>
        </w:rPr>
      </w:pPr>
    </w:p>
    <w:p w14:paraId="4D26D346" w14:textId="77777777" w:rsidR="002244CC" w:rsidRPr="00F66A72" w:rsidRDefault="002244CC" w:rsidP="002244CC">
      <w:pPr>
        <w:pStyle w:val="KeinLeerraum"/>
        <w:rPr>
          <w:rFonts w:ascii="Arial" w:hAnsi="Arial" w:cs="Arial"/>
          <w:sz w:val="24"/>
          <w:szCs w:val="24"/>
        </w:rPr>
      </w:pPr>
    </w:p>
    <w:tbl>
      <w:tblPr>
        <w:tblpPr w:leftFromText="141" w:rightFromText="141" w:vertAnchor="text" w:tblpY="1"/>
        <w:tblOverlap w:val="never"/>
        <w:tblW w:w="5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3686"/>
      </w:tblGrid>
      <w:tr w:rsidR="002244CC" w:rsidRPr="00B04FD5" w14:paraId="1AE24290" w14:textId="77777777" w:rsidTr="000862E1">
        <w:tc>
          <w:tcPr>
            <w:tcW w:w="1843" w:type="dxa"/>
          </w:tcPr>
          <w:p w14:paraId="658413D9" w14:textId="77777777" w:rsidR="002244CC" w:rsidRPr="00B04FD5" w:rsidRDefault="002244CC" w:rsidP="002244CC">
            <w:pPr>
              <w:spacing w:before="120"/>
              <w:rPr>
                <w:rFonts w:cs="Arial"/>
                <w:b/>
                <w:sz w:val="28"/>
                <w:szCs w:val="28"/>
              </w:rPr>
            </w:pPr>
            <w:r w:rsidRPr="00B04FD5">
              <w:rPr>
                <w:rFonts w:cs="Arial"/>
                <w:b/>
                <w:sz w:val="28"/>
                <w:szCs w:val="28"/>
              </w:rPr>
              <w:t xml:space="preserve">Name: </w:t>
            </w:r>
          </w:p>
        </w:tc>
        <w:tc>
          <w:tcPr>
            <w:tcW w:w="3686" w:type="dxa"/>
          </w:tcPr>
          <w:p w14:paraId="16FA497F" w14:textId="6DB2C796" w:rsidR="002244CC" w:rsidRPr="00B04FD5" w:rsidRDefault="00901E46" w:rsidP="002244CC">
            <w:pPr>
              <w:spacing w:before="120"/>
              <w:rPr>
                <w:rFonts w:cs="Arial"/>
                <w:b/>
                <w:sz w:val="28"/>
                <w:szCs w:val="28"/>
              </w:rPr>
            </w:pPr>
            <w:r>
              <w:rPr>
                <w:rFonts w:cs="Arial"/>
                <w:b/>
                <w:sz w:val="28"/>
                <w:szCs w:val="28"/>
              </w:rPr>
              <w:t>C</w:t>
            </w:r>
            <w:r w:rsidR="00F977CC">
              <w:rPr>
                <w:rFonts w:cs="Arial"/>
                <w:b/>
                <w:sz w:val="28"/>
                <w:szCs w:val="28"/>
              </w:rPr>
              <w:t>lemens Hütter</w:t>
            </w:r>
          </w:p>
        </w:tc>
      </w:tr>
      <w:tr w:rsidR="002244CC" w:rsidRPr="00B04FD5" w14:paraId="123A4C04" w14:textId="77777777" w:rsidTr="000862E1">
        <w:tc>
          <w:tcPr>
            <w:tcW w:w="1843" w:type="dxa"/>
          </w:tcPr>
          <w:p w14:paraId="75205557" w14:textId="77777777" w:rsidR="002244CC" w:rsidRPr="00B04FD5" w:rsidRDefault="002244CC" w:rsidP="002244CC">
            <w:pPr>
              <w:spacing w:before="120"/>
              <w:rPr>
                <w:rFonts w:cs="Arial"/>
                <w:b/>
                <w:sz w:val="28"/>
                <w:szCs w:val="28"/>
              </w:rPr>
            </w:pPr>
            <w:r w:rsidRPr="00B04FD5">
              <w:rPr>
                <w:rFonts w:cs="Arial"/>
                <w:b/>
                <w:sz w:val="28"/>
                <w:szCs w:val="28"/>
              </w:rPr>
              <w:t>Jahrgang:</w:t>
            </w:r>
          </w:p>
        </w:tc>
        <w:tc>
          <w:tcPr>
            <w:tcW w:w="3686" w:type="dxa"/>
          </w:tcPr>
          <w:p w14:paraId="7476F24C" w14:textId="14185FB6" w:rsidR="002244CC" w:rsidRPr="00B04FD5" w:rsidRDefault="00EB6735" w:rsidP="002244CC">
            <w:pPr>
              <w:spacing w:before="120"/>
              <w:rPr>
                <w:rFonts w:cs="Arial"/>
                <w:b/>
                <w:sz w:val="28"/>
                <w:szCs w:val="28"/>
              </w:rPr>
            </w:pPr>
            <w:r>
              <w:rPr>
                <w:rFonts w:cs="Arial"/>
                <w:b/>
                <w:sz w:val="28"/>
                <w:szCs w:val="28"/>
              </w:rPr>
              <w:t>4</w:t>
            </w:r>
            <w:r w:rsidR="002244CC">
              <w:rPr>
                <w:rFonts w:cs="Arial"/>
                <w:b/>
                <w:sz w:val="28"/>
                <w:szCs w:val="28"/>
              </w:rPr>
              <w:t>AHEL</w:t>
            </w:r>
          </w:p>
        </w:tc>
      </w:tr>
      <w:tr w:rsidR="002244CC" w:rsidRPr="00B04FD5" w14:paraId="3FAA25B0" w14:textId="77777777" w:rsidTr="000862E1">
        <w:tc>
          <w:tcPr>
            <w:tcW w:w="1843" w:type="dxa"/>
          </w:tcPr>
          <w:p w14:paraId="6182F969" w14:textId="77777777" w:rsidR="002244CC" w:rsidRPr="00B04FD5" w:rsidRDefault="002244CC" w:rsidP="002244CC">
            <w:pPr>
              <w:spacing w:before="120"/>
              <w:rPr>
                <w:rFonts w:cs="Arial"/>
                <w:b/>
                <w:sz w:val="28"/>
                <w:szCs w:val="28"/>
              </w:rPr>
            </w:pPr>
            <w:r w:rsidRPr="00B04FD5">
              <w:rPr>
                <w:rFonts w:cs="Arial"/>
                <w:b/>
                <w:sz w:val="28"/>
                <w:szCs w:val="28"/>
              </w:rPr>
              <w:t>Gruppe Nr.:</w:t>
            </w:r>
          </w:p>
        </w:tc>
        <w:tc>
          <w:tcPr>
            <w:tcW w:w="3686" w:type="dxa"/>
          </w:tcPr>
          <w:p w14:paraId="78A727AE" w14:textId="485364D5" w:rsidR="002244CC" w:rsidRPr="00B04FD5" w:rsidRDefault="003127EC" w:rsidP="002244CC">
            <w:pPr>
              <w:spacing w:before="120"/>
              <w:rPr>
                <w:rFonts w:cs="Arial"/>
                <w:b/>
                <w:sz w:val="28"/>
                <w:szCs w:val="28"/>
              </w:rPr>
            </w:pPr>
            <w:r>
              <w:rPr>
                <w:rFonts w:cs="Arial"/>
                <w:b/>
                <w:sz w:val="28"/>
                <w:szCs w:val="28"/>
              </w:rPr>
              <w:t>B0</w:t>
            </w:r>
            <w:r w:rsidR="00EB6735">
              <w:rPr>
                <w:rFonts w:cs="Arial"/>
                <w:b/>
                <w:sz w:val="28"/>
                <w:szCs w:val="28"/>
              </w:rPr>
              <w:t>1</w:t>
            </w:r>
          </w:p>
        </w:tc>
      </w:tr>
      <w:tr w:rsidR="002244CC" w:rsidRPr="00B04FD5" w14:paraId="2C884AA6" w14:textId="77777777" w:rsidTr="000862E1">
        <w:tc>
          <w:tcPr>
            <w:tcW w:w="1843" w:type="dxa"/>
          </w:tcPr>
          <w:p w14:paraId="7D74A4EE" w14:textId="77777777" w:rsidR="002244CC" w:rsidRPr="00B04FD5" w:rsidRDefault="002244CC" w:rsidP="002244CC">
            <w:pPr>
              <w:spacing w:before="120"/>
              <w:rPr>
                <w:rFonts w:cs="Arial"/>
                <w:b/>
                <w:sz w:val="28"/>
                <w:szCs w:val="28"/>
              </w:rPr>
            </w:pPr>
            <w:r w:rsidRPr="00B04FD5">
              <w:rPr>
                <w:rFonts w:cs="Arial"/>
                <w:b/>
                <w:sz w:val="28"/>
                <w:szCs w:val="28"/>
              </w:rPr>
              <w:t>Übung am:</w:t>
            </w:r>
          </w:p>
        </w:tc>
        <w:tc>
          <w:tcPr>
            <w:tcW w:w="3686" w:type="dxa"/>
          </w:tcPr>
          <w:p w14:paraId="7EE8300C" w14:textId="3EE1C06E" w:rsidR="002244CC" w:rsidRPr="00B04FD5" w:rsidRDefault="00F977CC" w:rsidP="002244CC">
            <w:pPr>
              <w:spacing w:before="120"/>
              <w:rPr>
                <w:rFonts w:cs="Arial"/>
                <w:b/>
                <w:sz w:val="28"/>
                <w:szCs w:val="28"/>
              </w:rPr>
            </w:pPr>
            <w:r>
              <w:rPr>
                <w:rFonts w:cs="Arial"/>
                <w:b/>
                <w:sz w:val="28"/>
                <w:szCs w:val="28"/>
              </w:rPr>
              <w:t>09.10.2019</w:t>
            </w:r>
          </w:p>
        </w:tc>
      </w:tr>
    </w:tbl>
    <w:p w14:paraId="03A499C0" w14:textId="77777777" w:rsidR="002244CC" w:rsidRDefault="002244CC" w:rsidP="002244CC">
      <w:pPr>
        <w:pStyle w:val="KeinLeerraum"/>
        <w:rPr>
          <w:rFonts w:ascii="Arial" w:hAnsi="Arial" w:cs="Arial"/>
          <w:sz w:val="24"/>
          <w:szCs w:val="24"/>
        </w:rPr>
      </w:pPr>
      <w:r w:rsidRPr="000E3F86">
        <w:br w:type="textWrapping" w:clear="all"/>
      </w:r>
    </w:p>
    <w:p w14:paraId="5CAB0D40" w14:textId="77777777" w:rsidR="002244CC" w:rsidRDefault="002244CC" w:rsidP="002244CC">
      <w:pPr>
        <w:pStyle w:val="KeinLeerraum"/>
        <w:rPr>
          <w:rFonts w:ascii="Arial" w:hAnsi="Arial" w:cs="Arial"/>
          <w:sz w:val="24"/>
          <w:szCs w:val="24"/>
        </w:rPr>
      </w:pPr>
    </w:p>
    <w:p w14:paraId="29283A6D" w14:textId="77777777" w:rsidR="002244CC" w:rsidRDefault="002244CC" w:rsidP="002244CC">
      <w:pPr>
        <w:pStyle w:val="Titel"/>
        <w:jc w:val="left"/>
        <w:rPr>
          <w:rFonts w:ascii="Arial" w:hAnsi="Arial" w:cs="Arial"/>
          <w:sz w:val="24"/>
        </w:rPr>
      </w:pPr>
    </w:p>
    <w:tbl>
      <w:tblPr>
        <w:tblpPr w:leftFromText="141" w:rightFromText="141" w:vertAnchor="text" w:horzAnchor="margin" w:tblpY="30"/>
        <w:tblW w:w="9064" w:type="dxa"/>
        <w:tblBorders>
          <w:top w:val="single" w:sz="18" w:space="0" w:color="auto"/>
          <w:left w:val="single" w:sz="18" w:space="0" w:color="auto"/>
          <w:bottom w:val="single" w:sz="18" w:space="0" w:color="auto"/>
          <w:right w:val="single" w:sz="18" w:space="0" w:color="auto"/>
        </w:tblBorders>
        <w:tblLayout w:type="fixed"/>
        <w:tblCellMar>
          <w:left w:w="70" w:type="dxa"/>
          <w:right w:w="70" w:type="dxa"/>
        </w:tblCellMar>
        <w:tblLook w:val="0000" w:firstRow="0" w:lastRow="0" w:firstColumn="0" w:lastColumn="0" w:noHBand="0" w:noVBand="0"/>
      </w:tblPr>
      <w:tblGrid>
        <w:gridCol w:w="2055"/>
        <w:gridCol w:w="7009"/>
      </w:tblGrid>
      <w:tr w:rsidR="000862E1" w:rsidRPr="00B04FD5" w14:paraId="18C95241" w14:textId="77777777" w:rsidTr="000862E1">
        <w:tc>
          <w:tcPr>
            <w:tcW w:w="2055" w:type="dxa"/>
          </w:tcPr>
          <w:p w14:paraId="075629D7" w14:textId="1E745A85" w:rsidR="000862E1" w:rsidRPr="00B04FD5" w:rsidRDefault="000862E1" w:rsidP="000862E1">
            <w:pPr>
              <w:spacing w:before="120" w:after="120"/>
              <w:rPr>
                <w:rFonts w:cs="Arial"/>
                <w:b/>
                <w:sz w:val="28"/>
              </w:rPr>
            </w:pPr>
            <w:r w:rsidRPr="00B04FD5">
              <w:rPr>
                <w:rFonts w:cs="Arial"/>
                <w:b/>
                <w:sz w:val="28"/>
              </w:rPr>
              <w:t>Anwesend</w:t>
            </w:r>
            <w:r w:rsidR="000E49BD">
              <w:rPr>
                <w:rFonts w:cs="Arial"/>
                <w:b/>
                <w:sz w:val="28"/>
              </w:rPr>
              <w:t>e</w:t>
            </w:r>
            <w:r w:rsidRPr="00B04FD5">
              <w:rPr>
                <w:rFonts w:cs="Arial"/>
                <w:b/>
                <w:sz w:val="28"/>
              </w:rPr>
              <w:t>:</w:t>
            </w:r>
            <w:r w:rsidR="00901E46">
              <w:rPr>
                <w:rFonts w:cs="Arial"/>
                <w:b/>
                <w:sz w:val="28"/>
              </w:rPr>
              <w:t xml:space="preserve"> </w:t>
            </w:r>
          </w:p>
        </w:tc>
        <w:tc>
          <w:tcPr>
            <w:tcW w:w="7009" w:type="dxa"/>
          </w:tcPr>
          <w:p w14:paraId="0F8FC01A" w14:textId="227102C1" w:rsidR="000862E1" w:rsidRPr="00E311EA" w:rsidRDefault="00D14D28" w:rsidP="000862E1">
            <w:pPr>
              <w:spacing w:before="120" w:after="120"/>
              <w:rPr>
                <w:rFonts w:cs="Arial"/>
                <w:sz w:val="28"/>
              </w:rPr>
            </w:pPr>
            <w:r>
              <w:rPr>
                <w:rFonts w:cs="Arial"/>
                <w:sz w:val="28"/>
              </w:rPr>
              <w:t>Clemens Hütter</w:t>
            </w:r>
            <w:r>
              <w:rPr>
                <w:rFonts w:cs="Arial"/>
                <w:sz w:val="28"/>
              </w:rPr>
              <w:t xml:space="preserve">, </w:t>
            </w:r>
            <w:r w:rsidR="00901E46" w:rsidRPr="00E311EA">
              <w:rPr>
                <w:rFonts w:cs="Arial"/>
                <w:sz w:val="28"/>
              </w:rPr>
              <w:t xml:space="preserve">Christian </w:t>
            </w:r>
            <w:proofErr w:type="spellStart"/>
            <w:r w:rsidR="00901E46" w:rsidRPr="00E311EA">
              <w:rPr>
                <w:rFonts w:cs="Arial"/>
                <w:sz w:val="28"/>
              </w:rPr>
              <w:t>Kreidenhuber</w:t>
            </w:r>
            <w:proofErr w:type="spellEnd"/>
          </w:p>
        </w:tc>
      </w:tr>
    </w:tbl>
    <w:p w14:paraId="7E6552EA" w14:textId="77777777" w:rsidR="000862E1" w:rsidRDefault="000862E1" w:rsidP="002244CC">
      <w:pPr>
        <w:pStyle w:val="Titel"/>
        <w:jc w:val="left"/>
        <w:rPr>
          <w:rFonts w:ascii="Arial" w:hAnsi="Arial" w:cs="Arial"/>
          <w:sz w:val="24"/>
        </w:rPr>
      </w:pPr>
    </w:p>
    <w:p w14:paraId="7D4F6F53" w14:textId="77777777" w:rsidR="0096544D" w:rsidRDefault="0096544D" w:rsidP="002244CC">
      <w:pPr>
        <w:pStyle w:val="Titel"/>
        <w:jc w:val="left"/>
        <w:rPr>
          <w:rFonts w:ascii="Arial" w:hAnsi="Arial" w:cs="Arial"/>
          <w:sz w:val="24"/>
        </w:rPr>
      </w:pPr>
    </w:p>
    <w:p w14:paraId="6B6EBDF5" w14:textId="77777777" w:rsidR="000862E1" w:rsidRPr="00307ED3" w:rsidRDefault="000862E1" w:rsidP="002244CC">
      <w:pPr>
        <w:pStyle w:val="Titel"/>
        <w:jc w:val="left"/>
        <w:rPr>
          <w:rFonts w:ascii="Arial" w:hAnsi="Arial" w:cs="Arial"/>
          <w:sz w:val="24"/>
        </w:rPr>
      </w:pPr>
    </w:p>
    <w:p w14:paraId="127A551F" w14:textId="77777777" w:rsidR="00923D2E" w:rsidRPr="002743C6" w:rsidRDefault="002244CC" w:rsidP="00D86770">
      <w:pPr>
        <w:spacing w:after="0" w:line="240" w:lineRule="auto"/>
        <w:rPr>
          <w:rFonts w:ascii="Times New Roman" w:hAnsi="Times New Roman"/>
          <w:b/>
          <w:i/>
          <w:sz w:val="28"/>
          <w:szCs w:val="28"/>
        </w:rPr>
      </w:pPr>
      <w:r>
        <w:br w:type="page"/>
      </w:r>
      <w:r w:rsidR="00554304" w:rsidRPr="002743C6">
        <w:rPr>
          <w:rFonts w:ascii="Times New Roman" w:hAnsi="Times New Roman"/>
          <w:b/>
          <w:i/>
          <w:sz w:val="28"/>
          <w:szCs w:val="28"/>
        </w:rPr>
        <w:lastRenderedPageBreak/>
        <w:t>Inhaltsverzeichnis</w:t>
      </w:r>
    </w:p>
    <w:p w14:paraId="2CF1BF9E" w14:textId="2341056A" w:rsidR="00072133" w:rsidRDefault="002743C6">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r>
        <w:rPr>
          <w:rFonts w:ascii="Times New Roman" w:hAnsi="Times New Roman"/>
        </w:rPr>
        <w:fldChar w:fldCharType="begin"/>
      </w:r>
      <w:r>
        <w:rPr>
          <w:rFonts w:ascii="Times New Roman" w:hAnsi="Times New Roman"/>
        </w:rPr>
        <w:instrText xml:space="preserve"> TOC \o "1-5" \h \z \u </w:instrText>
      </w:r>
      <w:r>
        <w:rPr>
          <w:rFonts w:ascii="Times New Roman" w:hAnsi="Times New Roman"/>
        </w:rPr>
        <w:fldChar w:fldCharType="separate"/>
      </w:r>
      <w:hyperlink w:anchor="_Toc22074748" w:history="1">
        <w:r w:rsidR="00072133" w:rsidRPr="00830CA5">
          <w:rPr>
            <w:rStyle w:val="Hyperlink"/>
            <w:noProof/>
          </w:rPr>
          <w:t>1.</w:t>
        </w:r>
        <w:r w:rsidR="00072133">
          <w:rPr>
            <w:rFonts w:asciiTheme="minorHAnsi" w:eastAsiaTheme="minorEastAsia" w:hAnsiTheme="minorHAnsi" w:cstheme="minorBidi"/>
            <w:b w:val="0"/>
            <w:bCs w:val="0"/>
            <w:caps w:val="0"/>
            <w:noProof/>
            <w:sz w:val="22"/>
            <w:szCs w:val="22"/>
            <w:lang w:eastAsia="de-AT"/>
          </w:rPr>
          <w:tab/>
        </w:r>
        <w:r w:rsidR="00072133" w:rsidRPr="00830CA5">
          <w:rPr>
            <w:rStyle w:val="Hyperlink"/>
            <w:noProof/>
          </w:rPr>
          <w:t>Einleitung</w:t>
        </w:r>
        <w:r w:rsidR="00072133">
          <w:rPr>
            <w:noProof/>
            <w:webHidden/>
          </w:rPr>
          <w:tab/>
        </w:r>
        <w:r w:rsidR="00072133">
          <w:rPr>
            <w:noProof/>
            <w:webHidden/>
          </w:rPr>
          <w:fldChar w:fldCharType="begin"/>
        </w:r>
        <w:r w:rsidR="00072133">
          <w:rPr>
            <w:noProof/>
            <w:webHidden/>
          </w:rPr>
          <w:instrText xml:space="preserve"> PAGEREF _Toc22074748 \h </w:instrText>
        </w:r>
        <w:r w:rsidR="00072133">
          <w:rPr>
            <w:noProof/>
            <w:webHidden/>
          </w:rPr>
        </w:r>
        <w:r w:rsidR="00072133">
          <w:rPr>
            <w:noProof/>
            <w:webHidden/>
          </w:rPr>
          <w:fldChar w:fldCharType="separate"/>
        </w:r>
        <w:r w:rsidR="00072133">
          <w:rPr>
            <w:noProof/>
            <w:webHidden/>
          </w:rPr>
          <w:t>3</w:t>
        </w:r>
        <w:r w:rsidR="00072133">
          <w:rPr>
            <w:noProof/>
            <w:webHidden/>
          </w:rPr>
          <w:fldChar w:fldCharType="end"/>
        </w:r>
      </w:hyperlink>
    </w:p>
    <w:p w14:paraId="5150D542" w14:textId="14F90452" w:rsidR="00072133" w:rsidRDefault="00072133">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2074749" w:history="1">
        <w:r w:rsidRPr="00830CA5">
          <w:rPr>
            <w:rStyle w:val="Hyperlink"/>
            <w:noProof/>
          </w:rPr>
          <w:t>2.</w:t>
        </w:r>
        <w:r>
          <w:rPr>
            <w:rFonts w:asciiTheme="minorHAnsi" w:eastAsiaTheme="minorEastAsia" w:hAnsiTheme="minorHAnsi" w:cstheme="minorBidi"/>
            <w:b w:val="0"/>
            <w:bCs w:val="0"/>
            <w:caps w:val="0"/>
            <w:noProof/>
            <w:sz w:val="22"/>
            <w:szCs w:val="22"/>
            <w:lang w:eastAsia="de-AT"/>
          </w:rPr>
          <w:tab/>
        </w:r>
        <w:r w:rsidRPr="00830CA5">
          <w:rPr>
            <w:rStyle w:val="Hyperlink"/>
            <w:noProof/>
          </w:rPr>
          <w:t>Inventarliste</w:t>
        </w:r>
        <w:r>
          <w:rPr>
            <w:noProof/>
            <w:webHidden/>
          </w:rPr>
          <w:tab/>
        </w:r>
        <w:r>
          <w:rPr>
            <w:noProof/>
            <w:webHidden/>
          </w:rPr>
          <w:fldChar w:fldCharType="begin"/>
        </w:r>
        <w:r>
          <w:rPr>
            <w:noProof/>
            <w:webHidden/>
          </w:rPr>
          <w:instrText xml:space="preserve"> PAGEREF _Toc22074749 \h </w:instrText>
        </w:r>
        <w:r>
          <w:rPr>
            <w:noProof/>
            <w:webHidden/>
          </w:rPr>
        </w:r>
        <w:r>
          <w:rPr>
            <w:noProof/>
            <w:webHidden/>
          </w:rPr>
          <w:fldChar w:fldCharType="separate"/>
        </w:r>
        <w:r>
          <w:rPr>
            <w:noProof/>
            <w:webHidden/>
          </w:rPr>
          <w:t>4</w:t>
        </w:r>
        <w:r>
          <w:rPr>
            <w:noProof/>
            <w:webHidden/>
          </w:rPr>
          <w:fldChar w:fldCharType="end"/>
        </w:r>
      </w:hyperlink>
    </w:p>
    <w:p w14:paraId="25121C0C" w14:textId="09CD6CBF" w:rsidR="00072133" w:rsidRDefault="00072133">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2074750" w:history="1">
        <w:r w:rsidRPr="00830CA5">
          <w:rPr>
            <w:rStyle w:val="Hyperlink"/>
            <w:noProof/>
          </w:rPr>
          <w:t>3.</w:t>
        </w:r>
        <w:r>
          <w:rPr>
            <w:rFonts w:asciiTheme="minorHAnsi" w:eastAsiaTheme="minorEastAsia" w:hAnsiTheme="minorHAnsi" w:cstheme="minorBidi"/>
            <w:b w:val="0"/>
            <w:bCs w:val="0"/>
            <w:caps w:val="0"/>
            <w:noProof/>
            <w:sz w:val="22"/>
            <w:szCs w:val="22"/>
            <w:lang w:eastAsia="de-AT"/>
          </w:rPr>
          <w:tab/>
        </w:r>
        <w:r w:rsidRPr="00830CA5">
          <w:rPr>
            <w:rStyle w:val="Hyperlink"/>
            <w:noProof/>
          </w:rPr>
          <w:t>Übungsdurchführung</w:t>
        </w:r>
        <w:r>
          <w:rPr>
            <w:noProof/>
            <w:webHidden/>
          </w:rPr>
          <w:tab/>
        </w:r>
        <w:r>
          <w:rPr>
            <w:noProof/>
            <w:webHidden/>
          </w:rPr>
          <w:fldChar w:fldCharType="begin"/>
        </w:r>
        <w:r>
          <w:rPr>
            <w:noProof/>
            <w:webHidden/>
          </w:rPr>
          <w:instrText xml:space="preserve"> PAGEREF _Toc22074750 \h </w:instrText>
        </w:r>
        <w:r>
          <w:rPr>
            <w:noProof/>
            <w:webHidden/>
          </w:rPr>
        </w:r>
        <w:r>
          <w:rPr>
            <w:noProof/>
            <w:webHidden/>
          </w:rPr>
          <w:fldChar w:fldCharType="separate"/>
        </w:r>
        <w:r>
          <w:rPr>
            <w:noProof/>
            <w:webHidden/>
          </w:rPr>
          <w:t>5</w:t>
        </w:r>
        <w:r>
          <w:rPr>
            <w:noProof/>
            <w:webHidden/>
          </w:rPr>
          <w:fldChar w:fldCharType="end"/>
        </w:r>
      </w:hyperlink>
    </w:p>
    <w:p w14:paraId="42CAAE62" w14:textId="6F8D15F1" w:rsidR="00072133" w:rsidRDefault="00072133">
      <w:pPr>
        <w:pStyle w:val="Verzeichnis2"/>
        <w:tabs>
          <w:tab w:val="left" w:pos="660"/>
          <w:tab w:val="right" w:pos="9060"/>
        </w:tabs>
        <w:rPr>
          <w:rFonts w:asciiTheme="minorHAnsi" w:eastAsiaTheme="minorEastAsia" w:hAnsiTheme="minorHAnsi" w:cstheme="minorBidi"/>
          <w:b w:val="0"/>
          <w:bCs w:val="0"/>
          <w:noProof/>
          <w:sz w:val="22"/>
          <w:szCs w:val="22"/>
          <w:lang w:eastAsia="de-AT"/>
        </w:rPr>
      </w:pPr>
      <w:hyperlink w:anchor="_Toc22074751" w:history="1">
        <w:r w:rsidRPr="00830CA5">
          <w:rPr>
            <w:rStyle w:val="Hyperlink"/>
            <w:noProof/>
          </w:rPr>
          <w:t>3.1.</w:t>
        </w:r>
        <w:r>
          <w:rPr>
            <w:rFonts w:asciiTheme="minorHAnsi" w:eastAsiaTheme="minorEastAsia" w:hAnsiTheme="minorHAnsi" w:cstheme="minorBidi"/>
            <w:b w:val="0"/>
            <w:bCs w:val="0"/>
            <w:noProof/>
            <w:sz w:val="22"/>
            <w:szCs w:val="22"/>
            <w:lang w:eastAsia="de-AT"/>
          </w:rPr>
          <w:tab/>
        </w:r>
        <w:r w:rsidRPr="00830CA5">
          <w:rPr>
            <w:rStyle w:val="Hyperlink"/>
            <w:noProof/>
          </w:rPr>
          <w:t>Training an der Messumgebung</w:t>
        </w:r>
        <w:r>
          <w:rPr>
            <w:noProof/>
            <w:webHidden/>
          </w:rPr>
          <w:tab/>
        </w:r>
        <w:r>
          <w:rPr>
            <w:noProof/>
            <w:webHidden/>
          </w:rPr>
          <w:fldChar w:fldCharType="begin"/>
        </w:r>
        <w:r>
          <w:rPr>
            <w:noProof/>
            <w:webHidden/>
          </w:rPr>
          <w:instrText xml:space="preserve"> PAGEREF _Toc22074751 \h </w:instrText>
        </w:r>
        <w:r>
          <w:rPr>
            <w:noProof/>
            <w:webHidden/>
          </w:rPr>
        </w:r>
        <w:r>
          <w:rPr>
            <w:noProof/>
            <w:webHidden/>
          </w:rPr>
          <w:fldChar w:fldCharType="separate"/>
        </w:r>
        <w:r>
          <w:rPr>
            <w:noProof/>
            <w:webHidden/>
          </w:rPr>
          <w:t>5</w:t>
        </w:r>
        <w:r>
          <w:rPr>
            <w:noProof/>
            <w:webHidden/>
          </w:rPr>
          <w:fldChar w:fldCharType="end"/>
        </w:r>
      </w:hyperlink>
    </w:p>
    <w:p w14:paraId="7490BE04" w14:textId="5DDB67CF" w:rsidR="00072133" w:rsidRDefault="00072133">
      <w:pPr>
        <w:pStyle w:val="Verzeichnis2"/>
        <w:tabs>
          <w:tab w:val="left" w:pos="660"/>
          <w:tab w:val="right" w:pos="9060"/>
        </w:tabs>
        <w:rPr>
          <w:rFonts w:asciiTheme="minorHAnsi" w:eastAsiaTheme="minorEastAsia" w:hAnsiTheme="minorHAnsi" w:cstheme="minorBidi"/>
          <w:b w:val="0"/>
          <w:bCs w:val="0"/>
          <w:noProof/>
          <w:sz w:val="22"/>
          <w:szCs w:val="22"/>
          <w:lang w:eastAsia="de-AT"/>
        </w:rPr>
      </w:pPr>
      <w:hyperlink w:anchor="_Toc22074752" w:history="1">
        <w:r w:rsidRPr="00830CA5">
          <w:rPr>
            <w:rStyle w:val="Hyperlink"/>
            <w:noProof/>
          </w:rPr>
          <w:t>3.2.</w:t>
        </w:r>
        <w:r>
          <w:rPr>
            <w:rFonts w:asciiTheme="minorHAnsi" w:eastAsiaTheme="minorEastAsia" w:hAnsiTheme="minorHAnsi" w:cstheme="minorBidi"/>
            <w:b w:val="0"/>
            <w:bCs w:val="0"/>
            <w:noProof/>
            <w:sz w:val="22"/>
            <w:szCs w:val="22"/>
            <w:lang w:eastAsia="de-AT"/>
          </w:rPr>
          <w:tab/>
        </w:r>
        <w:r w:rsidRPr="00830CA5">
          <w:rPr>
            <w:rStyle w:val="Hyperlink"/>
            <w:noProof/>
          </w:rPr>
          <w:t>Triggerung von Signalen</w:t>
        </w:r>
        <w:r>
          <w:rPr>
            <w:noProof/>
            <w:webHidden/>
          </w:rPr>
          <w:tab/>
        </w:r>
        <w:r>
          <w:rPr>
            <w:noProof/>
            <w:webHidden/>
          </w:rPr>
          <w:fldChar w:fldCharType="begin"/>
        </w:r>
        <w:r>
          <w:rPr>
            <w:noProof/>
            <w:webHidden/>
          </w:rPr>
          <w:instrText xml:space="preserve"> PAGEREF _Toc22074752 \h </w:instrText>
        </w:r>
        <w:r>
          <w:rPr>
            <w:noProof/>
            <w:webHidden/>
          </w:rPr>
        </w:r>
        <w:r>
          <w:rPr>
            <w:noProof/>
            <w:webHidden/>
          </w:rPr>
          <w:fldChar w:fldCharType="separate"/>
        </w:r>
        <w:r>
          <w:rPr>
            <w:noProof/>
            <w:webHidden/>
          </w:rPr>
          <w:t>7</w:t>
        </w:r>
        <w:r>
          <w:rPr>
            <w:noProof/>
            <w:webHidden/>
          </w:rPr>
          <w:fldChar w:fldCharType="end"/>
        </w:r>
      </w:hyperlink>
    </w:p>
    <w:p w14:paraId="6FD6862D" w14:textId="44A32F34" w:rsidR="00072133" w:rsidRDefault="00072133">
      <w:pPr>
        <w:pStyle w:val="Verzeichnis2"/>
        <w:tabs>
          <w:tab w:val="left" w:pos="660"/>
          <w:tab w:val="right" w:pos="9060"/>
        </w:tabs>
        <w:rPr>
          <w:rFonts w:asciiTheme="minorHAnsi" w:eastAsiaTheme="minorEastAsia" w:hAnsiTheme="minorHAnsi" w:cstheme="minorBidi"/>
          <w:b w:val="0"/>
          <w:bCs w:val="0"/>
          <w:noProof/>
          <w:sz w:val="22"/>
          <w:szCs w:val="22"/>
          <w:lang w:eastAsia="de-AT"/>
        </w:rPr>
      </w:pPr>
      <w:hyperlink w:anchor="_Toc22074753" w:history="1">
        <w:r w:rsidRPr="00830CA5">
          <w:rPr>
            <w:rStyle w:val="Hyperlink"/>
            <w:noProof/>
          </w:rPr>
          <w:t>3.3.</w:t>
        </w:r>
        <w:r>
          <w:rPr>
            <w:rFonts w:asciiTheme="minorHAnsi" w:eastAsiaTheme="minorEastAsia" w:hAnsiTheme="minorHAnsi" w:cstheme="minorBidi"/>
            <w:b w:val="0"/>
            <w:bCs w:val="0"/>
            <w:noProof/>
            <w:sz w:val="22"/>
            <w:szCs w:val="22"/>
            <w:lang w:eastAsia="de-AT"/>
          </w:rPr>
          <w:tab/>
        </w:r>
        <w:r w:rsidRPr="00830CA5">
          <w:rPr>
            <w:rStyle w:val="Hyperlink"/>
            <w:noProof/>
          </w:rPr>
          <w:t>Auflösung und Speichertiefe</w:t>
        </w:r>
        <w:r>
          <w:rPr>
            <w:noProof/>
            <w:webHidden/>
          </w:rPr>
          <w:tab/>
        </w:r>
        <w:r>
          <w:rPr>
            <w:noProof/>
            <w:webHidden/>
          </w:rPr>
          <w:fldChar w:fldCharType="begin"/>
        </w:r>
        <w:r>
          <w:rPr>
            <w:noProof/>
            <w:webHidden/>
          </w:rPr>
          <w:instrText xml:space="preserve"> PAGEREF _Toc22074753 \h </w:instrText>
        </w:r>
        <w:r>
          <w:rPr>
            <w:noProof/>
            <w:webHidden/>
          </w:rPr>
        </w:r>
        <w:r>
          <w:rPr>
            <w:noProof/>
            <w:webHidden/>
          </w:rPr>
          <w:fldChar w:fldCharType="separate"/>
        </w:r>
        <w:r>
          <w:rPr>
            <w:noProof/>
            <w:webHidden/>
          </w:rPr>
          <w:t>11</w:t>
        </w:r>
        <w:r>
          <w:rPr>
            <w:noProof/>
            <w:webHidden/>
          </w:rPr>
          <w:fldChar w:fldCharType="end"/>
        </w:r>
      </w:hyperlink>
    </w:p>
    <w:p w14:paraId="13E66DC0" w14:textId="52FF1188" w:rsidR="00072133" w:rsidRDefault="00072133">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2074754" w:history="1">
        <w:r w:rsidRPr="00830CA5">
          <w:rPr>
            <w:rStyle w:val="Hyperlink"/>
            <w:noProof/>
          </w:rPr>
          <w:t>4.</w:t>
        </w:r>
        <w:r>
          <w:rPr>
            <w:rFonts w:asciiTheme="minorHAnsi" w:eastAsiaTheme="minorEastAsia" w:hAnsiTheme="minorHAnsi" w:cstheme="minorBidi"/>
            <w:b w:val="0"/>
            <w:bCs w:val="0"/>
            <w:caps w:val="0"/>
            <w:noProof/>
            <w:sz w:val="22"/>
            <w:szCs w:val="22"/>
            <w:lang w:eastAsia="de-AT"/>
          </w:rPr>
          <w:tab/>
        </w:r>
        <w:r w:rsidRPr="00830CA5">
          <w:rPr>
            <w:rStyle w:val="Hyperlink"/>
            <w:noProof/>
          </w:rPr>
          <w:t>Zusammenfassung</w:t>
        </w:r>
        <w:r>
          <w:rPr>
            <w:noProof/>
            <w:webHidden/>
          </w:rPr>
          <w:tab/>
        </w:r>
        <w:r>
          <w:rPr>
            <w:noProof/>
            <w:webHidden/>
          </w:rPr>
          <w:fldChar w:fldCharType="begin"/>
        </w:r>
        <w:r>
          <w:rPr>
            <w:noProof/>
            <w:webHidden/>
          </w:rPr>
          <w:instrText xml:space="preserve"> PAGEREF _Toc22074754 \h </w:instrText>
        </w:r>
        <w:r>
          <w:rPr>
            <w:noProof/>
            <w:webHidden/>
          </w:rPr>
        </w:r>
        <w:r>
          <w:rPr>
            <w:noProof/>
            <w:webHidden/>
          </w:rPr>
          <w:fldChar w:fldCharType="separate"/>
        </w:r>
        <w:r>
          <w:rPr>
            <w:noProof/>
            <w:webHidden/>
          </w:rPr>
          <w:t>14</w:t>
        </w:r>
        <w:r>
          <w:rPr>
            <w:noProof/>
            <w:webHidden/>
          </w:rPr>
          <w:fldChar w:fldCharType="end"/>
        </w:r>
      </w:hyperlink>
    </w:p>
    <w:p w14:paraId="10678595" w14:textId="364FC2D2" w:rsidR="00EE5425" w:rsidRDefault="002743C6" w:rsidP="00D86770">
      <w:pPr>
        <w:spacing w:after="0" w:line="240" w:lineRule="auto"/>
        <w:rPr>
          <w:rFonts w:ascii="Times New Roman" w:hAnsi="Times New Roman"/>
          <w:szCs w:val="24"/>
        </w:rPr>
      </w:pPr>
      <w:r>
        <w:rPr>
          <w:rFonts w:ascii="Times New Roman" w:hAnsi="Times New Roman"/>
          <w:szCs w:val="24"/>
        </w:rPr>
        <w:fldChar w:fldCharType="end"/>
      </w:r>
    </w:p>
    <w:p w14:paraId="6E7C53E2" w14:textId="77777777" w:rsidR="00554304" w:rsidRDefault="00554304" w:rsidP="00D86770">
      <w:pPr>
        <w:spacing w:after="0" w:line="240" w:lineRule="auto"/>
        <w:rPr>
          <w:rFonts w:ascii="Times New Roman" w:hAnsi="Times New Roman"/>
          <w:szCs w:val="24"/>
        </w:rPr>
      </w:pPr>
    </w:p>
    <w:p w14:paraId="32AAEC21" w14:textId="77777777" w:rsidR="003B5A9B" w:rsidRDefault="003B5A9B" w:rsidP="00D86770">
      <w:pPr>
        <w:spacing w:after="0" w:line="240" w:lineRule="auto"/>
        <w:rPr>
          <w:rFonts w:ascii="Times New Roman" w:hAnsi="Times New Roman"/>
          <w:szCs w:val="24"/>
        </w:rPr>
      </w:pPr>
      <w:bookmarkStart w:id="0" w:name="_GoBack"/>
      <w:bookmarkEnd w:id="0"/>
    </w:p>
    <w:p w14:paraId="62317E89" w14:textId="77777777" w:rsidR="003B5A9B" w:rsidRDefault="003B5A9B" w:rsidP="00D86770">
      <w:pPr>
        <w:spacing w:after="0" w:line="240" w:lineRule="auto"/>
        <w:rPr>
          <w:rFonts w:ascii="Times New Roman" w:hAnsi="Times New Roman"/>
          <w:szCs w:val="24"/>
        </w:rPr>
      </w:pPr>
    </w:p>
    <w:p w14:paraId="1FD031BA" w14:textId="77777777" w:rsidR="00554304" w:rsidRDefault="003B5A9B" w:rsidP="00554304">
      <w:pPr>
        <w:pStyle w:val="berschrift1"/>
        <w:numPr>
          <w:ilvl w:val="0"/>
          <w:numId w:val="1"/>
        </w:numPr>
      </w:pPr>
      <w:r>
        <w:br w:type="page"/>
      </w:r>
      <w:bookmarkStart w:id="1" w:name="_Toc22074748"/>
      <w:r w:rsidR="00554304">
        <w:lastRenderedPageBreak/>
        <w:t>Einleitung</w:t>
      </w:r>
      <w:bookmarkEnd w:id="1"/>
    </w:p>
    <w:p w14:paraId="131F963F" w14:textId="49FB1442" w:rsidR="000826FF" w:rsidRDefault="000826FF" w:rsidP="004D1B44">
      <w:pPr>
        <w:pStyle w:val="KeinLeerraum"/>
        <w:rPr>
          <w:rStyle w:val="Hervorhebung"/>
          <w:i w:val="0"/>
          <w:iCs w:val="0"/>
        </w:rPr>
      </w:pPr>
    </w:p>
    <w:p w14:paraId="27D8C4B0" w14:textId="35FAD4FE" w:rsidR="00F977CC" w:rsidRDefault="00F977CC" w:rsidP="00F977CC">
      <w:pPr>
        <w:pStyle w:val="KeinLeerraum"/>
        <w:rPr>
          <w:rStyle w:val="Hervorhebung"/>
          <w:rFonts w:ascii="Arial" w:hAnsi="Arial" w:cs="Arial"/>
          <w:i w:val="0"/>
          <w:iCs w:val="0"/>
          <w:sz w:val="24"/>
          <w:szCs w:val="24"/>
        </w:rPr>
      </w:pPr>
      <w:r>
        <w:rPr>
          <w:rStyle w:val="Hervorhebung"/>
          <w:rFonts w:ascii="Arial" w:hAnsi="Arial" w:cs="Arial"/>
          <w:i w:val="0"/>
          <w:iCs w:val="0"/>
          <w:sz w:val="24"/>
          <w:szCs w:val="24"/>
        </w:rPr>
        <w:t xml:space="preserve">In dieser Übung haben wir Logikanalysatoren und die dazugehörige Software kennengelernt. Um eine Messgrundlage bereitzustellen, haben wir mithilfe eines Crumb Moduls und der darin vorhandenen </w:t>
      </w:r>
      <w:proofErr w:type="spellStart"/>
      <w:r>
        <w:rPr>
          <w:rStyle w:val="Hervorhebung"/>
          <w:rFonts w:ascii="Arial" w:hAnsi="Arial" w:cs="Arial"/>
          <w:i w:val="0"/>
          <w:iCs w:val="0"/>
          <w:sz w:val="24"/>
          <w:szCs w:val="24"/>
        </w:rPr>
        <w:t>Timer</w:t>
      </w:r>
      <w:proofErr w:type="spellEnd"/>
      <w:r>
        <w:rPr>
          <w:rStyle w:val="Hervorhebung"/>
          <w:rFonts w:ascii="Arial" w:hAnsi="Arial" w:cs="Arial"/>
          <w:i w:val="0"/>
          <w:iCs w:val="0"/>
          <w:sz w:val="24"/>
          <w:szCs w:val="24"/>
        </w:rPr>
        <w:t xml:space="preserve">-Funktion einen 8-Bit-Zähler </w:t>
      </w:r>
      <w:r w:rsidR="003077EC">
        <w:rPr>
          <w:rStyle w:val="Hervorhebung"/>
          <w:rFonts w:ascii="Arial" w:hAnsi="Arial" w:cs="Arial"/>
          <w:i w:val="0"/>
          <w:iCs w:val="0"/>
          <w:sz w:val="24"/>
          <w:szCs w:val="24"/>
        </w:rPr>
        <w:t>realisiert. Dieser Zählt mit 1kHz am LSB hoch, bis er insgesamt den Wert 127 erreicht.</w:t>
      </w:r>
    </w:p>
    <w:p w14:paraId="72C9DCCD" w14:textId="7A0ED398" w:rsidR="003077EC" w:rsidRDefault="003077EC" w:rsidP="00F977CC">
      <w:pPr>
        <w:pStyle w:val="KeinLeerraum"/>
        <w:rPr>
          <w:rStyle w:val="Hervorhebung"/>
          <w:rFonts w:ascii="Arial" w:hAnsi="Arial" w:cs="Arial"/>
          <w:i w:val="0"/>
          <w:iCs w:val="0"/>
          <w:sz w:val="24"/>
          <w:szCs w:val="24"/>
        </w:rPr>
      </w:pPr>
      <w:r>
        <w:rPr>
          <w:rStyle w:val="Hervorhebung"/>
          <w:rFonts w:ascii="Arial" w:hAnsi="Arial" w:cs="Arial"/>
          <w:i w:val="0"/>
          <w:iCs w:val="0"/>
          <w:sz w:val="24"/>
          <w:szCs w:val="24"/>
        </w:rPr>
        <w:t xml:space="preserve">Der </w:t>
      </w:r>
      <w:proofErr w:type="spellStart"/>
      <w:r>
        <w:rPr>
          <w:rStyle w:val="Hervorhebung"/>
          <w:rFonts w:ascii="Arial" w:hAnsi="Arial" w:cs="Arial"/>
          <w:i w:val="0"/>
          <w:iCs w:val="0"/>
          <w:sz w:val="24"/>
          <w:szCs w:val="24"/>
        </w:rPr>
        <w:t>Timer</w:t>
      </w:r>
      <w:proofErr w:type="spellEnd"/>
      <w:r>
        <w:rPr>
          <w:rStyle w:val="Hervorhebung"/>
          <w:rFonts w:ascii="Arial" w:hAnsi="Arial" w:cs="Arial"/>
          <w:i w:val="0"/>
          <w:iCs w:val="0"/>
          <w:sz w:val="24"/>
          <w:szCs w:val="24"/>
        </w:rPr>
        <w:t xml:space="preserve"> funktioniert folgendermaßen:</w:t>
      </w:r>
    </w:p>
    <w:p w14:paraId="2645BF37" w14:textId="72FF744B" w:rsidR="003077EC" w:rsidRDefault="003077EC" w:rsidP="003077EC">
      <w:pPr>
        <w:pStyle w:val="KeinLeerraum"/>
        <w:ind w:left="720"/>
        <w:rPr>
          <w:rStyle w:val="Hervorhebung"/>
          <w:rFonts w:ascii="Arial" w:hAnsi="Arial" w:cs="Arial"/>
          <w:i w:val="0"/>
          <w:iCs w:val="0"/>
          <w:sz w:val="24"/>
          <w:szCs w:val="24"/>
        </w:rPr>
      </w:pPr>
      <w:r>
        <w:rPr>
          <w:rStyle w:val="Hervorhebung"/>
          <w:rFonts w:ascii="Arial" w:hAnsi="Arial" w:cs="Arial"/>
          <w:i w:val="0"/>
          <w:iCs w:val="0"/>
          <w:sz w:val="24"/>
          <w:szCs w:val="24"/>
        </w:rPr>
        <w:t xml:space="preserve">Es wird stätig ein Zählregister hochgezählt. Dieses Register zählt mit der Taktfrequenz des Mikrocontrollers dividiert durch einen </w:t>
      </w:r>
      <w:proofErr w:type="spellStart"/>
      <w:r>
        <w:rPr>
          <w:rStyle w:val="Hervorhebung"/>
          <w:rFonts w:ascii="Arial" w:hAnsi="Arial" w:cs="Arial"/>
          <w:i w:val="0"/>
          <w:iCs w:val="0"/>
          <w:sz w:val="24"/>
          <w:szCs w:val="24"/>
        </w:rPr>
        <w:t>Prescaler</w:t>
      </w:r>
      <w:proofErr w:type="spellEnd"/>
      <w:r>
        <w:rPr>
          <w:rStyle w:val="Hervorhebung"/>
          <w:rFonts w:ascii="Arial" w:hAnsi="Arial" w:cs="Arial"/>
          <w:i w:val="0"/>
          <w:iCs w:val="0"/>
          <w:sz w:val="24"/>
          <w:szCs w:val="24"/>
        </w:rPr>
        <w:t xml:space="preserve">. Der </w:t>
      </w:r>
      <w:proofErr w:type="spellStart"/>
      <w:r>
        <w:rPr>
          <w:rStyle w:val="Hervorhebung"/>
          <w:rFonts w:ascii="Arial" w:hAnsi="Arial" w:cs="Arial"/>
          <w:i w:val="0"/>
          <w:iCs w:val="0"/>
          <w:sz w:val="24"/>
          <w:szCs w:val="24"/>
        </w:rPr>
        <w:t>Prescaler</w:t>
      </w:r>
      <w:proofErr w:type="spellEnd"/>
      <w:r>
        <w:rPr>
          <w:rStyle w:val="Hervorhebung"/>
          <w:rFonts w:ascii="Arial" w:hAnsi="Arial" w:cs="Arial"/>
          <w:i w:val="0"/>
          <w:iCs w:val="0"/>
          <w:sz w:val="24"/>
          <w:szCs w:val="24"/>
        </w:rPr>
        <w:t xml:space="preserve"> kann beispielsweise Werte von 1, 8, 64, 256, 1024 annehmen.</w:t>
      </w:r>
    </w:p>
    <w:p w14:paraId="4D1D4A85" w14:textId="7DA225A9" w:rsidR="003077EC" w:rsidRDefault="003077EC" w:rsidP="003077EC">
      <w:pPr>
        <w:pStyle w:val="KeinLeerraum"/>
        <w:ind w:left="720"/>
        <w:rPr>
          <w:rStyle w:val="Hervorhebung"/>
          <w:rFonts w:ascii="Arial" w:hAnsi="Arial" w:cs="Arial"/>
          <w:i w:val="0"/>
          <w:iCs w:val="0"/>
          <w:sz w:val="24"/>
          <w:szCs w:val="24"/>
        </w:rPr>
      </w:pPr>
      <w:r>
        <w:rPr>
          <w:rStyle w:val="Hervorhebung"/>
          <w:rFonts w:ascii="Arial" w:hAnsi="Arial" w:cs="Arial"/>
          <w:i w:val="0"/>
          <w:iCs w:val="0"/>
          <w:sz w:val="24"/>
          <w:szCs w:val="24"/>
        </w:rPr>
        <w:t xml:space="preserve">Im CTC Modus zählt das Zählregister nur bis zu einem bestimmten Wert und setzt sich danach zurück. Dieser Wert wird im </w:t>
      </w:r>
      <w:proofErr w:type="spellStart"/>
      <w:r>
        <w:rPr>
          <w:rStyle w:val="Hervorhebung"/>
          <w:rFonts w:ascii="Arial" w:hAnsi="Arial" w:cs="Arial"/>
          <w:i w:val="0"/>
          <w:iCs w:val="0"/>
          <w:sz w:val="24"/>
          <w:szCs w:val="24"/>
        </w:rPr>
        <w:t>Compareregister</w:t>
      </w:r>
      <w:proofErr w:type="spellEnd"/>
      <w:r>
        <w:rPr>
          <w:rStyle w:val="Hervorhebung"/>
          <w:rFonts w:ascii="Arial" w:hAnsi="Arial" w:cs="Arial"/>
          <w:i w:val="0"/>
          <w:iCs w:val="0"/>
          <w:sz w:val="24"/>
          <w:szCs w:val="24"/>
        </w:rPr>
        <w:t xml:space="preserve"> gespeichert.</w:t>
      </w:r>
    </w:p>
    <w:p w14:paraId="4B00A988" w14:textId="77777777" w:rsidR="002801C9" w:rsidRDefault="002801C9" w:rsidP="003077EC">
      <w:pPr>
        <w:pStyle w:val="KeinLeerraum"/>
        <w:ind w:left="720"/>
        <w:rPr>
          <w:rStyle w:val="Hervorhebung"/>
          <w:rFonts w:ascii="Arial" w:hAnsi="Arial" w:cs="Arial"/>
          <w:i w:val="0"/>
          <w:iCs w:val="0"/>
          <w:sz w:val="24"/>
          <w:szCs w:val="24"/>
        </w:rPr>
      </w:pPr>
      <w:r>
        <w:rPr>
          <w:rStyle w:val="Hervorhebung"/>
          <w:rFonts w:ascii="Arial" w:hAnsi="Arial" w:cs="Arial"/>
          <w:i w:val="0"/>
          <w:iCs w:val="0"/>
          <w:sz w:val="24"/>
          <w:szCs w:val="24"/>
        </w:rPr>
        <w:t xml:space="preserve">Beim Erreichen des </w:t>
      </w:r>
      <w:proofErr w:type="spellStart"/>
      <w:r>
        <w:rPr>
          <w:rStyle w:val="Hervorhebung"/>
          <w:rFonts w:ascii="Arial" w:hAnsi="Arial" w:cs="Arial"/>
          <w:i w:val="0"/>
          <w:iCs w:val="0"/>
          <w:sz w:val="24"/>
          <w:szCs w:val="24"/>
        </w:rPr>
        <w:t>Compare</w:t>
      </w:r>
      <w:proofErr w:type="spellEnd"/>
      <w:r>
        <w:rPr>
          <w:rStyle w:val="Hervorhebung"/>
          <w:rFonts w:ascii="Arial" w:hAnsi="Arial" w:cs="Arial"/>
          <w:i w:val="0"/>
          <w:iCs w:val="0"/>
          <w:sz w:val="24"/>
          <w:szCs w:val="24"/>
        </w:rPr>
        <w:t xml:space="preserve">-Wertes wird außerdem ein Interrupt </w:t>
      </w:r>
      <w:proofErr w:type="spellStart"/>
      <w:r>
        <w:rPr>
          <w:rStyle w:val="Hervorhebung"/>
          <w:rFonts w:ascii="Arial" w:hAnsi="Arial" w:cs="Arial"/>
          <w:i w:val="0"/>
          <w:iCs w:val="0"/>
          <w:sz w:val="24"/>
          <w:szCs w:val="24"/>
        </w:rPr>
        <w:t>ausgelöst.</w:t>
      </w:r>
      <w:proofErr w:type="spellEnd"/>
    </w:p>
    <w:p w14:paraId="67D24039" w14:textId="1DF3C422" w:rsidR="00F77EEE" w:rsidRDefault="002801C9" w:rsidP="00F77EEE">
      <w:pPr>
        <w:pStyle w:val="KeinLeerraum"/>
        <w:ind w:left="720"/>
        <w:rPr>
          <w:rStyle w:val="Hervorhebung"/>
          <w:rFonts w:ascii="Arial" w:hAnsi="Arial" w:cs="Arial"/>
          <w:i w:val="0"/>
          <w:iCs w:val="0"/>
          <w:sz w:val="24"/>
          <w:szCs w:val="24"/>
        </w:rPr>
      </w:pPr>
      <w:r>
        <w:rPr>
          <w:rStyle w:val="Hervorhebung"/>
          <w:rFonts w:ascii="Arial" w:hAnsi="Arial" w:cs="Arial"/>
          <w:i w:val="0"/>
          <w:iCs w:val="0"/>
          <w:sz w:val="24"/>
          <w:szCs w:val="24"/>
        </w:rPr>
        <w:t xml:space="preserve">Um nun noch die richtige Frequenz am LSB zu erreichen, müssen </w:t>
      </w:r>
      <w:r w:rsidR="00F77EEE">
        <w:rPr>
          <w:rStyle w:val="Hervorhebung"/>
          <w:rFonts w:ascii="Arial" w:hAnsi="Arial" w:cs="Arial"/>
          <w:i w:val="0"/>
          <w:iCs w:val="0"/>
          <w:sz w:val="24"/>
          <w:szCs w:val="24"/>
        </w:rPr>
        <w:t>entsprechende</w:t>
      </w:r>
      <w:r>
        <w:rPr>
          <w:rStyle w:val="Hervorhebung"/>
          <w:rFonts w:ascii="Arial" w:hAnsi="Arial" w:cs="Arial"/>
          <w:i w:val="0"/>
          <w:iCs w:val="0"/>
          <w:sz w:val="24"/>
          <w:szCs w:val="24"/>
        </w:rPr>
        <w:t xml:space="preserve"> Werte für </w:t>
      </w:r>
      <w:proofErr w:type="spellStart"/>
      <w:r>
        <w:rPr>
          <w:rStyle w:val="Hervorhebung"/>
          <w:rFonts w:ascii="Arial" w:hAnsi="Arial" w:cs="Arial"/>
          <w:i w:val="0"/>
          <w:iCs w:val="0"/>
          <w:sz w:val="24"/>
          <w:szCs w:val="24"/>
        </w:rPr>
        <w:t>Prescaler</w:t>
      </w:r>
      <w:proofErr w:type="spellEnd"/>
      <w:r>
        <w:rPr>
          <w:rStyle w:val="Hervorhebung"/>
          <w:rFonts w:ascii="Arial" w:hAnsi="Arial" w:cs="Arial"/>
          <w:i w:val="0"/>
          <w:iCs w:val="0"/>
          <w:sz w:val="24"/>
          <w:szCs w:val="24"/>
        </w:rPr>
        <w:t xml:space="preserve"> </w:t>
      </w:r>
      <w:r w:rsidR="00D34A60">
        <w:rPr>
          <w:rStyle w:val="Hervorhebung"/>
          <w:rFonts w:ascii="Arial" w:hAnsi="Arial" w:cs="Arial"/>
          <w:i w:val="0"/>
          <w:iCs w:val="0"/>
          <w:sz w:val="24"/>
          <w:szCs w:val="24"/>
        </w:rPr>
        <w:t xml:space="preserve">und </w:t>
      </w:r>
      <w:proofErr w:type="spellStart"/>
      <w:r>
        <w:rPr>
          <w:rStyle w:val="Hervorhebung"/>
          <w:rFonts w:ascii="Arial" w:hAnsi="Arial" w:cs="Arial"/>
          <w:i w:val="0"/>
          <w:iCs w:val="0"/>
          <w:sz w:val="24"/>
          <w:szCs w:val="24"/>
        </w:rPr>
        <w:t>Compareregister</w:t>
      </w:r>
      <w:proofErr w:type="spellEnd"/>
      <w:r>
        <w:rPr>
          <w:rStyle w:val="Hervorhebung"/>
          <w:rFonts w:ascii="Arial" w:hAnsi="Arial" w:cs="Arial"/>
          <w:i w:val="0"/>
          <w:iCs w:val="0"/>
          <w:sz w:val="24"/>
          <w:szCs w:val="24"/>
        </w:rPr>
        <w:t xml:space="preserve"> gefunden werden.</w:t>
      </w:r>
      <w:r w:rsidR="00D34A60">
        <w:rPr>
          <w:rStyle w:val="Hervorhebung"/>
          <w:rFonts w:ascii="Arial" w:hAnsi="Arial" w:cs="Arial"/>
          <w:i w:val="0"/>
          <w:iCs w:val="0"/>
          <w:sz w:val="24"/>
          <w:szCs w:val="24"/>
        </w:rPr>
        <w:t xml:space="preserve"> </w:t>
      </w:r>
      <w:r w:rsidR="00F77EEE">
        <w:rPr>
          <w:rStyle w:val="Hervorhebung"/>
          <w:rFonts w:ascii="Arial" w:hAnsi="Arial" w:cs="Arial"/>
          <w:i w:val="0"/>
          <w:iCs w:val="0"/>
          <w:sz w:val="24"/>
          <w:szCs w:val="24"/>
        </w:rPr>
        <w:t xml:space="preserve">Diese Werte sollten eine möglichst hohe Auflösung bieten. Das bedeutet, dass der Wert des </w:t>
      </w:r>
      <w:proofErr w:type="spellStart"/>
      <w:r w:rsidR="00F77EEE">
        <w:rPr>
          <w:rStyle w:val="Hervorhebung"/>
          <w:rFonts w:ascii="Arial" w:hAnsi="Arial" w:cs="Arial"/>
          <w:i w:val="0"/>
          <w:iCs w:val="0"/>
          <w:sz w:val="24"/>
          <w:szCs w:val="24"/>
        </w:rPr>
        <w:t>Compareregisters</w:t>
      </w:r>
      <w:proofErr w:type="spellEnd"/>
      <w:r w:rsidR="00F77EEE">
        <w:rPr>
          <w:rStyle w:val="Hervorhebung"/>
          <w:rFonts w:ascii="Arial" w:hAnsi="Arial" w:cs="Arial"/>
          <w:i w:val="0"/>
          <w:iCs w:val="0"/>
          <w:sz w:val="24"/>
          <w:szCs w:val="24"/>
        </w:rPr>
        <w:t xml:space="preserve"> so hoch und der </w:t>
      </w:r>
      <w:proofErr w:type="spellStart"/>
      <w:r w:rsidR="00F77EEE">
        <w:rPr>
          <w:rStyle w:val="Hervorhebung"/>
          <w:rFonts w:ascii="Arial" w:hAnsi="Arial" w:cs="Arial"/>
          <w:i w:val="0"/>
          <w:iCs w:val="0"/>
          <w:sz w:val="24"/>
          <w:szCs w:val="24"/>
        </w:rPr>
        <w:t>Prescaler</w:t>
      </w:r>
      <w:proofErr w:type="spellEnd"/>
      <w:r w:rsidR="00F77EEE">
        <w:rPr>
          <w:rStyle w:val="Hervorhebung"/>
          <w:rFonts w:ascii="Arial" w:hAnsi="Arial" w:cs="Arial"/>
          <w:i w:val="0"/>
          <w:iCs w:val="0"/>
          <w:sz w:val="24"/>
          <w:szCs w:val="24"/>
        </w:rPr>
        <w:t xml:space="preserve"> so niedrig wie möglich gewählt werden sollen.</w:t>
      </w:r>
    </w:p>
    <w:p w14:paraId="35006DDF" w14:textId="1E56A4AB" w:rsidR="00F77EEE" w:rsidRDefault="00F77EEE" w:rsidP="00F77EEE">
      <w:pPr>
        <w:pStyle w:val="KeinLeerraum"/>
        <w:rPr>
          <w:rStyle w:val="Hervorhebung"/>
          <w:rFonts w:ascii="Arial" w:hAnsi="Arial" w:cs="Arial"/>
          <w:i w:val="0"/>
          <w:iCs w:val="0"/>
          <w:sz w:val="24"/>
          <w:szCs w:val="24"/>
        </w:rPr>
      </w:pPr>
      <w:r>
        <w:rPr>
          <w:rStyle w:val="Hervorhebung"/>
          <w:rFonts w:ascii="Arial" w:hAnsi="Arial" w:cs="Arial"/>
          <w:i w:val="0"/>
          <w:iCs w:val="0"/>
          <w:sz w:val="24"/>
          <w:szCs w:val="24"/>
        </w:rPr>
        <w:t xml:space="preserve">In unserem Fall haben wir bereits eine vollständige Bibliothek für </w:t>
      </w:r>
      <w:proofErr w:type="spellStart"/>
      <w:r>
        <w:rPr>
          <w:rStyle w:val="Hervorhebung"/>
          <w:rFonts w:ascii="Arial" w:hAnsi="Arial" w:cs="Arial"/>
          <w:i w:val="0"/>
          <w:iCs w:val="0"/>
          <w:sz w:val="24"/>
          <w:szCs w:val="24"/>
        </w:rPr>
        <w:t>Timer</w:t>
      </w:r>
      <w:proofErr w:type="spellEnd"/>
      <w:r>
        <w:rPr>
          <w:rStyle w:val="Hervorhebung"/>
          <w:rFonts w:ascii="Arial" w:hAnsi="Arial" w:cs="Arial"/>
          <w:i w:val="0"/>
          <w:iCs w:val="0"/>
          <w:sz w:val="24"/>
          <w:szCs w:val="24"/>
        </w:rPr>
        <w:t xml:space="preserve"> erstellt, welche automatisch die Werte für </w:t>
      </w:r>
      <w:proofErr w:type="spellStart"/>
      <w:r>
        <w:rPr>
          <w:rStyle w:val="Hervorhebung"/>
          <w:rFonts w:ascii="Arial" w:hAnsi="Arial" w:cs="Arial"/>
          <w:i w:val="0"/>
          <w:iCs w:val="0"/>
          <w:sz w:val="24"/>
          <w:szCs w:val="24"/>
        </w:rPr>
        <w:t>Compareregister</w:t>
      </w:r>
      <w:proofErr w:type="spellEnd"/>
      <w:r>
        <w:rPr>
          <w:rStyle w:val="Hervorhebung"/>
          <w:rFonts w:ascii="Arial" w:hAnsi="Arial" w:cs="Arial"/>
          <w:i w:val="0"/>
          <w:iCs w:val="0"/>
          <w:sz w:val="24"/>
          <w:szCs w:val="24"/>
        </w:rPr>
        <w:t xml:space="preserve"> und </w:t>
      </w:r>
      <w:proofErr w:type="spellStart"/>
      <w:r>
        <w:rPr>
          <w:rStyle w:val="Hervorhebung"/>
          <w:rFonts w:ascii="Arial" w:hAnsi="Arial" w:cs="Arial"/>
          <w:i w:val="0"/>
          <w:iCs w:val="0"/>
          <w:sz w:val="24"/>
          <w:szCs w:val="24"/>
        </w:rPr>
        <w:t>Prescaler</w:t>
      </w:r>
      <w:proofErr w:type="spellEnd"/>
      <w:r>
        <w:rPr>
          <w:rStyle w:val="Hervorhebung"/>
          <w:rFonts w:ascii="Arial" w:hAnsi="Arial" w:cs="Arial"/>
          <w:i w:val="0"/>
          <w:iCs w:val="0"/>
          <w:sz w:val="24"/>
          <w:szCs w:val="24"/>
        </w:rPr>
        <w:t xml:space="preserve"> mit maximaler Auflösung definiert. Dafür muss in der </w:t>
      </w:r>
      <w:proofErr w:type="spellStart"/>
      <w:r>
        <w:rPr>
          <w:rStyle w:val="Hervorhebung"/>
          <w:rFonts w:ascii="Arial" w:hAnsi="Arial" w:cs="Arial"/>
          <w:i w:val="0"/>
          <w:iCs w:val="0"/>
          <w:sz w:val="24"/>
          <w:szCs w:val="24"/>
        </w:rPr>
        <w:t>TimerInit</w:t>
      </w:r>
      <w:proofErr w:type="spellEnd"/>
      <w:r>
        <w:rPr>
          <w:rStyle w:val="Hervorhebung"/>
          <w:rFonts w:ascii="Arial" w:hAnsi="Arial" w:cs="Arial"/>
          <w:i w:val="0"/>
          <w:iCs w:val="0"/>
          <w:sz w:val="24"/>
          <w:szCs w:val="24"/>
        </w:rPr>
        <w:t xml:space="preserve">-Funktion der Modus des </w:t>
      </w:r>
      <w:proofErr w:type="spellStart"/>
      <w:r>
        <w:rPr>
          <w:rStyle w:val="Hervorhebung"/>
          <w:rFonts w:ascii="Arial" w:hAnsi="Arial" w:cs="Arial"/>
          <w:i w:val="0"/>
          <w:iCs w:val="0"/>
          <w:sz w:val="24"/>
          <w:szCs w:val="24"/>
        </w:rPr>
        <w:t>Timers</w:t>
      </w:r>
      <w:proofErr w:type="spellEnd"/>
      <w:r>
        <w:rPr>
          <w:rStyle w:val="Hervorhebung"/>
          <w:rFonts w:ascii="Arial" w:hAnsi="Arial" w:cs="Arial"/>
          <w:i w:val="0"/>
          <w:iCs w:val="0"/>
          <w:sz w:val="24"/>
          <w:szCs w:val="24"/>
        </w:rPr>
        <w:t>, also CTC, die Taktfrequenz des Mikrocontrollers und der gewünschte Interrupt-Intervall weitergegeben werden.</w:t>
      </w:r>
    </w:p>
    <w:p w14:paraId="4C76BE58" w14:textId="1E7CCE3B" w:rsidR="00F77EEE" w:rsidRDefault="00F77EEE" w:rsidP="00F77EEE">
      <w:pPr>
        <w:pStyle w:val="KeinLeerraum"/>
        <w:rPr>
          <w:rStyle w:val="Hervorhebung"/>
          <w:rFonts w:ascii="Arial" w:hAnsi="Arial" w:cs="Arial"/>
          <w:i w:val="0"/>
          <w:iCs w:val="0"/>
          <w:sz w:val="24"/>
          <w:szCs w:val="24"/>
        </w:rPr>
      </w:pPr>
      <w:r>
        <w:rPr>
          <w:rStyle w:val="Hervorhebung"/>
          <w:rFonts w:ascii="Arial" w:hAnsi="Arial" w:cs="Arial"/>
          <w:i w:val="0"/>
          <w:iCs w:val="0"/>
          <w:sz w:val="24"/>
          <w:szCs w:val="24"/>
        </w:rPr>
        <w:t xml:space="preserve">Ist der </w:t>
      </w:r>
      <w:proofErr w:type="spellStart"/>
      <w:r>
        <w:rPr>
          <w:rStyle w:val="Hervorhebung"/>
          <w:rFonts w:ascii="Arial" w:hAnsi="Arial" w:cs="Arial"/>
          <w:i w:val="0"/>
          <w:iCs w:val="0"/>
          <w:sz w:val="24"/>
          <w:szCs w:val="24"/>
        </w:rPr>
        <w:t>Timer</w:t>
      </w:r>
      <w:proofErr w:type="spellEnd"/>
      <w:r>
        <w:rPr>
          <w:rStyle w:val="Hervorhebung"/>
          <w:rFonts w:ascii="Arial" w:hAnsi="Arial" w:cs="Arial"/>
          <w:i w:val="0"/>
          <w:iCs w:val="0"/>
          <w:sz w:val="24"/>
          <w:szCs w:val="24"/>
        </w:rPr>
        <w:t xml:space="preserve"> richtig eingestellt, muss nur noch b</w:t>
      </w:r>
      <w:r>
        <w:rPr>
          <w:rStyle w:val="Hervorhebung"/>
          <w:rFonts w:ascii="Arial" w:hAnsi="Arial" w:cs="Arial"/>
          <w:i w:val="0"/>
          <w:iCs w:val="0"/>
          <w:sz w:val="24"/>
          <w:szCs w:val="24"/>
        </w:rPr>
        <w:t>ei jedem Interrupt das Portregister des gewünschten Ausgangs für den 8-Bit-Zähler inkrementiert</w:t>
      </w:r>
      <w:r>
        <w:rPr>
          <w:rStyle w:val="Hervorhebung"/>
          <w:rFonts w:ascii="Arial" w:hAnsi="Arial" w:cs="Arial"/>
          <w:i w:val="0"/>
          <w:iCs w:val="0"/>
          <w:sz w:val="24"/>
          <w:szCs w:val="24"/>
        </w:rPr>
        <w:t xml:space="preserve"> </w:t>
      </w:r>
      <w:proofErr w:type="spellStart"/>
      <w:proofErr w:type="gramStart"/>
      <w:r>
        <w:rPr>
          <w:rStyle w:val="Hervorhebung"/>
          <w:rFonts w:ascii="Arial" w:hAnsi="Arial" w:cs="Arial"/>
          <w:i w:val="0"/>
          <w:iCs w:val="0"/>
          <w:sz w:val="24"/>
          <w:szCs w:val="24"/>
        </w:rPr>
        <w:t>werden</w:t>
      </w:r>
      <w:r>
        <w:rPr>
          <w:rStyle w:val="Hervorhebung"/>
          <w:rFonts w:ascii="Arial" w:hAnsi="Arial" w:cs="Arial"/>
          <w:i w:val="0"/>
          <w:iCs w:val="0"/>
          <w:sz w:val="24"/>
          <w:szCs w:val="24"/>
        </w:rPr>
        <w:t>.Ist</w:t>
      </w:r>
      <w:proofErr w:type="spellEnd"/>
      <w:proofErr w:type="gramEnd"/>
      <w:r>
        <w:rPr>
          <w:rStyle w:val="Hervorhebung"/>
          <w:rFonts w:ascii="Arial" w:hAnsi="Arial" w:cs="Arial"/>
          <w:i w:val="0"/>
          <w:iCs w:val="0"/>
          <w:sz w:val="24"/>
          <w:szCs w:val="24"/>
        </w:rPr>
        <w:t xml:space="preserve"> danach der Wert 127 überschritten, wird stattdessen auf 0 zurückgesetzt.</w:t>
      </w:r>
    </w:p>
    <w:p w14:paraId="2BB7FD22" w14:textId="77777777" w:rsidR="00F77EEE" w:rsidRDefault="00F77EEE" w:rsidP="00F77EEE">
      <w:pPr>
        <w:pStyle w:val="KeinLeerraum"/>
        <w:rPr>
          <w:rStyle w:val="Hervorhebung"/>
          <w:rFonts w:ascii="Arial" w:hAnsi="Arial" w:cs="Arial"/>
          <w:i w:val="0"/>
          <w:iCs w:val="0"/>
          <w:sz w:val="24"/>
          <w:szCs w:val="24"/>
        </w:rPr>
      </w:pPr>
    </w:p>
    <w:p w14:paraId="0363EA88" w14:textId="77777777" w:rsidR="00F977CC" w:rsidRDefault="00F977CC">
      <w:pPr>
        <w:spacing w:after="0" w:line="240" w:lineRule="auto"/>
        <w:rPr>
          <w:rStyle w:val="Hervorhebung"/>
          <w:rFonts w:cs="Arial"/>
          <w:i w:val="0"/>
          <w:iCs w:val="0"/>
          <w:szCs w:val="24"/>
        </w:rPr>
      </w:pPr>
      <w:r>
        <w:rPr>
          <w:rStyle w:val="Hervorhebung"/>
          <w:rFonts w:cs="Arial"/>
          <w:i w:val="0"/>
          <w:iCs w:val="0"/>
          <w:szCs w:val="24"/>
        </w:rPr>
        <w:br w:type="page"/>
      </w:r>
    </w:p>
    <w:p w14:paraId="3DB9F4D9" w14:textId="77777777" w:rsidR="00002580" w:rsidRPr="00F977CC" w:rsidRDefault="00002580" w:rsidP="00F977CC">
      <w:pPr>
        <w:pStyle w:val="KeinLeerraum"/>
        <w:rPr>
          <w:rFonts w:ascii="Arial" w:hAnsi="Arial" w:cs="Arial"/>
          <w:sz w:val="24"/>
          <w:szCs w:val="24"/>
        </w:rPr>
      </w:pPr>
    </w:p>
    <w:p w14:paraId="33508DA7" w14:textId="4FB79BEB" w:rsidR="00554304" w:rsidRPr="00554304" w:rsidRDefault="00554304" w:rsidP="00E00AD5">
      <w:pPr>
        <w:pStyle w:val="berschrift1"/>
        <w:numPr>
          <w:ilvl w:val="0"/>
          <w:numId w:val="1"/>
        </w:numPr>
      </w:pPr>
      <w:bookmarkStart w:id="2" w:name="_Toc22074749"/>
      <w:r w:rsidRPr="00554304">
        <w:t>Inventarliste</w:t>
      </w:r>
      <w:bookmarkEnd w:id="2"/>
    </w:p>
    <w:p w14:paraId="345702BB" w14:textId="7E9097D0" w:rsidR="00554304" w:rsidRDefault="00554304" w:rsidP="00D86770">
      <w:pPr>
        <w:spacing w:after="0" w:line="240" w:lineRule="auto"/>
        <w:rPr>
          <w:rFonts w:ascii="Times New Roman" w:hAnsi="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4"/>
        <w:gridCol w:w="4548"/>
        <w:gridCol w:w="3358"/>
      </w:tblGrid>
      <w:tr w:rsidR="00831BD2" w:rsidRPr="00B04FD5" w14:paraId="28F3AFA8" w14:textId="77777777" w:rsidTr="00B032B3">
        <w:tc>
          <w:tcPr>
            <w:tcW w:w="1154" w:type="dxa"/>
            <w:shd w:val="pct10" w:color="auto" w:fill="auto"/>
          </w:tcPr>
          <w:p w14:paraId="09108938" w14:textId="77777777" w:rsidR="00831BD2" w:rsidRPr="00B04FD5" w:rsidRDefault="00831BD2" w:rsidP="00831BD2">
            <w:pPr>
              <w:pStyle w:val="KeinLeerraum"/>
              <w:rPr>
                <w:rFonts w:ascii="Arial" w:hAnsi="Arial" w:cs="Arial"/>
                <w:b/>
                <w:color w:val="000000"/>
                <w:sz w:val="24"/>
                <w:szCs w:val="24"/>
              </w:rPr>
            </w:pPr>
            <w:r w:rsidRPr="00B04FD5">
              <w:rPr>
                <w:rFonts w:ascii="Arial" w:hAnsi="Arial" w:cs="Arial"/>
                <w:b/>
                <w:color w:val="000000"/>
                <w:sz w:val="24"/>
                <w:szCs w:val="24"/>
              </w:rPr>
              <w:t>Stück</w:t>
            </w:r>
          </w:p>
        </w:tc>
        <w:tc>
          <w:tcPr>
            <w:tcW w:w="4548" w:type="dxa"/>
            <w:shd w:val="pct10" w:color="auto" w:fill="auto"/>
          </w:tcPr>
          <w:p w14:paraId="5A6CCF2E" w14:textId="77777777" w:rsidR="00831BD2" w:rsidRPr="00B04FD5" w:rsidRDefault="00831BD2" w:rsidP="00831BD2">
            <w:pPr>
              <w:pStyle w:val="KeinLeerraum"/>
              <w:rPr>
                <w:rFonts w:ascii="Arial" w:hAnsi="Arial" w:cs="Arial"/>
                <w:b/>
                <w:color w:val="000000"/>
                <w:sz w:val="24"/>
                <w:szCs w:val="24"/>
              </w:rPr>
            </w:pPr>
            <w:r w:rsidRPr="00B04FD5">
              <w:rPr>
                <w:rFonts w:ascii="Arial" w:hAnsi="Arial" w:cs="Arial"/>
                <w:b/>
                <w:color w:val="000000"/>
                <w:sz w:val="24"/>
                <w:szCs w:val="24"/>
              </w:rPr>
              <w:t>Gerätebezeichnung</w:t>
            </w:r>
          </w:p>
        </w:tc>
        <w:tc>
          <w:tcPr>
            <w:tcW w:w="3358" w:type="dxa"/>
            <w:shd w:val="pct10" w:color="auto" w:fill="auto"/>
          </w:tcPr>
          <w:p w14:paraId="1B550D80" w14:textId="77777777" w:rsidR="00831BD2" w:rsidRPr="00B04FD5" w:rsidRDefault="00831BD2" w:rsidP="00831BD2">
            <w:pPr>
              <w:pStyle w:val="KeinLeerraum"/>
              <w:rPr>
                <w:rFonts w:ascii="Arial" w:hAnsi="Arial" w:cs="Arial"/>
                <w:b/>
                <w:color w:val="000000"/>
                <w:sz w:val="24"/>
                <w:szCs w:val="24"/>
              </w:rPr>
            </w:pPr>
            <w:r>
              <w:rPr>
                <w:rFonts w:ascii="Arial" w:hAnsi="Arial" w:cs="Arial"/>
                <w:b/>
                <w:color w:val="000000"/>
                <w:sz w:val="24"/>
                <w:szCs w:val="24"/>
              </w:rPr>
              <w:t>Inventarnummer</w:t>
            </w:r>
          </w:p>
        </w:tc>
      </w:tr>
      <w:tr w:rsidR="00831BD2" w:rsidRPr="00B04FD5" w14:paraId="04389CA5" w14:textId="77777777" w:rsidTr="00B032B3">
        <w:tc>
          <w:tcPr>
            <w:tcW w:w="1154" w:type="dxa"/>
            <w:shd w:val="clear" w:color="auto" w:fill="auto"/>
          </w:tcPr>
          <w:p w14:paraId="27A696CD" w14:textId="0C90680D" w:rsidR="00831BD2" w:rsidRPr="00B04FD5" w:rsidRDefault="00B032B3" w:rsidP="001963D6">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shd w:val="clear" w:color="auto" w:fill="auto"/>
          </w:tcPr>
          <w:p w14:paraId="3CF3F6FD" w14:textId="615C0702" w:rsidR="00831BD2" w:rsidRPr="00B04FD5" w:rsidRDefault="00BB797C" w:rsidP="00831BD2">
            <w:pPr>
              <w:pStyle w:val="KeinLeerraum"/>
              <w:rPr>
                <w:rFonts w:ascii="Arial" w:hAnsi="Arial" w:cs="Arial"/>
                <w:color w:val="000000"/>
                <w:sz w:val="24"/>
                <w:szCs w:val="24"/>
              </w:rPr>
            </w:pPr>
            <w:r>
              <w:rPr>
                <w:rFonts w:ascii="Arial" w:hAnsi="Arial" w:cs="Arial"/>
                <w:color w:val="000000"/>
                <w:sz w:val="24"/>
                <w:szCs w:val="24"/>
              </w:rPr>
              <w:t>Logikanalysator</w:t>
            </w:r>
          </w:p>
        </w:tc>
        <w:tc>
          <w:tcPr>
            <w:tcW w:w="3358" w:type="dxa"/>
          </w:tcPr>
          <w:p w14:paraId="76570A72" w14:textId="7D921862" w:rsidR="00831BD2" w:rsidRPr="00B04FD5" w:rsidRDefault="001F38F3" w:rsidP="00831BD2">
            <w:pPr>
              <w:pStyle w:val="KeinLeerraum"/>
              <w:rPr>
                <w:rFonts w:ascii="Arial" w:hAnsi="Arial" w:cs="Arial"/>
                <w:color w:val="000000"/>
                <w:sz w:val="24"/>
                <w:szCs w:val="24"/>
              </w:rPr>
            </w:pPr>
            <w:r>
              <w:rPr>
                <w:rFonts w:ascii="Arial" w:hAnsi="Arial" w:cs="Arial"/>
                <w:color w:val="000000"/>
                <w:sz w:val="24"/>
                <w:szCs w:val="24"/>
              </w:rPr>
              <w:t xml:space="preserve">Nicht </w:t>
            </w:r>
            <w:r w:rsidR="00EB6735">
              <w:rPr>
                <w:rFonts w:ascii="Arial" w:hAnsi="Arial" w:cs="Arial"/>
                <w:color w:val="000000"/>
                <w:sz w:val="24"/>
                <w:szCs w:val="24"/>
              </w:rPr>
              <w:t>vorhanden</w:t>
            </w:r>
          </w:p>
        </w:tc>
      </w:tr>
      <w:tr w:rsidR="00045A14" w:rsidRPr="00B04FD5" w14:paraId="70FE147E" w14:textId="77777777" w:rsidTr="00B032B3">
        <w:tc>
          <w:tcPr>
            <w:tcW w:w="1154" w:type="dxa"/>
            <w:shd w:val="clear" w:color="auto" w:fill="auto"/>
          </w:tcPr>
          <w:p w14:paraId="0EECBB55" w14:textId="46F05241" w:rsidR="00045A14" w:rsidRPr="00B04FD5" w:rsidRDefault="00B032B3" w:rsidP="00045A14">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shd w:val="clear" w:color="auto" w:fill="auto"/>
          </w:tcPr>
          <w:p w14:paraId="2ADB61FB" w14:textId="59148C5F" w:rsidR="00045A14" w:rsidRPr="00431BF4" w:rsidRDefault="00BB797C" w:rsidP="004D1B44">
            <w:pPr>
              <w:pStyle w:val="KeinLeerraum"/>
              <w:rPr>
                <w:rFonts w:ascii="Arial" w:hAnsi="Arial" w:cs="Arial"/>
                <w:sz w:val="24"/>
              </w:rPr>
            </w:pPr>
            <w:r>
              <w:rPr>
                <w:rFonts w:ascii="Arial" w:hAnsi="Arial" w:cs="Arial"/>
                <w:sz w:val="24"/>
              </w:rPr>
              <w:t>Crumb644</w:t>
            </w:r>
          </w:p>
        </w:tc>
        <w:tc>
          <w:tcPr>
            <w:tcW w:w="3358" w:type="dxa"/>
          </w:tcPr>
          <w:p w14:paraId="3D4A9334" w14:textId="043A207A" w:rsidR="00045A14" w:rsidRPr="00B04FD5" w:rsidRDefault="00BB797C" w:rsidP="00045A14">
            <w:pPr>
              <w:pStyle w:val="KeinLeerraum"/>
              <w:rPr>
                <w:rFonts w:ascii="Arial" w:hAnsi="Arial" w:cs="Arial"/>
                <w:color w:val="000000"/>
                <w:sz w:val="24"/>
                <w:szCs w:val="24"/>
              </w:rPr>
            </w:pPr>
            <w:r>
              <w:rPr>
                <w:rFonts w:ascii="Arial" w:hAnsi="Arial" w:cs="Arial"/>
                <w:color w:val="000000"/>
                <w:sz w:val="24"/>
                <w:szCs w:val="24"/>
              </w:rPr>
              <w:t>Nicht vorhanden</w:t>
            </w:r>
          </w:p>
        </w:tc>
      </w:tr>
    </w:tbl>
    <w:p w14:paraId="2C00F3BE" w14:textId="2F793CCE" w:rsidR="000548F5" w:rsidRDefault="003B5A9B" w:rsidP="00134AA1">
      <w:pPr>
        <w:pStyle w:val="berschrift1"/>
        <w:numPr>
          <w:ilvl w:val="0"/>
          <w:numId w:val="1"/>
        </w:numPr>
      </w:pPr>
      <w:r>
        <w:br w:type="page"/>
      </w:r>
      <w:bookmarkStart w:id="3" w:name="_Toc22074750"/>
      <w:r w:rsidR="00554304" w:rsidRPr="00554304">
        <w:lastRenderedPageBreak/>
        <w:t>Übungsdur</w:t>
      </w:r>
      <w:r w:rsidR="00EB6735">
        <w:t>chführung</w:t>
      </w:r>
      <w:bookmarkEnd w:id="3"/>
    </w:p>
    <w:p w14:paraId="591E6B46" w14:textId="7F063E5C" w:rsidR="00002580" w:rsidRDefault="00002580" w:rsidP="00002580"/>
    <w:p w14:paraId="2D9338C6" w14:textId="5102A2E8" w:rsidR="00002580" w:rsidRDefault="00BB797C" w:rsidP="00002580">
      <w:pPr>
        <w:pStyle w:val="berschrift2"/>
        <w:numPr>
          <w:ilvl w:val="1"/>
          <w:numId w:val="1"/>
        </w:numPr>
      </w:pPr>
      <w:bookmarkStart w:id="4" w:name="_Toc22074751"/>
      <w:r>
        <w:t>Training an der Messumgebung</w:t>
      </w:r>
      <w:bookmarkEnd w:id="4"/>
    </w:p>
    <w:p w14:paraId="519BD342" w14:textId="66F8CA53" w:rsidR="00002580" w:rsidRDefault="00002580" w:rsidP="00002580">
      <w:pPr>
        <w:ind w:left="425"/>
      </w:pPr>
    </w:p>
    <w:p w14:paraId="36334F31" w14:textId="7EE98D76" w:rsidR="00624772" w:rsidRDefault="00BB797C" w:rsidP="005F121D">
      <w:pPr>
        <w:ind w:left="425"/>
      </w:pPr>
      <w:r>
        <w:t xml:space="preserve">Im ersten Teil der Messübung soll man sich zuallererst </w:t>
      </w:r>
      <w:r w:rsidR="005F121D">
        <w:t>mit dem Messwerkzeug und der Software vertraut machen</w:t>
      </w:r>
      <w:r w:rsidR="00DB0DC3">
        <w:t xml:space="preserve">. Dafür muss man zuvor alle Pins des Zähler-Ports am Crumb mit den entsprechenden Pins am Logikanalysator verbinden. Dabei ist zu beachten, dass bei der chinesischen Kopie des </w:t>
      </w:r>
      <w:proofErr w:type="spellStart"/>
      <w:r w:rsidR="00DB0DC3">
        <w:t>Saleae</w:t>
      </w:r>
      <w:proofErr w:type="spellEnd"/>
      <w:r w:rsidR="00DB0DC3">
        <w:t xml:space="preserve"> Analysators die Pins nicht mit Pin 0-7, sondern mit Pin 1-8 beschriftet sind. Außerdem muss der Analysator noch mit Masse verbunden werden. Danach kann schon eine Verbindung via USB hergestellt werden.</w:t>
      </w:r>
    </w:p>
    <w:p w14:paraId="05FBD9AB" w14:textId="60E4F388" w:rsidR="0043239F" w:rsidRDefault="0043239F" w:rsidP="005F121D">
      <w:pPr>
        <w:ind w:left="425"/>
      </w:pPr>
      <w:r>
        <w:rPr>
          <w:noProof/>
        </w:rPr>
        <w:drawing>
          <wp:anchor distT="0" distB="0" distL="114300" distR="114300" simplePos="0" relativeHeight="251668480" behindDoc="0" locked="0" layoutInCell="1" allowOverlap="1" wp14:anchorId="504EF1D7" wp14:editId="4A5F986C">
            <wp:simplePos x="0" y="0"/>
            <wp:positionH relativeFrom="margin">
              <wp:align>center</wp:align>
            </wp:positionH>
            <wp:positionV relativeFrom="paragraph">
              <wp:posOffset>188595</wp:posOffset>
            </wp:positionV>
            <wp:extent cx="7416000" cy="4017600"/>
            <wp:effectExtent l="0" t="0" r="0" b="254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16000" cy="401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A47BA" w14:textId="7A64AC87" w:rsidR="00DB0DC3" w:rsidRDefault="00DB0DC3" w:rsidP="00DB0DC3">
      <w:pPr>
        <w:ind w:left="425"/>
      </w:pPr>
      <w:r>
        <w:t>Der nächste Schritt wird in der Software getan. Hier muss die Sampling-Rate festgelegt werden. Das bedeutet, wie oft in der Sekunde abgetastet wird.</w:t>
      </w:r>
    </w:p>
    <w:p w14:paraId="3224A74F" w14:textId="4B4BFD9B" w:rsidR="00DB0DC3" w:rsidRDefault="00DB0DC3">
      <w:pPr>
        <w:spacing w:after="0" w:line="240" w:lineRule="auto"/>
      </w:pPr>
      <w:r>
        <w:br w:type="page"/>
      </w:r>
    </w:p>
    <w:p w14:paraId="345708BB" w14:textId="19DFBD41" w:rsidR="00DB0DC3" w:rsidRDefault="00B0105A" w:rsidP="00DB0DC3">
      <w:pPr>
        <w:spacing w:after="0" w:line="240" w:lineRule="auto"/>
      </w:pPr>
      <w:r>
        <w:rPr>
          <w:noProof/>
        </w:rPr>
        <w:lastRenderedPageBreak/>
        <w:drawing>
          <wp:anchor distT="0" distB="0" distL="114300" distR="114300" simplePos="0" relativeHeight="251669504" behindDoc="0" locked="0" layoutInCell="1" allowOverlap="1" wp14:anchorId="601D42A4" wp14:editId="43811947">
            <wp:simplePos x="0" y="0"/>
            <wp:positionH relativeFrom="margin">
              <wp:align>center</wp:align>
            </wp:positionH>
            <wp:positionV relativeFrom="paragraph">
              <wp:posOffset>0</wp:posOffset>
            </wp:positionV>
            <wp:extent cx="7203600" cy="390960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03600" cy="3909600"/>
                    </a:xfrm>
                    <a:prstGeom prst="rect">
                      <a:avLst/>
                    </a:prstGeom>
                    <a:noFill/>
                    <a:ln>
                      <a:noFill/>
                    </a:ln>
                  </pic:spPr>
                </pic:pic>
              </a:graphicData>
            </a:graphic>
            <wp14:sizeRelH relativeFrom="page">
              <wp14:pctWidth>0</wp14:pctWidth>
            </wp14:sizeRelH>
            <wp14:sizeRelV relativeFrom="page">
              <wp14:pctHeight>0</wp14:pctHeight>
            </wp14:sizeRelV>
          </wp:anchor>
        </w:drawing>
      </w:r>
      <w:r>
        <w:t>Rechts zu sehen ist die Periodendauer und Frequenz des LSB. Die gemessene Frequenz stimmt mit sehr geringer Abweichung mit der eingestellten überein.</w:t>
      </w:r>
    </w:p>
    <w:p w14:paraId="376C3477" w14:textId="7D8738AC" w:rsidR="00B0105A" w:rsidRDefault="00B0105A" w:rsidP="00DB0DC3">
      <w:pPr>
        <w:spacing w:after="0" w:line="240" w:lineRule="auto"/>
      </w:pPr>
      <w:r>
        <w:t>In der Software ist es außerdem möglich, alle Eingänge umzubenennen.</w:t>
      </w:r>
    </w:p>
    <w:p w14:paraId="47961D7D" w14:textId="65807A53" w:rsidR="00613C85" w:rsidRDefault="00613C85" w:rsidP="00DB0DC3">
      <w:pPr>
        <w:spacing w:after="0" w:line="240" w:lineRule="auto"/>
      </w:pPr>
      <w:r>
        <w:t xml:space="preserve">Durch einfaches Drag and Drop kann man die Kanäle auch beliebig neu anordnen. In diesem Beispiel wurden das obere und untere </w:t>
      </w:r>
      <w:proofErr w:type="gramStart"/>
      <w:r>
        <w:t>Nibble</w:t>
      </w:r>
      <w:proofErr w:type="gramEnd"/>
      <w:r>
        <w:t xml:space="preserve"> vertauscht.</w:t>
      </w:r>
    </w:p>
    <w:p w14:paraId="2FAF1FE8" w14:textId="0CE1B46C" w:rsidR="0043239F" w:rsidRDefault="0043239F" w:rsidP="00DB0DC3">
      <w:pPr>
        <w:spacing w:after="0" w:line="240" w:lineRule="auto"/>
      </w:pPr>
      <w:r>
        <w:rPr>
          <w:noProof/>
        </w:rPr>
        <w:drawing>
          <wp:anchor distT="0" distB="0" distL="114300" distR="114300" simplePos="0" relativeHeight="251670528" behindDoc="0" locked="0" layoutInCell="1" allowOverlap="1" wp14:anchorId="5D2874BC" wp14:editId="49D346C9">
            <wp:simplePos x="0" y="0"/>
            <wp:positionH relativeFrom="margin">
              <wp:align>center</wp:align>
            </wp:positionH>
            <wp:positionV relativeFrom="paragraph">
              <wp:posOffset>191135</wp:posOffset>
            </wp:positionV>
            <wp:extent cx="7195820" cy="3034665"/>
            <wp:effectExtent l="0" t="0" r="508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95820" cy="3034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B954DA" w14:textId="6FDF2642" w:rsidR="00111969" w:rsidRDefault="00613C85" w:rsidP="00DB0DC3">
      <w:pPr>
        <w:spacing w:after="0" w:line="240" w:lineRule="auto"/>
      </w:pPr>
      <w:r>
        <w:t xml:space="preserve">Mit Markern lassen sich in einem Zeitbereich bestimmte Messungen anstellen. Hier wurde eine Periode des </w:t>
      </w:r>
      <w:r w:rsidR="00111969">
        <w:t xml:space="preserve">MSB gemessen. Mithilfe von </w:t>
      </w:r>
      <w:proofErr w:type="spellStart"/>
      <w:r w:rsidR="00111969">
        <w:t>snap-to-edge</w:t>
      </w:r>
      <w:proofErr w:type="spellEnd"/>
      <w:r w:rsidR="00111969">
        <w:t xml:space="preserve"> erwischt man auch genau die Flanke. Diese Funktion ist in der neuesten Software Version bereits voreingestellt.</w:t>
      </w:r>
    </w:p>
    <w:p w14:paraId="5ECBA2BE" w14:textId="77777777" w:rsidR="00111969" w:rsidRDefault="00111969">
      <w:pPr>
        <w:spacing w:after="0" w:line="240" w:lineRule="auto"/>
      </w:pPr>
      <w:r>
        <w:br w:type="page"/>
      </w:r>
    </w:p>
    <w:p w14:paraId="1E23869F" w14:textId="58F93713" w:rsidR="00111969" w:rsidRDefault="00111969" w:rsidP="00111969">
      <w:pPr>
        <w:pStyle w:val="berschrift2"/>
        <w:numPr>
          <w:ilvl w:val="1"/>
          <w:numId w:val="1"/>
        </w:numPr>
      </w:pPr>
      <w:bookmarkStart w:id="5" w:name="_Toc22074752"/>
      <w:r>
        <w:lastRenderedPageBreak/>
        <w:t>Triggerung von Signalen</w:t>
      </w:r>
      <w:bookmarkEnd w:id="5"/>
    </w:p>
    <w:p w14:paraId="6BC2B11C" w14:textId="27117DE1" w:rsidR="00111969" w:rsidRDefault="00111969" w:rsidP="00111969">
      <w:pPr>
        <w:ind w:left="425"/>
      </w:pPr>
    </w:p>
    <w:p w14:paraId="6516DA35" w14:textId="3BF0F887" w:rsidR="00111969" w:rsidRDefault="00111969" w:rsidP="00111969">
      <w:pPr>
        <w:ind w:left="425"/>
      </w:pPr>
      <w:r>
        <w:t xml:space="preserve">Die Software lässt außerdem zu, dass die Messung erst bei einem bestimmten Ereignis anfängt. Dies nennt man Trigger. Ein Trigger kann bei steigender Flanke, fallender Flanke, High-Pegel, Low-Pegel und Any-Edge ausgelöst werden. Für jeden Trigger lassen sich in der neusten </w:t>
      </w:r>
      <w:proofErr w:type="spellStart"/>
      <w:r>
        <w:t>Sofware</w:t>
      </w:r>
      <w:proofErr w:type="spellEnd"/>
      <w:r>
        <w:t xml:space="preserve"> Version auch zusätzliche Bedingungen festlegen. Damit kann man beispielsweise Festlegen, dass erst getriggert werden soll, wenn alle Kanäle auf High sind.</w:t>
      </w:r>
    </w:p>
    <w:p w14:paraId="4CEE2CEF" w14:textId="267B3A25" w:rsidR="0043239F" w:rsidRDefault="0043239F" w:rsidP="00111969">
      <w:pPr>
        <w:ind w:left="425"/>
      </w:pPr>
      <w:r>
        <w:rPr>
          <w:noProof/>
        </w:rPr>
        <w:drawing>
          <wp:anchor distT="0" distB="0" distL="114300" distR="114300" simplePos="0" relativeHeight="251672576" behindDoc="0" locked="0" layoutInCell="1" allowOverlap="1" wp14:anchorId="2123A85A" wp14:editId="607274E2">
            <wp:simplePos x="0" y="0"/>
            <wp:positionH relativeFrom="margin">
              <wp:align>center</wp:align>
            </wp:positionH>
            <wp:positionV relativeFrom="paragraph">
              <wp:posOffset>180975</wp:posOffset>
            </wp:positionV>
            <wp:extent cx="7430400" cy="393120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30400" cy="393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A929A" w14:textId="037257AC" w:rsidR="00431B27" w:rsidRDefault="00431B27" w:rsidP="00F77827">
      <w:pPr>
        <w:spacing w:after="0" w:line="240" w:lineRule="auto"/>
        <w:ind w:left="425"/>
      </w:pPr>
      <w:r>
        <w:t>Beispielsweise wurde hier mit steigender Flanke beim LBS getriggert. Deswegen ist direkt bei 0s 0ms eine steigende Flanke zu sehen.</w:t>
      </w:r>
    </w:p>
    <w:p w14:paraId="4C6EF50B" w14:textId="515517B0" w:rsidR="00431B27" w:rsidRDefault="00431B27">
      <w:pPr>
        <w:spacing w:after="0" w:line="240" w:lineRule="auto"/>
      </w:pPr>
      <w:r>
        <w:br w:type="page"/>
      </w:r>
    </w:p>
    <w:p w14:paraId="69F82638" w14:textId="1391DF74" w:rsidR="00613C85" w:rsidRDefault="00431B27" w:rsidP="00F77827">
      <w:pPr>
        <w:ind w:left="425"/>
      </w:pPr>
      <w:r>
        <w:rPr>
          <w:noProof/>
        </w:rPr>
        <w:lastRenderedPageBreak/>
        <w:drawing>
          <wp:anchor distT="0" distB="0" distL="114300" distR="114300" simplePos="0" relativeHeight="251671552" behindDoc="0" locked="0" layoutInCell="1" allowOverlap="1" wp14:anchorId="5F2EFCA8" wp14:editId="5C07DAD2">
            <wp:simplePos x="0" y="0"/>
            <wp:positionH relativeFrom="margin">
              <wp:align>center</wp:align>
            </wp:positionH>
            <wp:positionV relativeFrom="paragraph">
              <wp:posOffset>0</wp:posOffset>
            </wp:positionV>
            <wp:extent cx="7200000" cy="3913200"/>
            <wp:effectExtent l="0" t="0" r="127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000" cy="39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1969">
        <w:t>In diesem Fall wurde bei</w:t>
      </w:r>
      <w:r w:rsidR="000816E7">
        <w:t xml:space="preserve"> der fallenden Flanke des MSB getriggert. Das sieht man dadurch, dass auf der Zeitskala bei 0s und 0ms eine fallende Flanke des MSB ist. Dadurch haben wir auch erreicht, dass die Messung den Wechsel von 0x7F auf 0x00 darstellt und somit bei Rücksetzen des Zählers beginnt.</w:t>
      </w:r>
    </w:p>
    <w:p w14:paraId="01CBCE51" w14:textId="26333BAD" w:rsidR="002F6237" w:rsidRDefault="002F6237" w:rsidP="00F77827">
      <w:pPr>
        <w:ind w:left="425"/>
      </w:pPr>
      <w:r>
        <w:t xml:space="preserve">Um die Triggerung für unsere Gruppennummer * 16 – 1 = 15 einzustellen, muss bei einem der Bits des unteren </w:t>
      </w:r>
      <w:proofErr w:type="spellStart"/>
      <w:r>
        <w:t>Nibbles</w:t>
      </w:r>
      <w:proofErr w:type="spellEnd"/>
      <w:r>
        <w:t xml:space="preserve"> als Trigger die steigende Flanke festgelegt werden. Für die anderen 3 Bits sollte die Zusatzbedingung für den High Pegel eingestellt werden. Dadurch wird genau beim Wert 15 getriggert.</w:t>
      </w:r>
    </w:p>
    <w:p w14:paraId="0AE69FE9" w14:textId="488147E7" w:rsidR="006B3C49" w:rsidRDefault="006B3C49">
      <w:pPr>
        <w:spacing w:after="0" w:line="240" w:lineRule="auto"/>
      </w:pPr>
      <w:r>
        <w:br w:type="page"/>
      </w:r>
    </w:p>
    <w:p w14:paraId="301A8095" w14:textId="1EEE29E5" w:rsidR="006B3C49" w:rsidRDefault="002F6237" w:rsidP="00F77827">
      <w:pPr>
        <w:ind w:left="425"/>
      </w:pPr>
      <w:r>
        <w:lastRenderedPageBreak/>
        <w:t xml:space="preserve">Zunächst haben wir an das LSB des Zählers eine Kapazität angeschlossen. </w:t>
      </w:r>
      <w:r w:rsidR="006B3C49">
        <w:t>Als erstes haben wir einen Kondensator mit 22nF benutzt.</w:t>
      </w:r>
    </w:p>
    <w:p w14:paraId="5EF24426" w14:textId="31CA04A4" w:rsidR="0043239F" w:rsidRDefault="0043239F" w:rsidP="00F77827">
      <w:pPr>
        <w:ind w:left="425"/>
      </w:pPr>
      <w:r>
        <w:rPr>
          <w:noProof/>
        </w:rPr>
        <w:drawing>
          <wp:anchor distT="0" distB="0" distL="114300" distR="114300" simplePos="0" relativeHeight="251673600" behindDoc="0" locked="0" layoutInCell="1" allowOverlap="1" wp14:anchorId="10624FD0" wp14:editId="2E20E83D">
            <wp:simplePos x="0" y="0"/>
            <wp:positionH relativeFrom="margin">
              <wp:align>center</wp:align>
            </wp:positionH>
            <wp:positionV relativeFrom="paragraph">
              <wp:posOffset>210820</wp:posOffset>
            </wp:positionV>
            <wp:extent cx="7390800" cy="3830400"/>
            <wp:effectExtent l="0" t="0" r="63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90800" cy="38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B81D3" w14:textId="702CE140" w:rsidR="006B3C49" w:rsidRDefault="006B3C49" w:rsidP="00F77827">
      <w:pPr>
        <w:ind w:left="425"/>
      </w:pPr>
      <w:r>
        <w:t>Dadurch verändert sich die Laufzeit in dem Sinne, dass dieses Bit länger für einen Pegelwechsel von High zu Low benötigt als die anderen.</w:t>
      </w:r>
      <w:r>
        <w:t xml:space="preserve"> Dadurch sieht </w:t>
      </w:r>
      <w:proofErr w:type="gramStart"/>
      <w:r>
        <w:t>man</w:t>
      </w:r>
      <w:proofErr w:type="gramEnd"/>
      <w:r>
        <w:t xml:space="preserve"> dass Leitungskapazitäten äußerst unerwünschte Störgrößen sind, welche zu großen Problemen führen können.</w:t>
      </w:r>
    </w:p>
    <w:p w14:paraId="1EEDF9BE" w14:textId="77777777" w:rsidR="006B3C49" w:rsidRDefault="006B3C49">
      <w:pPr>
        <w:spacing w:after="0" w:line="240" w:lineRule="auto"/>
      </w:pPr>
      <w:r>
        <w:br w:type="page"/>
      </w:r>
    </w:p>
    <w:p w14:paraId="04CA37C2" w14:textId="01329358" w:rsidR="006B3C49" w:rsidRDefault="006B3C49" w:rsidP="00F77827">
      <w:pPr>
        <w:ind w:firstLine="425"/>
      </w:pPr>
      <w:r>
        <w:lastRenderedPageBreak/>
        <w:t>Danach haben wir noch einen 100nF Kondensator angeschlossen.</w:t>
      </w:r>
    </w:p>
    <w:p w14:paraId="2217F1EC" w14:textId="0C4B4AD3" w:rsidR="0043239F" w:rsidRDefault="0043239F" w:rsidP="00F77827">
      <w:pPr>
        <w:ind w:firstLine="425"/>
      </w:pPr>
      <w:r>
        <w:rPr>
          <w:noProof/>
        </w:rPr>
        <w:drawing>
          <wp:anchor distT="0" distB="0" distL="114300" distR="114300" simplePos="0" relativeHeight="251674624" behindDoc="0" locked="0" layoutInCell="1" allowOverlap="1" wp14:anchorId="4E55B6D3" wp14:editId="3016A957">
            <wp:simplePos x="0" y="0"/>
            <wp:positionH relativeFrom="margin">
              <wp:align>center</wp:align>
            </wp:positionH>
            <wp:positionV relativeFrom="paragraph">
              <wp:posOffset>199390</wp:posOffset>
            </wp:positionV>
            <wp:extent cx="7430400" cy="3988800"/>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30400" cy="398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17E69" w14:textId="1761FBDF" w:rsidR="006B3C49" w:rsidRDefault="006B3C49" w:rsidP="00F77827">
      <w:pPr>
        <w:spacing w:after="0" w:line="240" w:lineRule="auto"/>
        <w:ind w:left="425"/>
      </w:pPr>
      <w:r>
        <w:t xml:space="preserve">Durch eine Vergrößerung der </w:t>
      </w:r>
      <w:r w:rsidR="00C25B69">
        <w:t>parasitären Kapazität werden auch die Lautzeiteffekte größer.</w:t>
      </w:r>
    </w:p>
    <w:p w14:paraId="2508598E" w14:textId="58E5D7B0" w:rsidR="00D93F3C" w:rsidRDefault="00D93F3C" w:rsidP="00DB0DC3">
      <w:pPr>
        <w:spacing w:after="0" w:line="240" w:lineRule="auto"/>
      </w:pPr>
    </w:p>
    <w:p w14:paraId="64E531CF" w14:textId="37F511A5" w:rsidR="0043239F" w:rsidRDefault="0043239F">
      <w:pPr>
        <w:spacing w:after="0" w:line="240" w:lineRule="auto"/>
        <w:rPr>
          <w:rFonts w:cs="Arial"/>
          <w:b/>
          <w:bCs/>
          <w:i/>
          <w:iCs/>
          <w:sz w:val="28"/>
          <w:szCs w:val="28"/>
        </w:rPr>
      </w:pPr>
      <w:r>
        <w:br w:type="page"/>
      </w:r>
    </w:p>
    <w:p w14:paraId="2F3991AA" w14:textId="4958BEDF" w:rsidR="00D93F3C" w:rsidRDefault="0043239F" w:rsidP="00D93F3C">
      <w:pPr>
        <w:pStyle w:val="berschrift2"/>
        <w:numPr>
          <w:ilvl w:val="1"/>
          <w:numId w:val="1"/>
        </w:numPr>
      </w:pPr>
      <w:bookmarkStart w:id="6" w:name="_Toc22074753"/>
      <w:r>
        <w:lastRenderedPageBreak/>
        <w:t>Auflösung und Speichertiefe</w:t>
      </w:r>
      <w:bookmarkEnd w:id="6"/>
    </w:p>
    <w:p w14:paraId="6C9F4DC5" w14:textId="77777777" w:rsidR="0043239F" w:rsidRPr="0043239F" w:rsidRDefault="0043239F" w:rsidP="0043239F"/>
    <w:p w14:paraId="04904F29" w14:textId="7FF9EAA5" w:rsidR="00D93F3C" w:rsidRDefault="00D93F3C" w:rsidP="00F77827">
      <w:pPr>
        <w:spacing w:after="0" w:line="240" w:lineRule="auto"/>
        <w:ind w:left="425"/>
      </w:pPr>
      <w:r>
        <w:t xml:space="preserve">Ist die </w:t>
      </w:r>
      <w:r>
        <w:t xml:space="preserve">Sampling Rate, also die Abtastrate zu </w:t>
      </w:r>
      <w:r>
        <w:t>hoch</w:t>
      </w:r>
      <w:r w:rsidR="00F77827">
        <w:t xml:space="preserve"> ist der Speicher äußerst schnell voll. </w:t>
      </w:r>
      <w:r>
        <w:t>Ist sie zu niedrig, wird das Signal fehlerhaft dargestellt.</w:t>
      </w:r>
    </w:p>
    <w:p w14:paraId="3F28EDE3" w14:textId="3B49DFCA" w:rsidR="00F77827" w:rsidRDefault="00F77827" w:rsidP="00D93F3C">
      <w:pPr>
        <w:spacing w:after="0" w:line="240" w:lineRule="auto"/>
        <w:ind w:left="425"/>
      </w:pPr>
      <w:r>
        <w:t>Für eine ordentliche Messung ist es also wichtig, den richtigen Mittelweg zwischen Messqualität und Messdauer zu finden.</w:t>
      </w:r>
    </w:p>
    <w:p w14:paraId="41B47162" w14:textId="48DDFDCB" w:rsidR="0043239F" w:rsidRDefault="0043239F" w:rsidP="00D93F3C">
      <w:pPr>
        <w:spacing w:after="0" w:line="240" w:lineRule="auto"/>
        <w:ind w:left="425"/>
      </w:pPr>
      <w:r>
        <w:rPr>
          <w:noProof/>
        </w:rPr>
        <w:drawing>
          <wp:anchor distT="0" distB="0" distL="114300" distR="114300" simplePos="0" relativeHeight="251675648" behindDoc="0" locked="0" layoutInCell="1" allowOverlap="1" wp14:anchorId="188524E9" wp14:editId="43114375">
            <wp:simplePos x="0" y="0"/>
            <wp:positionH relativeFrom="margin">
              <wp:align>center</wp:align>
            </wp:positionH>
            <wp:positionV relativeFrom="paragraph">
              <wp:posOffset>208915</wp:posOffset>
            </wp:positionV>
            <wp:extent cx="7434000" cy="3992400"/>
            <wp:effectExtent l="0" t="0" r="0" b="825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34000" cy="399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67D0DB" w14:textId="1A7BF9E5" w:rsidR="0043239F" w:rsidRDefault="0043239F" w:rsidP="00D93F3C">
      <w:pPr>
        <w:spacing w:after="0" w:line="240" w:lineRule="auto"/>
        <w:ind w:left="425"/>
      </w:pPr>
      <w:r>
        <w:t>In diesem Bild wurde mit 50kHz Abtastrate gemessen, was offensichtlich zu wenig ist, da die niederwertigen Bits nicht gut genug gemessen werden können. Zu erkennen ist ein nicht periodisches Signal mit willkürlichem Duty-Cycle. Höhere Bits, die mit niedrigerer Frequenz schwingen, werden allerdings originalgetreu dargestellt.</w:t>
      </w:r>
    </w:p>
    <w:p w14:paraId="24A3AC35" w14:textId="77777777" w:rsidR="0043239F" w:rsidRDefault="0043239F">
      <w:pPr>
        <w:spacing w:after="0" w:line="240" w:lineRule="auto"/>
      </w:pPr>
      <w:r>
        <w:br w:type="page"/>
      </w:r>
    </w:p>
    <w:p w14:paraId="7DBD71E9" w14:textId="6031C21E" w:rsidR="0043239F" w:rsidRDefault="0043239F" w:rsidP="0043239F">
      <w:pPr>
        <w:spacing w:after="0" w:line="240" w:lineRule="auto"/>
        <w:ind w:left="425"/>
      </w:pPr>
      <w:r>
        <w:rPr>
          <w:noProof/>
        </w:rPr>
        <w:lastRenderedPageBreak/>
        <w:drawing>
          <wp:anchor distT="0" distB="0" distL="114300" distR="114300" simplePos="0" relativeHeight="251676672" behindDoc="0" locked="0" layoutInCell="1" allowOverlap="1" wp14:anchorId="3905CBFE" wp14:editId="0EBF7422">
            <wp:simplePos x="0" y="0"/>
            <wp:positionH relativeFrom="margin">
              <wp:align>center</wp:align>
            </wp:positionH>
            <wp:positionV relativeFrom="paragraph">
              <wp:posOffset>0</wp:posOffset>
            </wp:positionV>
            <wp:extent cx="7434000" cy="3960000"/>
            <wp:effectExtent l="0" t="0" r="0" b="254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34000" cy="3960000"/>
                    </a:xfrm>
                    <a:prstGeom prst="rect">
                      <a:avLst/>
                    </a:prstGeom>
                    <a:noFill/>
                    <a:ln>
                      <a:noFill/>
                    </a:ln>
                  </pic:spPr>
                </pic:pic>
              </a:graphicData>
            </a:graphic>
            <wp14:sizeRelH relativeFrom="page">
              <wp14:pctWidth>0</wp14:pctWidth>
            </wp14:sizeRelH>
            <wp14:sizeRelV relativeFrom="page">
              <wp14:pctHeight>0</wp14:pctHeight>
            </wp14:sizeRelV>
          </wp:anchor>
        </w:drawing>
      </w:r>
      <w:r>
        <w:t>Durch Erhöhung der Abtastrate auf 1MHz verschwinden die zuvor bemängelten Fehler, sie nun entsprechend der Zählfrequenz hoch genug ist. Dadurch lässt sich auch bei den niederwertigen Bits wieder ein Duty-Cycle von 50% feststellen.</w:t>
      </w:r>
    </w:p>
    <w:p w14:paraId="2055D34F" w14:textId="57336415" w:rsidR="008052CE" w:rsidRDefault="008052CE">
      <w:pPr>
        <w:spacing w:after="0" w:line="240" w:lineRule="auto"/>
      </w:pPr>
      <w:r>
        <w:br w:type="page"/>
      </w:r>
    </w:p>
    <w:p w14:paraId="48E840BA" w14:textId="3A156F1B" w:rsidR="0043239F" w:rsidRDefault="008052CE" w:rsidP="008052CE">
      <w:pPr>
        <w:spacing w:after="0" w:line="240" w:lineRule="auto"/>
        <w:ind w:left="360"/>
      </w:pPr>
      <w:r>
        <w:rPr>
          <w:noProof/>
        </w:rPr>
        <w:lastRenderedPageBreak/>
        <w:drawing>
          <wp:anchor distT="0" distB="0" distL="114300" distR="114300" simplePos="0" relativeHeight="251677696" behindDoc="0" locked="0" layoutInCell="1" allowOverlap="1" wp14:anchorId="389CD6BA" wp14:editId="635F66BA">
            <wp:simplePos x="0" y="0"/>
            <wp:positionH relativeFrom="margin">
              <wp:align>center</wp:align>
            </wp:positionH>
            <wp:positionV relativeFrom="paragraph">
              <wp:posOffset>0</wp:posOffset>
            </wp:positionV>
            <wp:extent cx="7430400" cy="4035600"/>
            <wp:effectExtent l="0" t="0" r="0" b="317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30400" cy="4035600"/>
                    </a:xfrm>
                    <a:prstGeom prst="rect">
                      <a:avLst/>
                    </a:prstGeom>
                    <a:noFill/>
                    <a:ln>
                      <a:noFill/>
                    </a:ln>
                  </pic:spPr>
                </pic:pic>
              </a:graphicData>
            </a:graphic>
            <wp14:sizeRelH relativeFrom="page">
              <wp14:pctWidth>0</wp14:pctWidth>
            </wp14:sizeRelH>
            <wp14:sizeRelV relativeFrom="page">
              <wp14:pctHeight>0</wp14:pctHeight>
            </wp14:sizeRelV>
          </wp:anchor>
        </w:drawing>
      </w:r>
      <w:r>
        <w:t>Durch sukzessives Reduzieren der Abtastrate kamen wir auf das Ergebnis, dass ab einer Sample Rate von etwa 200kHz die Messung des LSB, welches mit 1kHz schwingt, beginnt, ungenau zu werden.</w:t>
      </w:r>
    </w:p>
    <w:p w14:paraId="778B47A0" w14:textId="1C9BEB2B" w:rsidR="003349AA" w:rsidRPr="00134AA1" w:rsidRDefault="00DB0DC3" w:rsidP="00DB0DC3">
      <w:pPr>
        <w:spacing w:after="0" w:line="240" w:lineRule="auto"/>
      </w:pPr>
      <w:r>
        <w:br w:type="page"/>
      </w:r>
    </w:p>
    <w:p w14:paraId="573E25EF" w14:textId="5C4C021A" w:rsidR="00EE5425" w:rsidRPr="00EB6735" w:rsidRDefault="00554304" w:rsidP="00D93F3C">
      <w:pPr>
        <w:pStyle w:val="berschrift1"/>
        <w:numPr>
          <w:ilvl w:val="0"/>
          <w:numId w:val="1"/>
        </w:numPr>
      </w:pPr>
      <w:bookmarkStart w:id="7" w:name="_Toc22074754"/>
      <w:r w:rsidRPr="00554304">
        <w:lastRenderedPageBreak/>
        <w:t>Zusammenfassung</w:t>
      </w:r>
      <w:bookmarkEnd w:id="7"/>
    </w:p>
    <w:p w14:paraId="06422ABA" w14:textId="322ADECE" w:rsidR="003B5A9B" w:rsidRDefault="003B5A9B" w:rsidP="00D86770">
      <w:pPr>
        <w:spacing w:after="0" w:line="240" w:lineRule="auto"/>
        <w:rPr>
          <w:rFonts w:ascii="Times New Roman" w:hAnsi="Times New Roman"/>
          <w:szCs w:val="24"/>
        </w:rPr>
      </w:pPr>
    </w:p>
    <w:p w14:paraId="336DE070" w14:textId="559B58BA" w:rsidR="003B5A9B" w:rsidRDefault="003460F1" w:rsidP="00D86770">
      <w:pPr>
        <w:spacing w:after="0" w:line="240" w:lineRule="auto"/>
        <w:rPr>
          <w:rFonts w:ascii="Times New Roman" w:hAnsi="Times New Roman"/>
          <w:szCs w:val="24"/>
        </w:rPr>
      </w:pPr>
      <w:r>
        <w:rPr>
          <w:rFonts w:ascii="Times New Roman" w:hAnsi="Times New Roman"/>
          <w:szCs w:val="24"/>
        </w:rPr>
        <w:t>Wie unterscheidet sich ein Logikanalysator von einem DSO?</w:t>
      </w:r>
    </w:p>
    <w:p w14:paraId="43A7AAF7" w14:textId="66BE9089" w:rsidR="003460F1" w:rsidRDefault="003460F1" w:rsidP="00D86770">
      <w:pPr>
        <w:spacing w:after="0" w:line="240" w:lineRule="auto"/>
        <w:rPr>
          <w:rFonts w:ascii="Times New Roman" w:hAnsi="Times New Roman"/>
          <w:szCs w:val="24"/>
        </w:rPr>
      </w:pPr>
      <w:r>
        <w:rPr>
          <w:rFonts w:ascii="Times New Roman" w:hAnsi="Times New Roman"/>
          <w:szCs w:val="24"/>
        </w:rPr>
        <w:t xml:space="preserve">Zuallererst bietet ein Logikanalysator im Gegensatz zu einem DSO 8 Kanäle als Eingang, während ein DSO meistens zwischen 2 und 4 besitzt. Außerdem stellt ein DSO den genauen Spannungswert des Eingangskanals dar, während ein Logikanalysator lediglich zwischen High und Low Pegeln unterscheidet. Zuletzt ist ein kleiner Unterschied, dass DSOs vorrangig als eigene Geräte, sozusagen als </w:t>
      </w:r>
      <w:proofErr w:type="spellStart"/>
      <w:r>
        <w:rPr>
          <w:rFonts w:ascii="Times New Roman" w:hAnsi="Times New Roman"/>
          <w:szCs w:val="24"/>
        </w:rPr>
        <w:t>Standalones</w:t>
      </w:r>
      <w:proofErr w:type="spellEnd"/>
      <w:r>
        <w:rPr>
          <w:rFonts w:ascii="Times New Roman" w:hAnsi="Times New Roman"/>
          <w:szCs w:val="24"/>
        </w:rPr>
        <w:t>, existieren, während ein Logikanalysator via USB und zusätzlicher Software an einen PC gebunden ist.</w:t>
      </w:r>
    </w:p>
    <w:p w14:paraId="37BBC743" w14:textId="39D839F8" w:rsidR="003460F1" w:rsidRDefault="003460F1" w:rsidP="00D86770">
      <w:pPr>
        <w:spacing w:after="0" w:line="240" w:lineRule="auto"/>
        <w:rPr>
          <w:rFonts w:ascii="Times New Roman" w:hAnsi="Times New Roman"/>
          <w:szCs w:val="24"/>
        </w:rPr>
      </w:pPr>
    </w:p>
    <w:p w14:paraId="3734B6C3" w14:textId="2B818750" w:rsidR="003460F1" w:rsidRDefault="003460F1" w:rsidP="00D86770">
      <w:pPr>
        <w:spacing w:after="0" w:line="240" w:lineRule="auto"/>
        <w:rPr>
          <w:rFonts w:ascii="Times New Roman" w:hAnsi="Times New Roman"/>
          <w:szCs w:val="24"/>
        </w:rPr>
      </w:pPr>
      <w:r>
        <w:rPr>
          <w:rFonts w:ascii="Times New Roman" w:hAnsi="Times New Roman"/>
          <w:szCs w:val="24"/>
        </w:rPr>
        <w:t>Was versteht man unter der „</w:t>
      </w:r>
      <w:proofErr w:type="spellStart"/>
      <w:r>
        <w:rPr>
          <w:rFonts w:ascii="Times New Roman" w:hAnsi="Times New Roman"/>
          <w:szCs w:val="24"/>
        </w:rPr>
        <w:t>snap</w:t>
      </w:r>
      <w:proofErr w:type="spellEnd"/>
      <w:r>
        <w:rPr>
          <w:rFonts w:ascii="Times New Roman" w:hAnsi="Times New Roman"/>
          <w:szCs w:val="24"/>
        </w:rPr>
        <w:t xml:space="preserve"> </w:t>
      </w:r>
      <w:proofErr w:type="spellStart"/>
      <w:r>
        <w:rPr>
          <w:rFonts w:ascii="Times New Roman" w:hAnsi="Times New Roman"/>
          <w:szCs w:val="24"/>
        </w:rPr>
        <w:t>to</w:t>
      </w:r>
      <w:proofErr w:type="spellEnd"/>
      <w:r>
        <w:rPr>
          <w:rFonts w:ascii="Times New Roman" w:hAnsi="Times New Roman"/>
          <w:szCs w:val="24"/>
        </w:rPr>
        <w:t xml:space="preserve"> </w:t>
      </w:r>
      <w:proofErr w:type="spellStart"/>
      <w:r>
        <w:rPr>
          <w:rFonts w:ascii="Times New Roman" w:hAnsi="Times New Roman"/>
          <w:szCs w:val="24"/>
        </w:rPr>
        <w:t>edge</w:t>
      </w:r>
      <w:proofErr w:type="spellEnd"/>
      <w:r>
        <w:rPr>
          <w:rFonts w:ascii="Times New Roman" w:hAnsi="Times New Roman"/>
          <w:szCs w:val="24"/>
        </w:rPr>
        <w:t>“ Funktion des Cursors?</w:t>
      </w:r>
    </w:p>
    <w:p w14:paraId="2330D5FD" w14:textId="3CA0FC87" w:rsidR="003460F1" w:rsidRDefault="003460F1" w:rsidP="00D86770">
      <w:pPr>
        <w:spacing w:after="0" w:line="240" w:lineRule="auto"/>
        <w:rPr>
          <w:rFonts w:ascii="Times New Roman" w:hAnsi="Times New Roman"/>
          <w:szCs w:val="24"/>
        </w:rPr>
      </w:pPr>
      <w:r>
        <w:rPr>
          <w:rFonts w:ascii="Times New Roman" w:hAnsi="Times New Roman"/>
          <w:szCs w:val="24"/>
        </w:rPr>
        <w:t xml:space="preserve">Mit der </w:t>
      </w:r>
      <w:proofErr w:type="spellStart"/>
      <w:r>
        <w:rPr>
          <w:rFonts w:ascii="Times New Roman" w:hAnsi="Times New Roman"/>
          <w:szCs w:val="24"/>
        </w:rPr>
        <w:t>snap-to-edge</w:t>
      </w:r>
      <w:proofErr w:type="spellEnd"/>
      <w:r>
        <w:rPr>
          <w:rFonts w:ascii="Times New Roman" w:hAnsi="Times New Roman"/>
          <w:szCs w:val="24"/>
        </w:rPr>
        <w:t xml:space="preserve"> Funktion ist es möglich, einen Cursor pixelgenau auf einer Flanke zu platzieren, da der Computer ihn automatisch an eine erkannte Flanke </w:t>
      </w:r>
      <w:r w:rsidR="00B51D45">
        <w:rPr>
          <w:rFonts w:ascii="Times New Roman" w:hAnsi="Times New Roman"/>
          <w:szCs w:val="24"/>
        </w:rPr>
        <w:t>anheftet.</w:t>
      </w:r>
    </w:p>
    <w:p w14:paraId="1947EB60" w14:textId="3C714881" w:rsidR="003B5A9B" w:rsidRDefault="003B5A9B" w:rsidP="009D270D">
      <w:pPr>
        <w:spacing w:after="0" w:line="240" w:lineRule="auto"/>
        <w:jc w:val="center"/>
        <w:rPr>
          <w:rFonts w:ascii="Times New Roman" w:hAnsi="Times New Roman"/>
          <w:szCs w:val="24"/>
        </w:rPr>
      </w:pPr>
      <w:r>
        <w:rPr>
          <w:rFonts w:ascii="Times New Roman" w:hAnsi="Times New Roman"/>
          <w:szCs w:val="24"/>
        </w:rPr>
        <w:br w:type="page"/>
      </w:r>
    </w:p>
    <w:p w14:paraId="771D8EAC" w14:textId="2B7FA0B1" w:rsidR="006A24AE" w:rsidRDefault="006A24AE" w:rsidP="00D86770">
      <w:pPr>
        <w:spacing w:after="0" w:line="240" w:lineRule="auto"/>
        <w:rPr>
          <w:rFonts w:ascii="Times New Roman" w:hAnsi="Times New Roman"/>
          <w:szCs w:val="24"/>
        </w:rPr>
      </w:pPr>
    </w:p>
    <w:p w14:paraId="43F763A8" w14:textId="3D36D809" w:rsidR="006A24AE" w:rsidRDefault="006A24AE" w:rsidP="00D86770">
      <w:pPr>
        <w:spacing w:after="0" w:line="240" w:lineRule="auto"/>
        <w:rPr>
          <w:rFonts w:ascii="Times New Roman" w:hAnsi="Times New Roman"/>
          <w:szCs w:val="24"/>
        </w:rPr>
      </w:pPr>
    </w:p>
    <w:p w14:paraId="04B6F196" w14:textId="6EE0D2FF" w:rsidR="006A24AE" w:rsidRDefault="006A24AE" w:rsidP="00D86770">
      <w:pPr>
        <w:spacing w:after="0" w:line="240" w:lineRule="auto"/>
        <w:rPr>
          <w:rFonts w:ascii="Times New Roman" w:hAnsi="Times New Roman"/>
          <w:szCs w:val="24"/>
        </w:rPr>
      </w:pPr>
    </w:p>
    <w:p w14:paraId="795EBAE4" w14:textId="77777777" w:rsidR="006A24AE" w:rsidRDefault="006A24AE" w:rsidP="00D86770">
      <w:pPr>
        <w:spacing w:after="0" w:line="240" w:lineRule="auto"/>
        <w:rPr>
          <w:rFonts w:ascii="Times New Roman" w:hAnsi="Times New Roman"/>
          <w:szCs w:val="24"/>
        </w:rPr>
      </w:pPr>
    </w:p>
    <w:p w14:paraId="4234ADE5" w14:textId="77777777" w:rsidR="006A24AE" w:rsidRDefault="006A24AE" w:rsidP="00D86770">
      <w:pPr>
        <w:spacing w:after="0" w:line="240" w:lineRule="auto"/>
        <w:rPr>
          <w:rFonts w:ascii="Times New Roman" w:hAnsi="Times New Roman"/>
          <w:szCs w:val="24"/>
        </w:rPr>
      </w:pPr>
    </w:p>
    <w:p w14:paraId="7A0007C6" w14:textId="77777777" w:rsidR="006A24AE" w:rsidRDefault="006A24AE" w:rsidP="00D86770">
      <w:pPr>
        <w:spacing w:after="0" w:line="240" w:lineRule="auto"/>
        <w:rPr>
          <w:rFonts w:ascii="Times New Roman" w:hAnsi="Times New Roman"/>
          <w:szCs w:val="24"/>
        </w:rPr>
      </w:pPr>
    </w:p>
    <w:p w14:paraId="6E37321C" w14:textId="77777777" w:rsidR="006A24AE" w:rsidRDefault="006A24AE" w:rsidP="00D86770">
      <w:pPr>
        <w:spacing w:after="0" w:line="240" w:lineRule="auto"/>
        <w:rPr>
          <w:rFonts w:ascii="Times New Roman" w:hAnsi="Times New Roman"/>
          <w:szCs w:val="24"/>
        </w:rPr>
      </w:pPr>
    </w:p>
    <w:p w14:paraId="568A4DB0" w14:textId="77777777" w:rsidR="006A24AE" w:rsidRDefault="006A24AE" w:rsidP="00D86770">
      <w:pPr>
        <w:spacing w:after="0" w:line="240" w:lineRule="auto"/>
        <w:rPr>
          <w:rFonts w:ascii="Times New Roman" w:hAnsi="Times New Roman"/>
          <w:szCs w:val="24"/>
        </w:rPr>
      </w:pPr>
    </w:p>
    <w:p w14:paraId="12D339F9" w14:textId="77777777" w:rsidR="006A24AE" w:rsidRDefault="006A24AE" w:rsidP="00D86770">
      <w:pPr>
        <w:spacing w:after="0" w:line="240" w:lineRule="auto"/>
        <w:rPr>
          <w:rFonts w:ascii="Times New Roman" w:hAnsi="Times New Roman"/>
          <w:szCs w:val="24"/>
        </w:rPr>
      </w:pPr>
    </w:p>
    <w:p w14:paraId="4C63C18D" w14:textId="77777777" w:rsidR="006A24AE" w:rsidRDefault="006A24AE" w:rsidP="00D86770">
      <w:pPr>
        <w:spacing w:after="0" w:line="240" w:lineRule="auto"/>
        <w:rPr>
          <w:rFonts w:ascii="Times New Roman" w:hAnsi="Times New Roman"/>
          <w:szCs w:val="24"/>
        </w:rPr>
      </w:pPr>
    </w:p>
    <w:p w14:paraId="2A050BA0" w14:textId="77777777" w:rsidR="006A24AE" w:rsidRDefault="006A24AE" w:rsidP="00D86770">
      <w:pPr>
        <w:spacing w:after="0" w:line="240" w:lineRule="auto"/>
        <w:rPr>
          <w:rFonts w:ascii="Times New Roman" w:hAnsi="Times New Roman"/>
          <w:szCs w:val="24"/>
        </w:rPr>
      </w:pPr>
    </w:p>
    <w:p w14:paraId="1E9BC4F4" w14:textId="77777777" w:rsidR="006A24AE" w:rsidRDefault="006A24AE" w:rsidP="00D86770">
      <w:pPr>
        <w:spacing w:after="0" w:line="240" w:lineRule="auto"/>
        <w:rPr>
          <w:rFonts w:ascii="Times New Roman" w:hAnsi="Times New Roman"/>
          <w:szCs w:val="24"/>
        </w:rPr>
      </w:pPr>
    </w:p>
    <w:p w14:paraId="58DF9796" w14:textId="77777777" w:rsidR="006A24AE" w:rsidRDefault="006A24AE" w:rsidP="00D86770">
      <w:pPr>
        <w:spacing w:after="0" w:line="240" w:lineRule="auto"/>
        <w:rPr>
          <w:rFonts w:ascii="Times New Roman" w:hAnsi="Times New Roman"/>
          <w:szCs w:val="24"/>
        </w:rPr>
      </w:pPr>
    </w:p>
    <w:p w14:paraId="14C73242" w14:textId="77777777" w:rsidR="006A24AE" w:rsidRDefault="006A24AE" w:rsidP="00D86770">
      <w:pPr>
        <w:spacing w:after="0" w:line="240" w:lineRule="auto"/>
        <w:rPr>
          <w:rFonts w:ascii="Times New Roman" w:hAnsi="Times New Roman"/>
          <w:szCs w:val="24"/>
        </w:rPr>
      </w:pPr>
    </w:p>
    <w:p w14:paraId="38DFBC82" w14:textId="77777777" w:rsidR="006A24AE" w:rsidRDefault="006A24AE" w:rsidP="00D86770">
      <w:pPr>
        <w:spacing w:after="0" w:line="240" w:lineRule="auto"/>
        <w:rPr>
          <w:rFonts w:ascii="Times New Roman" w:hAnsi="Times New Roman"/>
          <w:szCs w:val="24"/>
        </w:rPr>
      </w:pPr>
    </w:p>
    <w:p w14:paraId="7A4F9958" w14:textId="77777777" w:rsidR="006A24AE" w:rsidRDefault="006A24AE" w:rsidP="00D86770">
      <w:pPr>
        <w:spacing w:after="0" w:line="240" w:lineRule="auto"/>
        <w:rPr>
          <w:rFonts w:ascii="Times New Roman" w:hAnsi="Times New Roman"/>
          <w:szCs w:val="24"/>
        </w:rPr>
      </w:pPr>
    </w:p>
    <w:p w14:paraId="5ABAC82B" w14:textId="77777777" w:rsidR="006A24AE" w:rsidRDefault="006A24AE" w:rsidP="00D86770">
      <w:pPr>
        <w:spacing w:after="0" w:line="240" w:lineRule="auto"/>
        <w:rPr>
          <w:rFonts w:ascii="Times New Roman" w:hAnsi="Times New Roman"/>
          <w:szCs w:val="24"/>
        </w:rPr>
      </w:pPr>
    </w:p>
    <w:p w14:paraId="4A9DF58F" w14:textId="77777777" w:rsidR="006A24AE" w:rsidRDefault="006A24AE" w:rsidP="00D86770">
      <w:pPr>
        <w:spacing w:after="0" w:line="240" w:lineRule="auto"/>
        <w:rPr>
          <w:rFonts w:ascii="Times New Roman" w:hAnsi="Times New Roman"/>
          <w:szCs w:val="24"/>
        </w:rPr>
      </w:pPr>
    </w:p>
    <w:p w14:paraId="28E243EB" w14:textId="77777777" w:rsidR="006A24AE" w:rsidRDefault="006A24AE" w:rsidP="00D86770">
      <w:pPr>
        <w:spacing w:after="0" w:line="240" w:lineRule="auto"/>
        <w:rPr>
          <w:rFonts w:ascii="Times New Roman" w:hAnsi="Times New Roman"/>
          <w:szCs w:val="24"/>
        </w:rPr>
      </w:pPr>
    </w:p>
    <w:p w14:paraId="0B546777" w14:textId="77777777" w:rsidR="006A24AE" w:rsidRDefault="006A24AE" w:rsidP="00D86770">
      <w:pPr>
        <w:spacing w:after="0" w:line="240" w:lineRule="auto"/>
        <w:rPr>
          <w:rFonts w:ascii="Times New Roman" w:hAnsi="Times New Roman"/>
          <w:szCs w:val="24"/>
        </w:rPr>
      </w:pPr>
    </w:p>
    <w:p w14:paraId="4011F295" w14:textId="77777777" w:rsidR="006A24AE" w:rsidRDefault="006A24AE" w:rsidP="00D86770">
      <w:pPr>
        <w:spacing w:after="0" w:line="240" w:lineRule="auto"/>
        <w:rPr>
          <w:rFonts w:ascii="Times New Roman" w:hAnsi="Times New Roman"/>
          <w:szCs w:val="24"/>
        </w:rPr>
      </w:pPr>
    </w:p>
    <w:p w14:paraId="0B941A5F" w14:textId="77777777" w:rsidR="006A24AE" w:rsidRDefault="006A24AE" w:rsidP="00D86770">
      <w:pPr>
        <w:spacing w:after="0" w:line="240" w:lineRule="auto"/>
        <w:rPr>
          <w:rFonts w:ascii="Times New Roman" w:hAnsi="Times New Roman"/>
          <w:szCs w:val="24"/>
        </w:rPr>
      </w:pPr>
    </w:p>
    <w:p w14:paraId="4BC452A0" w14:textId="77777777" w:rsidR="006A24AE" w:rsidRDefault="006A24AE" w:rsidP="00D86770">
      <w:pPr>
        <w:spacing w:after="0" w:line="240" w:lineRule="auto"/>
        <w:rPr>
          <w:rFonts w:ascii="Times New Roman" w:hAnsi="Times New Roman"/>
          <w:szCs w:val="24"/>
        </w:rPr>
      </w:pPr>
    </w:p>
    <w:p w14:paraId="45A2B318" w14:textId="77777777" w:rsidR="006A24AE" w:rsidRDefault="006A24AE" w:rsidP="00D86770">
      <w:pPr>
        <w:spacing w:after="0" w:line="240" w:lineRule="auto"/>
        <w:rPr>
          <w:rFonts w:ascii="Times New Roman" w:hAnsi="Times New Roman"/>
          <w:szCs w:val="24"/>
        </w:rPr>
      </w:pPr>
    </w:p>
    <w:p w14:paraId="0DBD79F0" w14:textId="77777777" w:rsidR="006A24AE" w:rsidRDefault="006A24AE" w:rsidP="00D86770">
      <w:pPr>
        <w:spacing w:after="0" w:line="240" w:lineRule="auto"/>
        <w:rPr>
          <w:rFonts w:ascii="Times New Roman" w:hAnsi="Times New Roman"/>
          <w:szCs w:val="24"/>
        </w:rPr>
      </w:pPr>
    </w:p>
    <w:p w14:paraId="38FB93FA" w14:textId="77777777" w:rsidR="006A24AE" w:rsidRDefault="006A24AE" w:rsidP="00D86770">
      <w:pPr>
        <w:spacing w:after="0" w:line="240" w:lineRule="auto"/>
        <w:rPr>
          <w:rFonts w:ascii="Times New Roman" w:hAnsi="Times New Roman"/>
          <w:szCs w:val="24"/>
        </w:rPr>
      </w:pPr>
    </w:p>
    <w:p w14:paraId="2668A29B" w14:textId="77777777" w:rsidR="006A24AE" w:rsidRDefault="006A24AE" w:rsidP="00D86770">
      <w:pPr>
        <w:spacing w:after="0" w:line="240" w:lineRule="auto"/>
        <w:rPr>
          <w:rFonts w:ascii="Times New Roman" w:hAnsi="Times New Roman"/>
          <w:szCs w:val="24"/>
        </w:rPr>
      </w:pPr>
    </w:p>
    <w:p w14:paraId="1732E469" w14:textId="77777777" w:rsidR="006A24AE" w:rsidRDefault="006A24AE" w:rsidP="00D86770">
      <w:pPr>
        <w:spacing w:after="0" w:line="240" w:lineRule="auto"/>
        <w:rPr>
          <w:rFonts w:ascii="Times New Roman" w:hAnsi="Times New Roman"/>
          <w:szCs w:val="24"/>
        </w:rPr>
      </w:pPr>
    </w:p>
    <w:p w14:paraId="16714A4B" w14:textId="077720EE" w:rsidR="006A24AE" w:rsidRDefault="006A24AE" w:rsidP="00D86770">
      <w:pPr>
        <w:spacing w:after="0" w:line="240" w:lineRule="auto"/>
        <w:rPr>
          <w:rFonts w:ascii="Times New Roman" w:hAnsi="Times New Roman"/>
          <w:szCs w:val="24"/>
        </w:rPr>
      </w:pPr>
    </w:p>
    <w:p w14:paraId="133BD0ED" w14:textId="77777777" w:rsidR="006A24AE" w:rsidRDefault="006A24AE" w:rsidP="00D86770">
      <w:pPr>
        <w:spacing w:after="0" w:line="240" w:lineRule="auto"/>
        <w:rPr>
          <w:rFonts w:ascii="Times New Roman" w:hAnsi="Times New Roman"/>
          <w:szCs w:val="24"/>
        </w:rPr>
      </w:pPr>
    </w:p>
    <w:p w14:paraId="78CAD7FB" w14:textId="77777777" w:rsidR="006A24AE" w:rsidRDefault="006A24AE" w:rsidP="00D86770">
      <w:pPr>
        <w:spacing w:after="0" w:line="240" w:lineRule="auto"/>
        <w:rPr>
          <w:rFonts w:ascii="Times New Roman" w:hAnsi="Times New Roman"/>
          <w:szCs w:val="24"/>
        </w:rPr>
      </w:pPr>
    </w:p>
    <w:p w14:paraId="18CCA7C1" w14:textId="77777777" w:rsidR="006A24AE" w:rsidRDefault="006A24AE" w:rsidP="00D86770">
      <w:pPr>
        <w:spacing w:after="0" w:line="240" w:lineRule="auto"/>
        <w:rPr>
          <w:rFonts w:ascii="Times New Roman" w:hAnsi="Times New Roman"/>
          <w:szCs w:val="24"/>
        </w:rPr>
      </w:pPr>
    </w:p>
    <w:p w14:paraId="7E4C5C6B" w14:textId="77777777" w:rsidR="006A24AE" w:rsidRDefault="006A24AE" w:rsidP="00D86770">
      <w:pPr>
        <w:spacing w:after="0" w:line="240" w:lineRule="auto"/>
        <w:rPr>
          <w:rFonts w:ascii="Times New Roman" w:hAnsi="Times New Roman"/>
          <w:szCs w:val="24"/>
        </w:rPr>
      </w:pPr>
    </w:p>
    <w:p w14:paraId="528275BF" w14:textId="77777777" w:rsidR="006A24AE" w:rsidRDefault="006A24AE" w:rsidP="00D86770">
      <w:pPr>
        <w:spacing w:after="0" w:line="240" w:lineRule="auto"/>
        <w:rPr>
          <w:rFonts w:ascii="Times New Roman" w:hAnsi="Times New Roman"/>
          <w:szCs w:val="24"/>
        </w:rPr>
      </w:pPr>
    </w:p>
    <w:p w14:paraId="71EC0A68" w14:textId="77777777" w:rsidR="006A24AE" w:rsidRDefault="006A24AE" w:rsidP="00D86770">
      <w:pPr>
        <w:spacing w:after="0" w:line="240" w:lineRule="auto"/>
        <w:rPr>
          <w:rFonts w:ascii="Times New Roman" w:hAnsi="Times New Roman"/>
          <w:szCs w:val="24"/>
        </w:rPr>
      </w:pPr>
    </w:p>
    <w:p w14:paraId="075838D0" w14:textId="77777777" w:rsidR="006A24AE" w:rsidRDefault="006A24AE" w:rsidP="00D86770">
      <w:pPr>
        <w:spacing w:after="0" w:line="240" w:lineRule="auto"/>
        <w:rPr>
          <w:rFonts w:ascii="Times New Roman" w:hAnsi="Times New Roman"/>
          <w:szCs w:val="24"/>
        </w:rPr>
      </w:pPr>
    </w:p>
    <w:p w14:paraId="5E882EF2" w14:textId="77777777" w:rsidR="006A24AE" w:rsidRDefault="006A24AE" w:rsidP="00D86770">
      <w:pPr>
        <w:spacing w:after="0" w:line="240" w:lineRule="auto"/>
        <w:rPr>
          <w:rFonts w:ascii="Times New Roman" w:hAnsi="Times New Roman"/>
          <w:szCs w:val="24"/>
        </w:rPr>
      </w:pPr>
    </w:p>
    <w:p w14:paraId="297DDA46" w14:textId="77777777" w:rsidR="006A24AE" w:rsidRDefault="006A24AE" w:rsidP="00D86770">
      <w:pPr>
        <w:spacing w:after="0" w:line="240" w:lineRule="auto"/>
        <w:rPr>
          <w:rFonts w:ascii="Times New Roman" w:hAnsi="Times New Roman"/>
          <w:szCs w:val="24"/>
        </w:rPr>
      </w:pPr>
    </w:p>
    <w:p w14:paraId="5C2B7988" w14:textId="77777777" w:rsidR="006A24AE" w:rsidRDefault="006A24AE" w:rsidP="00D86770">
      <w:pPr>
        <w:spacing w:after="0" w:line="240" w:lineRule="auto"/>
        <w:rPr>
          <w:rFonts w:ascii="Times New Roman" w:hAnsi="Times New Roman"/>
          <w:szCs w:val="24"/>
        </w:rPr>
      </w:pPr>
    </w:p>
    <w:p w14:paraId="0AE248E6" w14:textId="77777777" w:rsidR="006A24AE" w:rsidRDefault="006A24AE" w:rsidP="00D86770">
      <w:pPr>
        <w:spacing w:after="0" w:line="240" w:lineRule="auto"/>
        <w:rPr>
          <w:rFonts w:ascii="Times New Roman" w:hAnsi="Times New Roman"/>
          <w:szCs w:val="24"/>
        </w:rPr>
      </w:pPr>
    </w:p>
    <w:p w14:paraId="26136803" w14:textId="77777777" w:rsidR="006A24AE" w:rsidRPr="006A24AE" w:rsidRDefault="006A24AE" w:rsidP="006A24AE">
      <w:pPr>
        <w:spacing w:after="0" w:line="240" w:lineRule="auto"/>
        <w:rPr>
          <w:rFonts w:ascii="Times New Roman" w:hAnsi="Times New Roman"/>
          <w:szCs w:val="24"/>
        </w:rPr>
      </w:pPr>
    </w:p>
    <w:p w14:paraId="518A075E" w14:textId="77777777" w:rsidR="006A24AE" w:rsidRPr="00DE0102" w:rsidRDefault="006A24AE" w:rsidP="006A24AE">
      <w:pPr>
        <w:pStyle w:val="KeinLeerraum"/>
        <w:rPr>
          <w:rFonts w:ascii="Arial" w:hAnsi="Arial" w:cs="Arial"/>
          <w:color w:val="000000"/>
          <w:u w:val="single"/>
        </w:rPr>
      </w:pPr>
      <w:r w:rsidRPr="00DE0102">
        <w:rPr>
          <w:rFonts w:ascii="Arial" w:hAnsi="Arial" w:cs="Arial"/>
          <w:color w:val="000000"/>
        </w:rPr>
        <w:t>Unterschrift:</w:t>
      </w:r>
      <w:r>
        <w:rPr>
          <w:rFonts w:ascii="Arial" w:hAnsi="Arial" w:cs="Arial"/>
          <w:color w:val="000000"/>
          <w:u w:val="single"/>
        </w:rPr>
        <w:t xml:space="preserve"> </w:t>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p>
    <w:p w14:paraId="3749778B" w14:textId="77777777" w:rsidR="006A24AE" w:rsidRPr="006A24AE" w:rsidRDefault="006A24AE" w:rsidP="006A24AE">
      <w:pPr>
        <w:spacing w:after="0" w:line="240" w:lineRule="auto"/>
        <w:rPr>
          <w:rFonts w:ascii="Times New Roman" w:hAnsi="Times New Roman"/>
          <w:szCs w:val="24"/>
        </w:rPr>
      </w:pPr>
    </w:p>
    <w:p w14:paraId="187BD389" w14:textId="77777777" w:rsidR="006A24AE" w:rsidRPr="006A24AE" w:rsidRDefault="006A24AE" w:rsidP="006A24AE">
      <w:pPr>
        <w:spacing w:after="0" w:line="240" w:lineRule="auto"/>
        <w:rPr>
          <w:rFonts w:ascii="Times New Roman" w:hAnsi="Times New Roman"/>
          <w:szCs w:val="24"/>
        </w:rPr>
      </w:pPr>
    </w:p>
    <w:p w14:paraId="616EDF8C" w14:textId="77777777" w:rsidR="006A24AE" w:rsidRPr="006A24AE" w:rsidRDefault="006A24AE" w:rsidP="006A24AE">
      <w:pPr>
        <w:spacing w:after="0" w:line="240" w:lineRule="auto"/>
        <w:rPr>
          <w:rFonts w:ascii="Times New Roman" w:hAnsi="Times New Roman"/>
          <w:szCs w:val="24"/>
        </w:rPr>
      </w:pPr>
    </w:p>
    <w:p w14:paraId="7582E136" w14:textId="77777777" w:rsidR="006A24AE" w:rsidRPr="006A24AE" w:rsidRDefault="006A24AE" w:rsidP="006A24AE">
      <w:pPr>
        <w:spacing w:after="0" w:line="240" w:lineRule="auto"/>
        <w:rPr>
          <w:rFonts w:ascii="Times New Roman" w:hAnsi="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256"/>
        <w:gridCol w:w="2263"/>
        <w:gridCol w:w="2279"/>
      </w:tblGrid>
      <w:tr w:rsidR="006A24AE" w14:paraId="3A969B0A" w14:textId="77777777" w:rsidTr="006A24AE">
        <w:trPr>
          <w:trHeight w:val="567"/>
        </w:trPr>
        <w:tc>
          <w:tcPr>
            <w:tcW w:w="2303" w:type="dxa"/>
            <w:shd w:val="clear" w:color="auto" w:fill="auto"/>
          </w:tcPr>
          <w:p w14:paraId="3906CF47" w14:textId="77777777" w:rsidR="006A24AE" w:rsidRPr="0009401C" w:rsidRDefault="006A24AE" w:rsidP="006A24AE">
            <w:pPr>
              <w:pStyle w:val="KeinLeerraum"/>
              <w:rPr>
                <w:rFonts w:ascii="Arial" w:hAnsi="Arial" w:cs="Arial"/>
                <w:b/>
                <w:color w:val="000000"/>
                <w:u w:val="single"/>
              </w:rPr>
            </w:pPr>
            <w:r w:rsidRPr="0009401C">
              <w:rPr>
                <w:rFonts w:ascii="Arial" w:hAnsi="Arial" w:cs="Arial"/>
                <w:b/>
                <w:color w:val="000000"/>
                <w:u w:val="single"/>
              </w:rPr>
              <w:t>Datum:</w:t>
            </w:r>
          </w:p>
        </w:tc>
        <w:tc>
          <w:tcPr>
            <w:tcW w:w="2303" w:type="dxa"/>
            <w:shd w:val="clear" w:color="auto" w:fill="auto"/>
          </w:tcPr>
          <w:p w14:paraId="554A979B" w14:textId="77777777" w:rsidR="006A24AE" w:rsidRPr="0009401C" w:rsidRDefault="006A24AE" w:rsidP="006A24AE">
            <w:pPr>
              <w:pStyle w:val="KeinLeerraum"/>
              <w:rPr>
                <w:rFonts w:ascii="Arial" w:hAnsi="Arial" w:cs="Arial"/>
                <w:b/>
                <w:color w:val="000000"/>
                <w:u w:val="single"/>
              </w:rPr>
            </w:pPr>
            <w:r w:rsidRPr="0009401C">
              <w:rPr>
                <w:rFonts w:ascii="Arial" w:hAnsi="Arial" w:cs="Arial"/>
                <w:b/>
                <w:color w:val="000000"/>
                <w:u w:val="single"/>
              </w:rPr>
              <w:t>Note:</w:t>
            </w:r>
          </w:p>
        </w:tc>
        <w:tc>
          <w:tcPr>
            <w:tcW w:w="2303" w:type="dxa"/>
            <w:shd w:val="clear" w:color="auto" w:fill="auto"/>
          </w:tcPr>
          <w:p w14:paraId="29A6F3B8" w14:textId="77777777" w:rsidR="006A24AE" w:rsidRPr="0009401C" w:rsidRDefault="006A24AE" w:rsidP="006A24AE">
            <w:pPr>
              <w:pStyle w:val="KeinLeerraum"/>
              <w:rPr>
                <w:rFonts w:ascii="Arial" w:hAnsi="Arial" w:cs="Arial"/>
                <w:b/>
                <w:color w:val="000000"/>
                <w:u w:val="single"/>
              </w:rPr>
            </w:pPr>
            <w:r w:rsidRPr="0009401C">
              <w:rPr>
                <w:rFonts w:ascii="Arial" w:hAnsi="Arial" w:cs="Arial"/>
                <w:b/>
                <w:color w:val="000000"/>
                <w:u w:val="single"/>
              </w:rPr>
              <w:t>Punkte:</w:t>
            </w:r>
          </w:p>
        </w:tc>
        <w:tc>
          <w:tcPr>
            <w:tcW w:w="2303" w:type="dxa"/>
            <w:shd w:val="clear" w:color="auto" w:fill="auto"/>
          </w:tcPr>
          <w:p w14:paraId="04E0AE97" w14:textId="77777777" w:rsidR="006A24AE" w:rsidRPr="0009401C" w:rsidRDefault="006A24AE" w:rsidP="006A24AE">
            <w:pPr>
              <w:pStyle w:val="KeinLeerraum"/>
              <w:rPr>
                <w:rFonts w:ascii="Arial" w:hAnsi="Arial" w:cs="Arial"/>
                <w:b/>
                <w:color w:val="000000"/>
                <w:u w:val="single"/>
              </w:rPr>
            </w:pPr>
            <w:r w:rsidRPr="0009401C">
              <w:rPr>
                <w:rFonts w:ascii="Arial" w:hAnsi="Arial" w:cs="Arial"/>
                <w:b/>
                <w:color w:val="000000"/>
                <w:u w:val="single"/>
              </w:rPr>
              <w:t>Unterschrift:</w:t>
            </w:r>
          </w:p>
        </w:tc>
      </w:tr>
    </w:tbl>
    <w:p w14:paraId="3EC6B3B6" w14:textId="77777777" w:rsidR="006A24AE" w:rsidRPr="006A24AE" w:rsidRDefault="006A24AE" w:rsidP="006A24AE">
      <w:pPr>
        <w:spacing w:after="0" w:line="240" w:lineRule="auto"/>
        <w:rPr>
          <w:rFonts w:ascii="Times New Roman" w:hAnsi="Times New Roman"/>
          <w:szCs w:val="24"/>
        </w:rPr>
      </w:pPr>
    </w:p>
    <w:p w14:paraId="67E9283A" w14:textId="77777777" w:rsidR="006A24AE" w:rsidRPr="00D86770" w:rsidRDefault="006A24AE" w:rsidP="00D86770">
      <w:pPr>
        <w:spacing w:after="0" w:line="240" w:lineRule="auto"/>
        <w:rPr>
          <w:rFonts w:ascii="Times New Roman" w:hAnsi="Times New Roman"/>
          <w:szCs w:val="24"/>
        </w:rPr>
      </w:pPr>
    </w:p>
    <w:sectPr w:rsidR="006A24AE" w:rsidRPr="00D86770" w:rsidSect="009A2476">
      <w:headerReference w:type="default" r:id="rId18"/>
      <w:footerReference w:type="default" r:id="rId19"/>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640FD" w14:textId="77777777" w:rsidR="00BE59A7" w:rsidRDefault="00BE59A7">
      <w:r>
        <w:separator/>
      </w:r>
    </w:p>
  </w:endnote>
  <w:endnote w:type="continuationSeparator" w:id="0">
    <w:p w14:paraId="141E25B0" w14:textId="77777777" w:rsidR="00BE59A7" w:rsidRDefault="00BE5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E9323" w14:textId="265D4DE2" w:rsidR="00485F51" w:rsidRPr="00757E66" w:rsidRDefault="00485F51">
    <w:pPr>
      <w:pStyle w:val="Fuzeile"/>
      <w:rPr>
        <w:rFonts w:ascii="Times New Roman" w:hAnsi="Times New Roman"/>
        <w:szCs w:val="24"/>
      </w:rPr>
    </w:pPr>
    <w:r>
      <w:rPr>
        <w:rFonts w:ascii="Times New Roman" w:hAnsi="Times New Roman"/>
        <w:szCs w:val="24"/>
      </w:rPr>
      <w:t>C</w:t>
    </w:r>
    <w:r w:rsidR="00BB797C">
      <w:rPr>
        <w:rFonts w:ascii="Times New Roman" w:hAnsi="Times New Roman"/>
        <w:szCs w:val="24"/>
      </w:rPr>
      <w:t>lemens Hütter</w:t>
    </w:r>
    <w:r>
      <w:rPr>
        <w:rFonts w:ascii="Times New Roman" w:hAnsi="Times New Roman"/>
        <w:szCs w:val="24"/>
      </w:rPr>
      <w:tab/>
    </w:r>
    <w:proofErr w:type="spellStart"/>
    <w:r>
      <w:rPr>
        <w:rFonts w:ascii="Times New Roman" w:hAnsi="Times New Roman"/>
        <w:szCs w:val="24"/>
      </w:rPr>
      <w:t>HTBLuVA</w:t>
    </w:r>
    <w:proofErr w:type="spellEnd"/>
    <w:r>
      <w:rPr>
        <w:rFonts w:ascii="Times New Roman" w:hAnsi="Times New Roman"/>
        <w:szCs w:val="24"/>
      </w:rPr>
      <w:t>-Salzburg</w:t>
    </w:r>
    <w:r>
      <w:rPr>
        <w:rFonts w:ascii="Times New Roman" w:hAnsi="Times New Roman"/>
        <w:szCs w:val="24"/>
      </w:rPr>
      <w:tab/>
    </w:r>
    <w:r w:rsidRPr="00757E66">
      <w:rPr>
        <w:rStyle w:val="Seitenzahl"/>
        <w:rFonts w:ascii="Times New Roman" w:hAnsi="Times New Roman"/>
        <w:szCs w:val="24"/>
      </w:rPr>
      <w:fldChar w:fldCharType="begin"/>
    </w:r>
    <w:r w:rsidRPr="00757E66">
      <w:rPr>
        <w:rStyle w:val="Seitenzahl"/>
        <w:rFonts w:ascii="Times New Roman" w:hAnsi="Times New Roman"/>
        <w:szCs w:val="24"/>
      </w:rPr>
      <w:instrText xml:space="preserve"> PAGE </w:instrText>
    </w:r>
    <w:r w:rsidRPr="00757E66">
      <w:rPr>
        <w:rStyle w:val="Seitenzahl"/>
        <w:rFonts w:ascii="Times New Roman" w:hAnsi="Times New Roman"/>
        <w:szCs w:val="24"/>
      </w:rPr>
      <w:fldChar w:fldCharType="separate"/>
    </w:r>
    <w:r>
      <w:rPr>
        <w:rStyle w:val="Seitenzahl"/>
        <w:rFonts w:ascii="Times New Roman" w:hAnsi="Times New Roman"/>
        <w:noProof/>
        <w:szCs w:val="24"/>
      </w:rPr>
      <w:t>8</w:t>
    </w:r>
    <w:r w:rsidRPr="00757E66">
      <w:rPr>
        <w:rStyle w:val="Seitenzahl"/>
        <w:rFonts w:ascii="Times New Roman" w:hAnsi="Times New Roman"/>
        <w:szCs w:val="24"/>
      </w:rPr>
      <w:fldChar w:fldCharType="end"/>
    </w:r>
    <w:r w:rsidRPr="00757E66">
      <w:rPr>
        <w:rStyle w:val="Seitenzahl"/>
        <w:rFonts w:ascii="Times New Roman" w:hAnsi="Times New Roman"/>
        <w:szCs w:val="24"/>
      </w:rPr>
      <w:t>/</w:t>
    </w:r>
    <w:r w:rsidRPr="00757E66">
      <w:rPr>
        <w:rStyle w:val="Seitenzahl"/>
        <w:rFonts w:ascii="Times New Roman" w:hAnsi="Times New Roman"/>
        <w:szCs w:val="24"/>
      </w:rPr>
      <w:fldChar w:fldCharType="begin"/>
    </w:r>
    <w:r w:rsidRPr="00757E66">
      <w:rPr>
        <w:rStyle w:val="Seitenzahl"/>
        <w:rFonts w:ascii="Times New Roman" w:hAnsi="Times New Roman"/>
        <w:szCs w:val="24"/>
      </w:rPr>
      <w:instrText xml:space="preserve"> NUMPAGES </w:instrText>
    </w:r>
    <w:r w:rsidRPr="00757E66">
      <w:rPr>
        <w:rStyle w:val="Seitenzahl"/>
        <w:rFonts w:ascii="Times New Roman" w:hAnsi="Times New Roman"/>
        <w:szCs w:val="24"/>
      </w:rPr>
      <w:fldChar w:fldCharType="separate"/>
    </w:r>
    <w:r>
      <w:rPr>
        <w:rStyle w:val="Seitenzahl"/>
        <w:rFonts w:ascii="Times New Roman" w:hAnsi="Times New Roman"/>
        <w:noProof/>
        <w:szCs w:val="24"/>
      </w:rPr>
      <w:t>8</w:t>
    </w:r>
    <w:r w:rsidRPr="00757E66">
      <w:rPr>
        <w:rStyle w:val="Seitenzahl"/>
        <w:rFonts w:ascii="Times New Roman" w:hAnsi="Times New Roman"/>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40774" w14:textId="77777777" w:rsidR="00BE59A7" w:rsidRDefault="00BE59A7">
      <w:r>
        <w:separator/>
      </w:r>
    </w:p>
  </w:footnote>
  <w:footnote w:type="continuationSeparator" w:id="0">
    <w:p w14:paraId="132094C9" w14:textId="77777777" w:rsidR="00BE59A7" w:rsidRDefault="00BE5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50EA6" w14:textId="03EA270B" w:rsidR="00485F51" w:rsidRPr="00757E66" w:rsidRDefault="00485F51" w:rsidP="007776CD">
    <w:pPr>
      <w:pStyle w:val="Kopfzeile"/>
      <w:spacing w:after="0" w:line="240" w:lineRule="auto"/>
      <w:rPr>
        <w:rFonts w:ascii="Times New Roman" w:hAnsi="Times New Roman"/>
        <w:szCs w:val="24"/>
      </w:rPr>
    </w:pPr>
    <w:r w:rsidRPr="00757E66">
      <w:rPr>
        <w:rFonts w:ascii="Times New Roman" w:hAnsi="Times New Roman"/>
        <w:szCs w:val="24"/>
      </w:rPr>
      <w:t>Laborprotokoll</w:t>
    </w:r>
    <w:r>
      <w:rPr>
        <w:rFonts w:ascii="Times New Roman" w:hAnsi="Times New Roman"/>
        <w:szCs w:val="24"/>
      </w:rPr>
      <w:tab/>
    </w:r>
    <w:r>
      <w:rPr>
        <w:rFonts w:ascii="Times New Roman" w:hAnsi="Times New Roman"/>
        <w:szCs w:val="24"/>
      </w:rPr>
      <w:tab/>
    </w:r>
    <w:r w:rsidR="0060385A">
      <w:rPr>
        <w:rFonts w:ascii="Times New Roman" w:hAnsi="Times New Roman"/>
        <w:szCs w:val="24"/>
      </w:rPr>
      <w:t>DSO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130759"/>
    <w:multiLevelType w:val="multilevel"/>
    <w:tmpl w:val="1E22638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93506B"/>
    <w:multiLevelType w:val="hybridMultilevel"/>
    <w:tmpl w:val="D88C1C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DF70CF9"/>
    <w:multiLevelType w:val="multilevel"/>
    <w:tmpl w:val="828253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43F72655"/>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4E956BE3"/>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52170B88"/>
    <w:multiLevelType w:val="multilevel"/>
    <w:tmpl w:val="828253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58F04AE2"/>
    <w:multiLevelType w:val="hybridMultilevel"/>
    <w:tmpl w:val="D5B88A74"/>
    <w:lvl w:ilvl="0" w:tplc="0F3CBEC4">
      <w:numFmt w:val="bullet"/>
      <w:lvlText w:val=""/>
      <w:lvlJc w:val="left"/>
      <w:pPr>
        <w:ind w:left="720" w:hanging="360"/>
      </w:pPr>
      <w:rPr>
        <w:rFonts w:ascii="Wingdings" w:eastAsia="Calibri"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5CC41B90"/>
    <w:multiLevelType w:val="hybridMultilevel"/>
    <w:tmpl w:val="110A128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66150619"/>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45"/>
        </w:tabs>
        <w:ind w:left="857"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6A8242E1"/>
    <w:multiLevelType w:val="hybridMultilevel"/>
    <w:tmpl w:val="2236E1BA"/>
    <w:lvl w:ilvl="0" w:tplc="BF1AFBBC">
      <w:numFmt w:val="bullet"/>
      <w:lvlText w:val=""/>
      <w:lvlJc w:val="left"/>
      <w:pPr>
        <w:ind w:left="1776" w:hanging="360"/>
      </w:pPr>
      <w:rPr>
        <w:rFonts w:ascii="Wingdings" w:eastAsia="Calibri" w:hAnsi="Wingdings" w:cs="Arial" w:hint="default"/>
      </w:rPr>
    </w:lvl>
    <w:lvl w:ilvl="1" w:tplc="0C070003" w:tentative="1">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10" w15:restartNumberingAfterBreak="0">
    <w:nsid w:val="716F76E4"/>
    <w:multiLevelType w:val="hybridMultilevel"/>
    <w:tmpl w:val="CCCEB1A0"/>
    <w:lvl w:ilvl="0" w:tplc="D2CA10D6">
      <w:start w:val="1"/>
      <w:numFmt w:val="bullet"/>
      <w:lvlText w:val=""/>
      <w:lvlJc w:val="left"/>
      <w:pPr>
        <w:tabs>
          <w:tab w:val="num" w:pos="709"/>
        </w:tabs>
        <w:ind w:left="709" w:firstLine="371"/>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80D6F47"/>
    <w:multiLevelType w:val="hybridMultilevel"/>
    <w:tmpl w:val="7AFED93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9"/>
  </w:num>
  <w:num w:numId="6">
    <w:abstractNumId w:val="11"/>
  </w:num>
  <w:num w:numId="7">
    <w:abstractNumId w:val="10"/>
  </w:num>
  <w:num w:numId="8">
    <w:abstractNumId w:val="0"/>
  </w:num>
  <w:num w:numId="9">
    <w:abstractNumId w:val="6"/>
  </w:num>
  <w:num w:numId="10">
    <w:abstractNumId w:val="7"/>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19"/>
    <w:rsid w:val="00002580"/>
    <w:rsid w:val="00005FC0"/>
    <w:rsid w:val="00011590"/>
    <w:rsid w:val="00011E05"/>
    <w:rsid w:val="0001392A"/>
    <w:rsid w:val="00016AE6"/>
    <w:rsid w:val="00017F21"/>
    <w:rsid w:val="000214B3"/>
    <w:rsid w:val="00022B4F"/>
    <w:rsid w:val="00023C7B"/>
    <w:rsid w:val="000241EB"/>
    <w:rsid w:val="00026EE5"/>
    <w:rsid w:val="00027276"/>
    <w:rsid w:val="00040BD5"/>
    <w:rsid w:val="00045A14"/>
    <w:rsid w:val="00046E04"/>
    <w:rsid w:val="00050A3C"/>
    <w:rsid w:val="000548F5"/>
    <w:rsid w:val="00063122"/>
    <w:rsid w:val="0006482F"/>
    <w:rsid w:val="00065A5B"/>
    <w:rsid w:val="00071136"/>
    <w:rsid w:val="00072133"/>
    <w:rsid w:val="00074FF6"/>
    <w:rsid w:val="000770C1"/>
    <w:rsid w:val="0007775C"/>
    <w:rsid w:val="000816E7"/>
    <w:rsid w:val="000826FF"/>
    <w:rsid w:val="0008553C"/>
    <w:rsid w:val="00085CBD"/>
    <w:rsid w:val="000862E1"/>
    <w:rsid w:val="00091AFC"/>
    <w:rsid w:val="000934B5"/>
    <w:rsid w:val="00094084"/>
    <w:rsid w:val="000968DD"/>
    <w:rsid w:val="000A0078"/>
    <w:rsid w:val="000A25DE"/>
    <w:rsid w:val="000A2C63"/>
    <w:rsid w:val="000B1FDE"/>
    <w:rsid w:val="000B5375"/>
    <w:rsid w:val="000B5F3D"/>
    <w:rsid w:val="000D1890"/>
    <w:rsid w:val="000D5B14"/>
    <w:rsid w:val="000D713A"/>
    <w:rsid w:val="000E49BD"/>
    <w:rsid w:val="000F48E1"/>
    <w:rsid w:val="000F4CB0"/>
    <w:rsid w:val="000F79CA"/>
    <w:rsid w:val="00100FA8"/>
    <w:rsid w:val="00104664"/>
    <w:rsid w:val="00111969"/>
    <w:rsid w:val="00113A91"/>
    <w:rsid w:val="00114396"/>
    <w:rsid w:val="0011481D"/>
    <w:rsid w:val="00121A0E"/>
    <w:rsid w:val="00121FFB"/>
    <w:rsid w:val="00123317"/>
    <w:rsid w:val="0013058A"/>
    <w:rsid w:val="00130DB1"/>
    <w:rsid w:val="0013124C"/>
    <w:rsid w:val="001338DB"/>
    <w:rsid w:val="001348B8"/>
    <w:rsid w:val="00134AA1"/>
    <w:rsid w:val="00134B61"/>
    <w:rsid w:val="0013731E"/>
    <w:rsid w:val="00142CB9"/>
    <w:rsid w:val="00150300"/>
    <w:rsid w:val="00156092"/>
    <w:rsid w:val="00165D2B"/>
    <w:rsid w:val="00175BBD"/>
    <w:rsid w:val="00177360"/>
    <w:rsid w:val="001808CE"/>
    <w:rsid w:val="00180C7E"/>
    <w:rsid w:val="00180E13"/>
    <w:rsid w:val="001948E8"/>
    <w:rsid w:val="001963D6"/>
    <w:rsid w:val="0019736A"/>
    <w:rsid w:val="00197B97"/>
    <w:rsid w:val="001A0CEE"/>
    <w:rsid w:val="001A26A4"/>
    <w:rsid w:val="001B2037"/>
    <w:rsid w:val="001C0691"/>
    <w:rsid w:val="001C350E"/>
    <w:rsid w:val="001D010A"/>
    <w:rsid w:val="001D04A2"/>
    <w:rsid w:val="001D15DC"/>
    <w:rsid w:val="001D3116"/>
    <w:rsid w:val="001D391B"/>
    <w:rsid w:val="001D43D4"/>
    <w:rsid w:val="001D4D28"/>
    <w:rsid w:val="001D6711"/>
    <w:rsid w:val="001E161A"/>
    <w:rsid w:val="001E16C4"/>
    <w:rsid w:val="001E2366"/>
    <w:rsid w:val="001E32FD"/>
    <w:rsid w:val="001F1F24"/>
    <w:rsid w:val="001F38F3"/>
    <w:rsid w:val="001F55A5"/>
    <w:rsid w:val="001F63D0"/>
    <w:rsid w:val="001F7FD9"/>
    <w:rsid w:val="002244CC"/>
    <w:rsid w:val="00226013"/>
    <w:rsid w:val="0022609B"/>
    <w:rsid w:val="0023184C"/>
    <w:rsid w:val="0023358B"/>
    <w:rsid w:val="0023709A"/>
    <w:rsid w:val="0023765D"/>
    <w:rsid w:val="00241743"/>
    <w:rsid w:val="00242713"/>
    <w:rsid w:val="00243CB7"/>
    <w:rsid w:val="0025021D"/>
    <w:rsid w:val="00251889"/>
    <w:rsid w:val="00252D73"/>
    <w:rsid w:val="002530D0"/>
    <w:rsid w:val="002561B5"/>
    <w:rsid w:val="00256211"/>
    <w:rsid w:val="00263186"/>
    <w:rsid w:val="0026693B"/>
    <w:rsid w:val="00266DA5"/>
    <w:rsid w:val="00270EFC"/>
    <w:rsid w:val="002714D9"/>
    <w:rsid w:val="002743C6"/>
    <w:rsid w:val="00277CB8"/>
    <w:rsid w:val="002801C9"/>
    <w:rsid w:val="00285A79"/>
    <w:rsid w:val="002864D9"/>
    <w:rsid w:val="00291346"/>
    <w:rsid w:val="00294DCA"/>
    <w:rsid w:val="002A54FC"/>
    <w:rsid w:val="002B2609"/>
    <w:rsid w:val="002B622D"/>
    <w:rsid w:val="002C1F7E"/>
    <w:rsid w:val="002C6FD8"/>
    <w:rsid w:val="002D3825"/>
    <w:rsid w:val="002D4DB0"/>
    <w:rsid w:val="002E1A0A"/>
    <w:rsid w:val="002E27B8"/>
    <w:rsid w:val="002E3AFA"/>
    <w:rsid w:val="002E43FF"/>
    <w:rsid w:val="002E5736"/>
    <w:rsid w:val="002F0F28"/>
    <w:rsid w:val="002F177E"/>
    <w:rsid w:val="002F2E7E"/>
    <w:rsid w:val="002F395F"/>
    <w:rsid w:val="002F4C17"/>
    <w:rsid w:val="002F4E6A"/>
    <w:rsid w:val="002F6237"/>
    <w:rsid w:val="002F6C0F"/>
    <w:rsid w:val="002F7A94"/>
    <w:rsid w:val="0030221C"/>
    <w:rsid w:val="003077EC"/>
    <w:rsid w:val="003127EC"/>
    <w:rsid w:val="003214CA"/>
    <w:rsid w:val="00323ACC"/>
    <w:rsid w:val="0032532C"/>
    <w:rsid w:val="00326F5B"/>
    <w:rsid w:val="003349AA"/>
    <w:rsid w:val="00334FA3"/>
    <w:rsid w:val="0034215E"/>
    <w:rsid w:val="003460F1"/>
    <w:rsid w:val="003470FB"/>
    <w:rsid w:val="00351263"/>
    <w:rsid w:val="00353088"/>
    <w:rsid w:val="00357D5F"/>
    <w:rsid w:val="003626B4"/>
    <w:rsid w:val="0036567B"/>
    <w:rsid w:val="003659BC"/>
    <w:rsid w:val="0036778A"/>
    <w:rsid w:val="00372260"/>
    <w:rsid w:val="00373C74"/>
    <w:rsid w:val="00374379"/>
    <w:rsid w:val="0038240B"/>
    <w:rsid w:val="00382E86"/>
    <w:rsid w:val="00383BE3"/>
    <w:rsid w:val="00384D95"/>
    <w:rsid w:val="0039272C"/>
    <w:rsid w:val="0039275F"/>
    <w:rsid w:val="00392876"/>
    <w:rsid w:val="003937A1"/>
    <w:rsid w:val="00396A8B"/>
    <w:rsid w:val="00396E7B"/>
    <w:rsid w:val="00397C5E"/>
    <w:rsid w:val="003A24BD"/>
    <w:rsid w:val="003A5E8D"/>
    <w:rsid w:val="003A71C2"/>
    <w:rsid w:val="003A72BA"/>
    <w:rsid w:val="003B06CD"/>
    <w:rsid w:val="003B5A9B"/>
    <w:rsid w:val="003C25F7"/>
    <w:rsid w:val="003C6E22"/>
    <w:rsid w:val="003D16CE"/>
    <w:rsid w:val="003D1BAE"/>
    <w:rsid w:val="003D32D8"/>
    <w:rsid w:val="003D38E4"/>
    <w:rsid w:val="003D7BD4"/>
    <w:rsid w:val="003E2451"/>
    <w:rsid w:val="003E5A1F"/>
    <w:rsid w:val="003E5A5A"/>
    <w:rsid w:val="003E7589"/>
    <w:rsid w:val="003F3E8F"/>
    <w:rsid w:val="003F543E"/>
    <w:rsid w:val="003F6D3C"/>
    <w:rsid w:val="00402F7A"/>
    <w:rsid w:val="004064C5"/>
    <w:rsid w:val="004065D8"/>
    <w:rsid w:val="004113EF"/>
    <w:rsid w:val="00421588"/>
    <w:rsid w:val="004260F1"/>
    <w:rsid w:val="00427AA4"/>
    <w:rsid w:val="004303EE"/>
    <w:rsid w:val="004319A9"/>
    <w:rsid w:val="00431B27"/>
    <w:rsid w:val="00431BF4"/>
    <w:rsid w:val="0043239F"/>
    <w:rsid w:val="004363F9"/>
    <w:rsid w:val="00441324"/>
    <w:rsid w:val="00442ED6"/>
    <w:rsid w:val="00443D91"/>
    <w:rsid w:val="00446FC5"/>
    <w:rsid w:val="00447B86"/>
    <w:rsid w:val="00453796"/>
    <w:rsid w:val="00454616"/>
    <w:rsid w:val="00456F77"/>
    <w:rsid w:val="00457B6A"/>
    <w:rsid w:val="00465CBE"/>
    <w:rsid w:val="00471BB7"/>
    <w:rsid w:val="00477B46"/>
    <w:rsid w:val="00482010"/>
    <w:rsid w:val="00485F51"/>
    <w:rsid w:val="00491026"/>
    <w:rsid w:val="004A7213"/>
    <w:rsid w:val="004B2093"/>
    <w:rsid w:val="004B2316"/>
    <w:rsid w:val="004B2D95"/>
    <w:rsid w:val="004C3366"/>
    <w:rsid w:val="004C3860"/>
    <w:rsid w:val="004D0615"/>
    <w:rsid w:val="004D1B44"/>
    <w:rsid w:val="004D227B"/>
    <w:rsid w:val="004D238B"/>
    <w:rsid w:val="004D2E87"/>
    <w:rsid w:val="004D4B96"/>
    <w:rsid w:val="004D5DA7"/>
    <w:rsid w:val="004E2510"/>
    <w:rsid w:val="004E5A65"/>
    <w:rsid w:val="004F030E"/>
    <w:rsid w:val="004F56A6"/>
    <w:rsid w:val="00504E4F"/>
    <w:rsid w:val="00505F2B"/>
    <w:rsid w:val="00517C54"/>
    <w:rsid w:val="00521093"/>
    <w:rsid w:val="00542AA2"/>
    <w:rsid w:val="0055183F"/>
    <w:rsid w:val="00554304"/>
    <w:rsid w:val="005552C5"/>
    <w:rsid w:val="00556B62"/>
    <w:rsid w:val="00560D30"/>
    <w:rsid w:val="00561D06"/>
    <w:rsid w:val="00561D43"/>
    <w:rsid w:val="00562ADE"/>
    <w:rsid w:val="00571195"/>
    <w:rsid w:val="00577125"/>
    <w:rsid w:val="005848A9"/>
    <w:rsid w:val="00585515"/>
    <w:rsid w:val="005875B2"/>
    <w:rsid w:val="0059385D"/>
    <w:rsid w:val="00593BC1"/>
    <w:rsid w:val="005A0DDF"/>
    <w:rsid w:val="005A141C"/>
    <w:rsid w:val="005A1CE3"/>
    <w:rsid w:val="005A1FB6"/>
    <w:rsid w:val="005A2360"/>
    <w:rsid w:val="005A2E90"/>
    <w:rsid w:val="005B1B1E"/>
    <w:rsid w:val="005B2E86"/>
    <w:rsid w:val="005B4B0D"/>
    <w:rsid w:val="005B68C9"/>
    <w:rsid w:val="005B7405"/>
    <w:rsid w:val="005C0335"/>
    <w:rsid w:val="005C205F"/>
    <w:rsid w:val="005C2EC5"/>
    <w:rsid w:val="005D4BCD"/>
    <w:rsid w:val="005D59D9"/>
    <w:rsid w:val="005D6FEC"/>
    <w:rsid w:val="005E0547"/>
    <w:rsid w:val="005E1EA2"/>
    <w:rsid w:val="005E49CE"/>
    <w:rsid w:val="005F121D"/>
    <w:rsid w:val="005F40F0"/>
    <w:rsid w:val="006000D5"/>
    <w:rsid w:val="006003FB"/>
    <w:rsid w:val="0060087A"/>
    <w:rsid w:val="00601054"/>
    <w:rsid w:val="0060385A"/>
    <w:rsid w:val="006049E5"/>
    <w:rsid w:val="00610FE9"/>
    <w:rsid w:val="00611931"/>
    <w:rsid w:val="00613C85"/>
    <w:rsid w:val="0061706B"/>
    <w:rsid w:val="006200EA"/>
    <w:rsid w:val="0062102D"/>
    <w:rsid w:val="00624772"/>
    <w:rsid w:val="00627D28"/>
    <w:rsid w:val="006336BB"/>
    <w:rsid w:val="00636C98"/>
    <w:rsid w:val="006372ED"/>
    <w:rsid w:val="00637664"/>
    <w:rsid w:val="00650614"/>
    <w:rsid w:val="006556E7"/>
    <w:rsid w:val="00655B6B"/>
    <w:rsid w:val="0065733B"/>
    <w:rsid w:val="0066021D"/>
    <w:rsid w:val="00665978"/>
    <w:rsid w:val="00670996"/>
    <w:rsid w:val="00672099"/>
    <w:rsid w:val="00676936"/>
    <w:rsid w:val="00676B57"/>
    <w:rsid w:val="00681C44"/>
    <w:rsid w:val="006847F0"/>
    <w:rsid w:val="006866FD"/>
    <w:rsid w:val="00686F58"/>
    <w:rsid w:val="0069022F"/>
    <w:rsid w:val="00693663"/>
    <w:rsid w:val="00694001"/>
    <w:rsid w:val="00694416"/>
    <w:rsid w:val="006A0B62"/>
    <w:rsid w:val="006A24AE"/>
    <w:rsid w:val="006A62CB"/>
    <w:rsid w:val="006A75AE"/>
    <w:rsid w:val="006A7D34"/>
    <w:rsid w:val="006A7FC4"/>
    <w:rsid w:val="006B3C49"/>
    <w:rsid w:val="006C37DF"/>
    <w:rsid w:val="006C6DA8"/>
    <w:rsid w:val="006C7169"/>
    <w:rsid w:val="006C7ED5"/>
    <w:rsid w:val="006D03FC"/>
    <w:rsid w:val="006D363E"/>
    <w:rsid w:val="006E4F22"/>
    <w:rsid w:val="006E5B10"/>
    <w:rsid w:val="006F3B18"/>
    <w:rsid w:val="006F428E"/>
    <w:rsid w:val="006F44FB"/>
    <w:rsid w:val="00702581"/>
    <w:rsid w:val="00705880"/>
    <w:rsid w:val="00706864"/>
    <w:rsid w:val="00716D90"/>
    <w:rsid w:val="007212E9"/>
    <w:rsid w:val="0072164D"/>
    <w:rsid w:val="0072386A"/>
    <w:rsid w:val="007304F4"/>
    <w:rsid w:val="00731694"/>
    <w:rsid w:val="007317EA"/>
    <w:rsid w:val="00735DF1"/>
    <w:rsid w:val="00751F84"/>
    <w:rsid w:val="007524C6"/>
    <w:rsid w:val="00752AB8"/>
    <w:rsid w:val="00757E66"/>
    <w:rsid w:val="00757EB8"/>
    <w:rsid w:val="00761110"/>
    <w:rsid w:val="00764D8F"/>
    <w:rsid w:val="00765A5E"/>
    <w:rsid w:val="00766222"/>
    <w:rsid w:val="0076668B"/>
    <w:rsid w:val="0076721C"/>
    <w:rsid w:val="00771FBC"/>
    <w:rsid w:val="00776B23"/>
    <w:rsid w:val="00777369"/>
    <w:rsid w:val="007775CA"/>
    <w:rsid w:val="007776CD"/>
    <w:rsid w:val="00777F47"/>
    <w:rsid w:val="00780B4E"/>
    <w:rsid w:val="007812AE"/>
    <w:rsid w:val="007817ED"/>
    <w:rsid w:val="0078343D"/>
    <w:rsid w:val="0078550C"/>
    <w:rsid w:val="00794E85"/>
    <w:rsid w:val="007A151D"/>
    <w:rsid w:val="007A592C"/>
    <w:rsid w:val="007B4355"/>
    <w:rsid w:val="007B47AA"/>
    <w:rsid w:val="007B7CD3"/>
    <w:rsid w:val="007C048D"/>
    <w:rsid w:val="007D08B9"/>
    <w:rsid w:val="007D5807"/>
    <w:rsid w:val="007E132C"/>
    <w:rsid w:val="007E39E9"/>
    <w:rsid w:val="007E5A8D"/>
    <w:rsid w:val="007E749C"/>
    <w:rsid w:val="007F03C7"/>
    <w:rsid w:val="007F0DEF"/>
    <w:rsid w:val="007F32FD"/>
    <w:rsid w:val="007F48B0"/>
    <w:rsid w:val="00800E33"/>
    <w:rsid w:val="00804311"/>
    <w:rsid w:val="008052CE"/>
    <w:rsid w:val="00806E44"/>
    <w:rsid w:val="00807E24"/>
    <w:rsid w:val="00813EEC"/>
    <w:rsid w:val="0082046F"/>
    <w:rsid w:val="00820E57"/>
    <w:rsid w:val="00823147"/>
    <w:rsid w:val="00823BF3"/>
    <w:rsid w:val="008273C1"/>
    <w:rsid w:val="00830D71"/>
    <w:rsid w:val="00831BD2"/>
    <w:rsid w:val="00837A40"/>
    <w:rsid w:val="00841296"/>
    <w:rsid w:val="00841B8D"/>
    <w:rsid w:val="008420A1"/>
    <w:rsid w:val="00843847"/>
    <w:rsid w:val="00845543"/>
    <w:rsid w:val="00847754"/>
    <w:rsid w:val="00852F1E"/>
    <w:rsid w:val="00857569"/>
    <w:rsid w:val="00860A58"/>
    <w:rsid w:val="00864255"/>
    <w:rsid w:val="00864BC6"/>
    <w:rsid w:val="00865398"/>
    <w:rsid w:val="00867268"/>
    <w:rsid w:val="008757A6"/>
    <w:rsid w:val="00877262"/>
    <w:rsid w:val="00882BC1"/>
    <w:rsid w:val="008833DB"/>
    <w:rsid w:val="00884CBD"/>
    <w:rsid w:val="0089103D"/>
    <w:rsid w:val="008919EA"/>
    <w:rsid w:val="00896EF2"/>
    <w:rsid w:val="00896F13"/>
    <w:rsid w:val="008A2AC5"/>
    <w:rsid w:val="008A2EA2"/>
    <w:rsid w:val="008A403D"/>
    <w:rsid w:val="008A7448"/>
    <w:rsid w:val="008A76D8"/>
    <w:rsid w:val="008C002B"/>
    <w:rsid w:val="008C0241"/>
    <w:rsid w:val="008C2F8E"/>
    <w:rsid w:val="008C362B"/>
    <w:rsid w:val="008C6196"/>
    <w:rsid w:val="008C70F6"/>
    <w:rsid w:val="008C710D"/>
    <w:rsid w:val="008D013F"/>
    <w:rsid w:val="008D53B5"/>
    <w:rsid w:val="008D64DD"/>
    <w:rsid w:val="008E1AB5"/>
    <w:rsid w:val="008F16AC"/>
    <w:rsid w:val="008F2E05"/>
    <w:rsid w:val="008F358A"/>
    <w:rsid w:val="008F3C81"/>
    <w:rsid w:val="008F48F7"/>
    <w:rsid w:val="008F522C"/>
    <w:rsid w:val="00901E46"/>
    <w:rsid w:val="009024F9"/>
    <w:rsid w:val="00903D0A"/>
    <w:rsid w:val="00914C7A"/>
    <w:rsid w:val="00915470"/>
    <w:rsid w:val="0091668E"/>
    <w:rsid w:val="0092171C"/>
    <w:rsid w:val="00923D2E"/>
    <w:rsid w:val="0092585E"/>
    <w:rsid w:val="0093327A"/>
    <w:rsid w:val="0093797E"/>
    <w:rsid w:val="00945212"/>
    <w:rsid w:val="0095024A"/>
    <w:rsid w:val="0095410A"/>
    <w:rsid w:val="009558DA"/>
    <w:rsid w:val="0095788B"/>
    <w:rsid w:val="009626DD"/>
    <w:rsid w:val="0096544D"/>
    <w:rsid w:val="009701CD"/>
    <w:rsid w:val="0097075A"/>
    <w:rsid w:val="009749BD"/>
    <w:rsid w:val="0097566F"/>
    <w:rsid w:val="00975ED3"/>
    <w:rsid w:val="0097621A"/>
    <w:rsid w:val="009837A1"/>
    <w:rsid w:val="00986AF8"/>
    <w:rsid w:val="00990304"/>
    <w:rsid w:val="0099090B"/>
    <w:rsid w:val="0099398C"/>
    <w:rsid w:val="00995D85"/>
    <w:rsid w:val="009A2476"/>
    <w:rsid w:val="009A38B4"/>
    <w:rsid w:val="009B122F"/>
    <w:rsid w:val="009B739F"/>
    <w:rsid w:val="009B7D9B"/>
    <w:rsid w:val="009C068B"/>
    <w:rsid w:val="009C20AA"/>
    <w:rsid w:val="009C4703"/>
    <w:rsid w:val="009C63D5"/>
    <w:rsid w:val="009D270D"/>
    <w:rsid w:val="009D2B5A"/>
    <w:rsid w:val="009D4EB0"/>
    <w:rsid w:val="009D784B"/>
    <w:rsid w:val="009E4A08"/>
    <w:rsid w:val="009E569B"/>
    <w:rsid w:val="009E6A85"/>
    <w:rsid w:val="009E79FE"/>
    <w:rsid w:val="009F390D"/>
    <w:rsid w:val="009F4EDF"/>
    <w:rsid w:val="009F4FC5"/>
    <w:rsid w:val="009F7B43"/>
    <w:rsid w:val="00A00B8C"/>
    <w:rsid w:val="00A118E6"/>
    <w:rsid w:val="00A12848"/>
    <w:rsid w:val="00A13173"/>
    <w:rsid w:val="00A26E50"/>
    <w:rsid w:val="00A30821"/>
    <w:rsid w:val="00A338C0"/>
    <w:rsid w:val="00A33BB2"/>
    <w:rsid w:val="00A3671C"/>
    <w:rsid w:val="00A43BE3"/>
    <w:rsid w:val="00A45B3F"/>
    <w:rsid w:val="00A45F99"/>
    <w:rsid w:val="00A528FF"/>
    <w:rsid w:val="00A53EF8"/>
    <w:rsid w:val="00A608AF"/>
    <w:rsid w:val="00A620CF"/>
    <w:rsid w:val="00A63FD6"/>
    <w:rsid w:val="00A66169"/>
    <w:rsid w:val="00A66639"/>
    <w:rsid w:val="00A731B7"/>
    <w:rsid w:val="00A77493"/>
    <w:rsid w:val="00A77F3E"/>
    <w:rsid w:val="00A84AF0"/>
    <w:rsid w:val="00A95647"/>
    <w:rsid w:val="00AA0BF3"/>
    <w:rsid w:val="00AA60C4"/>
    <w:rsid w:val="00AB4BD5"/>
    <w:rsid w:val="00AB5A3A"/>
    <w:rsid w:val="00AB6C75"/>
    <w:rsid w:val="00AC2EA6"/>
    <w:rsid w:val="00AD12D7"/>
    <w:rsid w:val="00AD7E84"/>
    <w:rsid w:val="00AE4993"/>
    <w:rsid w:val="00AF105B"/>
    <w:rsid w:val="00AF3F84"/>
    <w:rsid w:val="00AF49B5"/>
    <w:rsid w:val="00AF6CB3"/>
    <w:rsid w:val="00B0105A"/>
    <w:rsid w:val="00B0226B"/>
    <w:rsid w:val="00B032B3"/>
    <w:rsid w:val="00B05977"/>
    <w:rsid w:val="00B16D4E"/>
    <w:rsid w:val="00B2071F"/>
    <w:rsid w:val="00B20785"/>
    <w:rsid w:val="00B215BE"/>
    <w:rsid w:val="00B23FC4"/>
    <w:rsid w:val="00B262B3"/>
    <w:rsid w:val="00B2749C"/>
    <w:rsid w:val="00B336D1"/>
    <w:rsid w:val="00B35659"/>
    <w:rsid w:val="00B404A9"/>
    <w:rsid w:val="00B40EBF"/>
    <w:rsid w:val="00B43ECC"/>
    <w:rsid w:val="00B450DE"/>
    <w:rsid w:val="00B45B44"/>
    <w:rsid w:val="00B478FD"/>
    <w:rsid w:val="00B51D45"/>
    <w:rsid w:val="00B6651D"/>
    <w:rsid w:val="00B70575"/>
    <w:rsid w:val="00B73940"/>
    <w:rsid w:val="00B80F19"/>
    <w:rsid w:val="00B82AED"/>
    <w:rsid w:val="00B8668A"/>
    <w:rsid w:val="00B86D47"/>
    <w:rsid w:val="00B87DF4"/>
    <w:rsid w:val="00B87FBE"/>
    <w:rsid w:val="00B91509"/>
    <w:rsid w:val="00B921E8"/>
    <w:rsid w:val="00B94C2F"/>
    <w:rsid w:val="00BA0978"/>
    <w:rsid w:val="00BA7571"/>
    <w:rsid w:val="00BB797C"/>
    <w:rsid w:val="00BC1BFE"/>
    <w:rsid w:val="00BC56E0"/>
    <w:rsid w:val="00BC5D38"/>
    <w:rsid w:val="00BC7E2F"/>
    <w:rsid w:val="00BD00B4"/>
    <w:rsid w:val="00BD038E"/>
    <w:rsid w:val="00BD17C1"/>
    <w:rsid w:val="00BD3F71"/>
    <w:rsid w:val="00BD78FB"/>
    <w:rsid w:val="00BE3361"/>
    <w:rsid w:val="00BE3EEC"/>
    <w:rsid w:val="00BE577B"/>
    <w:rsid w:val="00BE59A7"/>
    <w:rsid w:val="00BF0C6C"/>
    <w:rsid w:val="00BF1800"/>
    <w:rsid w:val="00BF5E51"/>
    <w:rsid w:val="00BF7E76"/>
    <w:rsid w:val="00C02363"/>
    <w:rsid w:val="00C030DB"/>
    <w:rsid w:val="00C05EB7"/>
    <w:rsid w:val="00C10E79"/>
    <w:rsid w:val="00C11BE9"/>
    <w:rsid w:val="00C12072"/>
    <w:rsid w:val="00C14B66"/>
    <w:rsid w:val="00C1508A"/>
    <w:rsid w:val="00C15807"/>
    <w:rsid w:val="00C16804"/>
    <w:rsid w:val="00C22193"/>
    <w:rsid w:val="00C232F9"/>
    <w:rsid w:val="00C235AB"/>
    <w:rsid w:val="00C23E00"/>
    <w:rsid w:val="00C25B69"/>
    <w:rsid w:val="00C30C47"/>
    <w:rsid w:val="00C35155"/>
    <w:rsid w:val="00C35C21"/>
    <w:rsid w:val="00C40E83"/>
    <w:rsid w:val="00C41314"/>
    <w:rsid w:val="00C41338"/>
    <w:rsid w:val="00C430F8"/>
    <w:rsid w:val="00C43689"/>
    <w:rsid w:val="00C443E6"/>
    <w:rsid w:val="00C44667"/>
    <w:rsid w:val="00C45E24"/>
    <w:rsid w:val="00C6382D"/>
    <w:rsid w:val="00C65726"/>
    <w:rsid w:val="00C70169"/>
    <w:rsid w:val="00C70C14"/>
    <w:rsid w:val="00C71B3B"/>
    <w:rsid w:val="00C741FC"/>
    <w:rsid w:val="00C76A68"/>
    <w:rsid w:val="00C76E8E"/>
    <w:rsid w:val="00C76F0F"/>
    <w:rsid w:val="00C772F5"/>
    <w:rsid w:val="00C82E6B"/>
    <w:rsid w:val="00C83D46"/>
    <w:rsid w:val="00C83ED5"/>
    <w:rsid w:val="00C8676F"/>
    <w:rsid w:val="00C86AFE"/>
    <w:rsid w:val="00CA6596"/>
    <w:rsid w:val="00CA70CF"/>
    <w:rsid w:val="00CB4154"/>
    <w:rsid w:val="00CB5A3A"/>
    <w:rsid w:val="00CC0F93"/>
    <w:rsid w:val="00CD03BD"/>
    <w:rsid w:val="00CD16E9"/>
    <w:rsid w:val="00CD1B0C"/>
    <w:rsid w:val="00CD3BF0"/>
    <w:rsid w:val="00CD5DE2"/>
    <w:rsid w:val="00CD642F"/>
    <w:rsid w:val="00CE0A19"/>
    <w:rsid w:val="00CE1BA2"/>
    <w:rsid w:val="00CE4EE7"/>
    <w:rsid w:val="00CE62AD"/>
    <w:rsid w:val="00CF1526"/>
    <w:rsid w:val="00CF7A07"/>
    <w:rsid w:val="00D002A4"/>
    <w:rsid w:val="00D01134"/>
    <w:rsid w:val="00D01F42"/>
    <w:rsid w:val="00D020FE"/>
    <w:rsid w:val="00D0396F"/>
    <w:rsid w:val="00D0660D"/>
    <w:rsid w:val="00D11058"/>
    <w:rsid w:val="00D14D28"/>
    <w:rsid w:val="00D227DC"/>
    <w:rsid w:val="00D239D5"/>
    <w:rsid w:val="00D320EE"/>
    <w:rsid w:val="00D33720"/>
    <w:rsid w:val="00D3403B"/>
    <w:rsid w:val="00D34A60"/>
    <w:rsid w:val="00D37274"/>
    <w:rsid w:val="00D37FB5"/>
    <w:rsid w:val="00D45FBC"/>
    <w:rsid w:val="00D46179"/>
    <w:rsid w:val="00D51064"/>
    <w:rsid w:val="00D641E9"/>
    <w:rsid w:val="00D654D8"/>
    <w:rsid w:val="00D67126"/>
    <w:rsid w:val="00D719DA"/>
    <w:rsid w:val="00D80D97"/>
    <w:rsid w:val="00D83845"/>
    <w:rsid w:val="00D845AD"/>
    <w:rsid w:val="00D86770"/>
    <w:rsid w:val="00D870C5"/>
    <w:rsid w:val="00D90CA3"/>
    <w:rsid w:val="00D93F3C"/>
    <w:rsid w:val="00D9676D"/>
    <w:rsid w:val="00DA5774"/>
    <w:rsid w:val="00DA795B"/>
    <w:rsid w:val="00DB0DC3"/>
    <w:rsid w:val="00DB4E6B"/>
    <w:rsid w:val="00DB7FB6"/>
    <w:rsid w:val="00DC1F1F"/>
    <w:rsid w:val="00DC5571"/>
    <w:rsid w:val="00DC6A17"/>
    <w:rsid w:val="00DC6D25"/>
    <w:rsid w:val="00DC7918"/>
    <w:rsid w:val="00DD0312"/>
    <w:rsid w:val="00DD1068"/>
    <w:rsid w:val="00DD1152"/>
    <w:rsid w:val="00DE0200"/>
    <w:rsid w:val="00DE31C8"/>
    <w:rsid w:val="00DF30FD"/>
    <w:rsid w:val="00DF58AF"/>
    <w:rsid w:val="00E00A13"/>
    <w:rsid w:val="00E00AD5"/>
    <w:rsid w:val="00E03DBE"/>
    <w:rsid w:val="00E043BA"/>
    <w:rsid w:val="00E10481"/>
    <w:rsid w:val="00E124DF"/>
    <w:rsid w:val="00E12868"/>
    <w:rsid w:val="00E14999"/>
    <w:rsid w:val="00E21D16"/>
    <w:rsid w:val="00E23AF4"/>
    <w:rsid w:val="00E25808"/>
    <w:rsid w:val="00E30D1C"/>
    <w:rsid w:val="00E311EA"/>
    <w:rsid w:val="00E33FDF"/>
    <w:rsid w:val="00E41333"/>
    <w:rsid w:val="00E4248C"/>
    <w:rsid w:val="00E532A8"/>
    <w:rsid w:val="00E55480"/>
    <w:rsid w:val="00E6231D"/>
    <w:rsid w:val="00E625FB"/>
    <w:rsid w:val="00E6335E"/>
    <w:rsid w:val="00E634AF"/>
    <w:rsid w:val="00E7078A"/>
    <w:rsid w:val="00E76B6F"/>
    <w:rsid w:val="00E804AA"/>
    <w:rsid w:val="00E824E4"/>
    <w:rsid w:val="00E82FB0"/>
    <w:rsid w:val="00E9252B"/>
    <w:rsid w:val="00E97BB0"/>
    <w:rsid w:val="00EA1954"/>
    <w:rsid w:val="00EA1ABE"/>
    <w:rsid w:val="00EA2107"/>
    <w:rsid w:val="00EA2985"/>
    <w:rsid w:val="00EA410E"/>
    <w:rsid w:val="00EB2E05"/>
    <w:rsid w:val="00EB6735"/>
    <w:rsid w:val="00EB7029"/>
    <w:rsid w:val="00EB76BD"/>
    <w:rsid w:val="00EC0AE2"/>
    <w:rsid w:val="00EC137B"/>
    <w:rsid w:val="00EC1787"/>
    <w:rsid w:val="00ED1EAE"/>
    <w:rsid w:val="00EE155B"/>
    <w:rsid w:val="00EE1866"/>
    <w:rsid w:val="00EE5425"/>
    <w:rsid w:val="00EF20B2"/>
    <w:rsid w:val="00EF430A"/>
    <w:rsid w:val="00F00A49"/>
    <w:rsid w:val="00F01074"/>
    <w:rsid w:val="00F062F4"/>
    <w:rsid w:val="00F06BD6"/>
    <w:rsid w:val="00F113C1"/>
    <w:rsid w:val="00F14157"/>
    <w:rsid w:val="00F14287"/>
    <w:rsid w:val="00F1738B"/>
    <w:rsid w:val="00F17C95"/>
    <w:rsid w:val="00F21132"/>
    <w:rsid w:val="00F22581"/>
    <w:rsid w:val="00F22A10"/>
    <w:rsid w:val="00F22A77"/>
    <w:rsid w:val="00F24686"/>
    <w:rsid w:val="00F24E1E"/>
    <w:rsid w:val="00F27811"/>
    <w:rsid w:val="00F27999"/>
    <w:rsid w:val="00F325E5"/>
    <w:rsid w:val="00F35B20"/>
    <w:rsid w:val="00F41BEC"/>
    <w:rsid w:val="00F42C54"/>
    <w:rsid w:val="00F45F17"/>
    <w:rsid w:val="00F45FD4"/>
    <w:rsid w:val="00F46B4A"/>
    <w:rsid w:val="00F51178"/>
    <w:rsid w:val="00F5473E"/>
    <w:rsid w:val="00F60DC3"/>
    <w:rsid w:val="00F61C56"/>
    <w:rsid w:val="00F653D4"/>
    <w:rsid w:val="00F70111"/>
    <w:rsid w:val="00F73B27"/>
    <w:rsid w:val="00F761E3"/>
    <w:rsid w:val="00F7631F"/>
    <w:rsid w:val="00F77827"/>
    <w:rsid w:val="00F77B29"/>
    <w:rsid w:val="00F77EEE"/>
    <w:rsid w:val="00F82545"/>
    <w:rsid w:val="00F844A6"/>
    <w:rsid w:val="00F9051D"/>
    <w:rsid w:val="00F91371"/>
    <w:rsid w:val="00F914C1"/>
    <w:rsid w:val="00F93407"/>
    <w:rsid w:val="00F955A2"/>
    <w:rsid w:val="00F977CC"/>
    <w:rsid w:val="00FA013B"/>
    <w:rsid w:val="00FA027D"/>
    <w:rsid w:val="00FA42A4"/>
    <w:rsid w:val="00FB27E2"/>
    <w:rsid w:val="00FB2AA1"/>
    <w:rsid w:val="00FB6BD5"/>
    <w:rsid w:val="00FC4686"/>
    <w:rsid w:val="00FD5F5D"/>
    <w:rsid w:val="00FD7B49"/>
    <w:rsid w:val="00FE0AE8"/>
    <w:rsid w:val="00FE267C"/>
    <w:rsid w:val="00FE2BB4"/>
    <w:rsid w:val="00FE7176"/>
    <w:rsid w:val="00FF5CFF"/>
    <w:rsid w:val="00FF7DE6"/>
  </w:rsids>
  <m:mathPr>
    <m:mathFont m:val="Cambria Math"/>
    <m:brkBin m:val="before"/>
    <m:brkBinSub m:val="--"/>
    <m:smallFrac m:val="0"/>
    <m:dispDef/>
    <m:lMargin m:val="0"/>
    <m:rMargin m:val="0"/>
    <m:defJc m:val="centerGroup"/>
    <m:wrapIndent m:val="1440"/>
    <m:intLim m:val="subSup"/>
    <m:naryLim m:val="undOvr"/>
  </m:mathPr>
  <w:themeFontLang w:val="de-AT"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CBDB03"/>
  <w15:chartTrackingRefBased/>
  <w15:docId w15:val="{8080D4AB-326E-4E92-B7A8-B1940F0CB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ko-K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E311EA"/>
    <w:pPr>
      <w:spacing w:after="160" w:line="259" w:lineRule="auto"/>
    </w:pPr>
    <w:rPr>
      <w:rFonts w:ascii="Arial" w:eastAsia="Calibri" w:hAnsi="Arial"/>
      <w:sz w:val="24"/>
      <w:szCs w:val="22"/>
      <w:lang w:eastAsia="en-US"/>
    </w:rPr>
  </w:style>
  <w:style w:type="paragraph" w:styleId="berschrift1">
    <w:name w:val="heading 1"/>
    <w:basedOn w:val="Standard"/>
    <w:next w:val="Standard"/>
    <w:qFormat/>
    <w:rsid w:val="00554304"/>
    <w:pPr>
      <w:keepNext/>
      <w:spacing w:before="240" w:after="60"/>
      <w:outlineLvl w:val="0"/>
    </w:pPr>
    <w:rPr>
      <w:rFonts w:cs="Arial"/>
      <w:b/>
      <w:bCs/>
      <w:kern w:val="32"/>
      <w:sz w:val="32"/>
      <w:szCs w:val="32"/>
    </w:rPr>
  </w:style>
  <w:style w:type="paragraph" w:styleId="berschrift2">
    <w:name w:val="heading 2"/>
    <w:basedOn w:val="Standard"/>
    <w:next w:val="Standard"/>
    <w:qFormat/>
    <w:rsid w:val="00C65726"/>
    <w:pPr>
      <w:keepNext/>
      <w:spacing w:before="240" w:after="60"/>
      <w:outlineLvl w:val="1"/>
    </w:pPr>
    <w:rPr>
      <w:rFonts w:cs="Arial"/>
      <w:b/>
      <w:bCs/>
      <w:i/>
      <w:iCs/>
      <w:sz w:val="28"/>
      <w:szCs w:val="28"/>
    </w:rPr>
  </w:style>
  <w:style w:type="paragraph" w:styleId="berschrift3">
    <w:name w:val="heading 3"/>
    <w:basedOn w:val="Standard"/>
    <w:next w:val="Standard"/>
    <w:qFormat/>
    <w:rsid w:val="007775CA"/>
    <w:pPr>
      <w:keepNext/>
      <w:spacing w:before="240" w:after="60"/>
      <w:outlineLvl w:val="2"/>
    </w:pPr>
    <w:rPr>
      <w:rFonts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qFormat/>
    <w:rsid w:val="002244CC"/>
    <w:rPr>
      <w:rFonts w:ascii="Calibri" w:eastAsia="Calibri" w:hAnsi="Calibri"/>
      <w:sz w:val="22"/>
      <w:szCs w:val="22"/>
      <w:lang w:eastAsia="en-US"/>
    </w:rPr>
  </w:style>
  <w:style w:type="character" w:customStyle="1" w:styleId="KeinLeerraumZchn">
    <w:name w:val="Kein Leerraum Zchn"/>
    <w:link w:val="KeinLeerraum"/>
    <w:rsid w:val="002244CC"/>
    <w:rPr>
      <w:rFonts w:ascii="Calibri" w:eastAsia="Calibri" w:hAnsi="Calibri"/>
      <w:sz w:val="22"/>
      <w:szCs w:val="22"/>
      <w:lang w:val="de-AT" w:eastAsia="en-US" w:bidi="ar-SA"/>
    </w:rPr>
  </w:style>
  <w:style w:type="paragraph" w:styleId="Titel">
    <w:name w:val="Title"/>
    <w:basedOn w:val="Standard"/>
    <w:link w:val="TitelZchn"/>
    <w:qFormat/>
    <w:rsid w:val="002244CC"/>
    <w:pPr>
      <w:spacing w:after="0" w:line="240" w:lineRule="auto"/>
      <w:jc w:val="center"/>
    </w:pPr>
    <w:rPr>
      <w:rFonts w:ascii="Century Gothic" w:eastAsia="Times New Roman" w:hAnsi="Century Gothic"/>
      <w:sz w:val="32"/>
      <w:szCs w:val="24"/>
      <w:lang w:val="de-DE" w:eastAsia="de-DE"/>
    </w:rPr>
  </w:style>
  <w:style w:type="character" w:customStyle="1" w:styleId="TitelZchn">
    <w:name w:val="Titel Zchn"/>
    <w:link w:val="Titel"/>
    <w:rsid w:val="002244CC"/>
    <w:rPr>
      <w:rFonts w:ascii="Century Gothic" w:hAnsi="Century Gothic"/>
      <w:sz w:val="32"/>
      <w:szCs w:val="24"/>
      <w:lang w:val="de-DE" w:eastAsia="de-DE" w:bidi="ar-SA"/>
    </w:rPr>
  </w:style>
  <w:style w:type="paragraph" w:styleId="Verzeichnis1">
    <w:name w:val="toc 1"/>
    <w:basedOn w:val="Standard"/>
    <w:next w:val="Standard"/>
    <w:autoRedefine/>
    <w:uiPriority w:val="39"/>
    <w:rsid w:val="002743C6"/>
    <w:pPr>
      <w:spacing w:before="360" w:after="0"/>
    </w:pPr>
    <w:rPr>
      <w:rFonts w:cs="Arial"/>
      <w:b/>
      <w:bCs/>
      <w:caps/>
      <w:szCs w:val="24"/>
    </w:rPr>
  </w:style>
  <w:style w:type="paragraph" w:styleId="Verzeichnis2">
    <w:name w:val="toc 2"/>
    <w:basedOn w:val="Standard"/>
    <w:next w:val="Standard"/>
    <w:autoRedefine/>
    <w:uiPriority w:val="39"/>
    <w:rsid w:val="002743C6"/>
    <w:pPr>
      <w:spacing w:before="240" w:after="0"/>
    </w:pPr>
    <w:rPr>
      <w:rFonts w:ascii="Times New Roman" w:hAnsi="Times New Roman"/>
      <w:b/>
      <w:bCs/>
      <w:sz w:val="20"/>
      <w:szCs w:val="20"/>
    </w:rPr>
  </w:style>
  <w:style w:type="paragraph" w:styleId="Verzeichnis3">
    <w:name w:val="toc 3"/>
    <w:basedOn w:val="Standard"/>
    <w:next w:val="Standard"/>
    <w:autoRedefine/>
    <w:uiPriority w:val="39"/>
    <w:rsid w:val="002743C6"/>
    <w:pPr>
      <w:spacing w:after="0"/>
      <w:ind w:left="220"/>
    </w:pPr>
    <w:rPr>
      <w:rFonts w:ascii="Times New Roman" w:hAnsi="Times New Roman"/>
      <w:sz w:val="20"/>
      <w:szCs w:val="20"/>
    </w:rPr>
  </w:style>
  <w:style w:type="character" w:styleId="Hyperlink">
    <w:name w:val="Hyperlink"/>
    <w:uiPriority w:val="99"/>
    <w:rsid w:val="002743C6"/>
    <w:rPr>
      <w:color w:val="0000FF"/>
      <w:u w:val="single"/>
    </w:rPr>
  </w:style>
  <w:style w:type="paragraph" w:styleId="Verzeichnis4">
    <w:name w:val="toc 4"/>
    <w:basedOn w:val="Standard"/>
    <w:next w:val="Standard"/>
    <w:autoRedefine/>
    <w:semiHidden/>
    <w:rsid w:val="002743C6"/>
    <w:pPr>
      <w:spacing w:after="0"/>
      <w:ind w:left="440"/>
    </w:pPr>
    <w:rPr>
      <w:rFonts w:ascii="Times New Roman" w:hAnsi="Times New Roman"/>
      <w:sz w:val="20"/>
      <w:szCs w:val="20"/>
    </w:rPr>
  </w:style>
  <w:style w:type="paragraph" w:styleId="Verzeichnis5">
    <w:name w:val="toc 5"/>
    <w:basedOn w:val="Standard"/>
    <w:next w:val="Standard"/>
    <w:autoRedefine/>
    <w:semiHidden/>
    <w:rsid w:val="002743C6"/>
    <w:pPr>
      <w:spacing w:after="0"/>
      <w:ind w:left="660"/>
    </w:pPr>
    <w:rPr>
      <w:rFonts w:ascii="Times New Roman" w:hAnsi="Times New Roman"/>
      <w:sz w:val="20"/>
      <w:szCs w:val="20"/>
    </w:rPr>
  </w:style>
  <w:style w:type="paragraph" w:styleId="Verzeichnis6">
    <w:name w:val="toc 6"/>
    <w:basedOn w:val="Standard"/>
    <w:next w:val="Standard"/>
    <w:autoRedefine/>
    <w:semiHidden/>
    <w:rsid w:val="002743C6"/>
    <w:pPr>
      <w:spacing w:after="0"/>
      <w:ind w:left="880"/>
    </w:pPr>
    <w:rPr>
      <w:rFonts w:ascii="Times New Roman" w:hAnsi="Times New Roman"/>
      <w:sz w:val="20"/>
      <w:szCs w:val="20"/>
    </w:rPr>
  </w:style>
  <w:style w:type="paragraph" w:styleId="Verzeichnis7">
    <w:name w:val="toc 7"/>
    <w:basedOn w:val="Standard"/>
    <w:next w:val="Standard"/>
    <w:autoRedefine/>
    <w:semiHidden/>
    <w:rsid w:val="002743C6"/>
    <w:pPr>
      <w:spacing w:after="0"/>
      <w:ind w:left="1100"/>
    </w:pPr>
    <w:rPr>
      <w:rFonts w:ascii="Times New Roman" w:hAnsi="Times New Roman"/>
      <w:sz w:val="20"/>
      <w:szCs w:val="20"/>
    </w:rPr>
  </w:style>
  <w:style w:type="paragraph" w:styleId="Verzeichnis8">
    <w:name w:val="toc 8"/>
    <w:basedOn w:val="Standard"/>
    <w:next w:val="Standard"/>
    <w:autoRedefine/>
    <w:semiHidden/>
    <w:rsid w:val="002743C6"/>
    <w:pPr>
      <w:spacing w:after="0"/>
      <w:ind w:left="1320"/>
    </w:pPr>
    <w:rPr>
      <w:rFonts w:ascii="Times New Roman" w:hAnsi="Times New Roman"/>
      <w:sz w:val="20"/>
      <w:szCs w:val="20"/>
    </w:rPr>
  </w:style>
  <w:style w:type="paragraph" w:styleId="Verzeichnis9">
    <w:name w:val="toc 9"/>
    <w:basedOn w:val="Standard"/>
    <w:next w:val="Standard"/>
    <w:autoRedefine/>
    <w:semiHidden/>
    <w:rsid w:val="002743C6"/>
    <w:pPr>
      <w:spacing w:after="0"/>
      <w:ind w:left="1540"/>
    </w:pPr>
    <w:rPr>
      <w:rFonts w:ascii="Times New Roman" w:hAnsi="Times New Roman"/>
      <w:sz w:val="20"/>
      <w:szCs w:val="20"/>
    </w:rPr>
  </w:style>
  <w:style w:type="paragraph" w:styleId="Kopfzeile">
    <w:name w:val="header"/>
    <w:basedOn w:val="Standard"/>
    <w:rsid w:val="00757E66"/>
    <w:pPr>
      <w:tabs>
        <w:tab w:val="center" w:pos="4536"/>
        <w:tab w:val="right" w:pos="9072"/>
      </w:tabs>
    </w:pPr>
  </w:style>
  <w:style w:type="paragraph" w:styleId="Fuzeile">
    <w:name w:val="footer"/>
    <w:basedOn w:val="Standard"/>
    <w:rsid w:val="00757E66"/>
    <w:pPr>
      <w:tabs>
        <w:tab w:val="center" w:pos="4536"/>
        <w:tab w:val="right" w:pos="9072"/>
      </w:tabs>
    </w:pPr>
  </w:style>
  <w:style w:type="character" w:styleId="Seitenzahl">
    <w:name w:val="page number"/>
    <w:basedOn w:val="Absatz-Standardschriftart"/>
    <w:rsid w:val="00757E66"/>
  </w:style>
  <w:style w:type="character" w:styleId="NichtaufgelsteErwhnung">
    <w:name w:val="Unresolved Mention"/>
    <w:basedOn w:val="Absatz-Standardschriftart"/>
    <w:uiPriority w:val="99"/>
    <w:semiHidden/>
    <w:unhideWhenUsed/>
    <w:rsid w:val="00CA70CF"/>
    <w:rPr>
      <w:color w:val="605E5C"/>
      <w:shd w:val="clear" w:color="auto" w:fill="E1DFDD"/>
    </w:rPr>
  </w:style>
  <w:style w:type="character" w:styleId="BesuchterLink">
    <w:name w:val="FollowedHyperlink"/>
    <w:basedOn w:val="Absatz-Standardschriftart"/>
    <w:rsid w:val="00BF5E51"/>
    <w:rPr>
      <w:color w:val="954F72" w:themeColor="followedHyperlink"/>
      <w:u w:val="single"/>
    </w:rPr>
  </w:style>
  <w:style w:type="character" w:styleId="Platzhaltertext">
    <w:name w:val="Placeholder Text"/>
    <w:basedOn w:val="Absatz-Standardschriftart"/>
    <w:uiPriority w:val="99"/>
    <w:semiHidden/>
    <w:rsid w:val="00252D73"/>
    <w:rPr>
      <w:color w:val="808080"/>
    </w:rPr>
  </w:style>
  <w:style w:type="paragraph" w:styleId="Listenabsatz">
    <w:name w:val="List Paragraph"/>
    <w:basedOn w:val="Standard"/>
    <w:uiPriority w:val="34"/>
    <w:qFormat/>
    <w:rsid w:val="00841B8D"/>
    <w:pPr>
      <w:ind w:left="720"/>
      <w:contextualSpacing/>
    </w:pPr>
  </w:style>
  <w:style w:type="table" w:styleId="Tabellenraster">
    <w:name w:val="Table Grid"/>
    <w:basedOn w:val="NormaleTabelle"/>
    <w:rsid w:val="00F24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rsid w:val="00EB67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EB6735"/>
    <w:rPr>
      <w:rFonts w:ascii="Segoe UI" w:eastAsia="Calibri" w:hAnsi="Segoe UI" w:cs="Segoe UI"/>
      <w:sz w:val="18"/>
      <w:szCs w:val="18"/>
      <w:lang w:eastAsia="en-US"/>
    </w:rPr>
  </w:style>
  <w:style w:type="character" w:styleId="Fett">
    <w:name w:val="Strong"/>
    <w:basedOn w:val="Absatz-Standardschriftart"/>
    <w:qFormat/>
    <w:rsid w:val="004D1B44"/>
    <w:rPr>
      <w:b/>
      <w:bCs/>
    </w:rPr>
  </w:style>
  <w:style w:type="character" w:styleId="Hervorhebung">
    <w:name w:val="Emphasis"/>
    <w:basedOn w:val="Absatz-Standardschriftart"/>
    <w:qFormat/>
    <w:rsid w:val="004D1B44"/>
    <w:rPr>
      <w:i/>
      <w:iCs/>
    </w:rPr>
  </w:style>
  <w:style w:type="paragraph" w:styleId="Untertitel">
    <w:name w:val="Subtitle"/>
    <w:basedOn w:val="Standard"/>
    <w:next w:val="Standard"/>
    <w:link w:val="UntertitelZchn"/>
    <w:qFormat/>
    <w:rsid w:val="002E27B8"/>
    <w:pPr>
      <w:numPr>
        <w:ilvl w:val="1"/>
      </w:numPr>
    </w:pPr>
    <w:rPr>
      <w:rFonts w:asciiTheme="minorHAnsi" w:eastAsiaTheme="minorEastAsia" w:hAnsiTheme="minorHAnsi" w:cstheme="minorBidi"/>
      <w:color w:val="5A5A5A" w:themeColor="text1" w:themeTint="A5"/>
      <w:spacing w:val="15"/>
      <w:sz w:val="22"/>
    </w:rPr>
  </w:style>
  <w:style w:type="character" w:customStyle="1" w:styleId="UntertitelZchn">
    <w:name w:val="Untertitel Zchn"/>
    <w:basedOn w:val="Absatz-Standardschriftart"/>
    <w:link w:val="Untertitel"/>
    <w:rsid w:val="002E27B8"/>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1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42CA8-2CDA-4C2A-9099-CB787D636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1081</Words>
  <Characters>6812</Characters>
  <Application>Microsoft Office Word</Application>
  <DocSecurity>0</DocSecurity>
  <Lines>56</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privat</Company>
  <LinksUpToDate>false</LinksUpToDate>
  <CharactersWithSpaces>7878</CharactersWithSpaces>
  <SharedDoc>false</SharedDoc>
  <HLinks>
    <vt:vector size="84" baseType="variant">
      <vt:variant>
        <vt:i4>1245233</vt:i4>
      </vt:variant>
      <vt:variant>
        <vt:i4>80</vt:i4>
      </vt:variant>
      <vt:variant>
        <vt:i4>0</vt:i4>
      </vt:variant>
      <vt:variant>
        <vt:i4>5</vt:i4>
      </vt:variant>
      <vt:variant>
        <vt:lpwstr/>
      </vt:variant>
      <vt:variant>
        <vt:lpwstr>_Toc462046345</vt:lpwstr>
      </vt:variant>
      <vt:variant>
        <vt:i4>1245233</vt:i4>
      </vt:variant>
      <vt:variant>
        <vt:i4>74</vt:i4>
      </vt:variant>
      <vt:variant>
        <vt:i4>0</vt:i4>
      </vt:variant>
      <vt:variant>
        <vt:i4>5</vt:i4>
      </vt:variant>
      <vt:variant>
        <vt:lpwstr/>
      </vt:variant>
      <vt:variant>
        <vt:lpwstr>_Toc462046344</vt:lpwstr>
      </vt:variant>
      <vt:variant>
        <vt:i4>1245233</vt:i4>
      </vt:variant>
      <vt:variant>
        <vt:i4>68</vt:i4>
      </vt:variant>
      <vt:variant>
        <vt:i4>0</vt:i4>
      </vt:variant>
      <vt:variant>
        <vt:i4>5</vt:i4>
      </vt:variant>
      <vt:variant>
        <vt:lpwstr/>
      </vt:variant>
      <vt:variant>
        <vt:lpwstr>_Toc462046343</vt:lpwstr>
      </vt:variant>
      <vt:variant>
        <vt:i4>1245233</vt:i4>
      </vt:variant>
      <vt:variant>
        <vt:i4>62</vt:i4>
      </vt:variant>
      <vt:variant>
        <vt:i4>0</vt:i4>
      </vt:variant>
      <vt:variant>
        <vt:i4>5</vt:i4>
      </vt:variant>
      <vt:variant>
        <vt:lpwstr/>
      </vt:variant>
      <vt:variant>
        <vt:lpwstr>_Toc462046342</vt:lpwstr>
      </vt:variant>
      <vt:variant>
        <vt:i4>1245233</vt:i4>
      </vt:variant>
      <vt:variant>
        <vt:i4>56</vt:i4>
      </vt:variant>
      <vt:variant>
        <vt:i4>0</vt:i4>
      </vt:variant>
      <vt:variant>
        <vt:i4>5</vt:i4>
      </vt:variant>
      <vt:variant>
        <vt:lpwstr/>
      </vt:variant>
      <vt:variant>
        <vt:lpwstr>_Toc462046341</vt:lpwstr>
      </vt:variant>
      <vt:variant>
        <vt:i4>1245233</vt:i4>
      </vt:variant>
      <vt:variant>
        <vt:i4>50</vt:i4>
      </vt:variant>
      <vt:variant>
        <vt:i4>0</vt:i4>
      </vt:variant>
      <vt:variant>
        <vt:i4>5</vt:i4>
      </vt:variant>
      <vt:variant>
        <vt:lpwstr/>
      </vt:variant>
      <vt:variant>
        <vt:lpwstr>_Toc462046340</vt:lpwstr>
      </vt:variant>
      <vt:variant>
        <vt:i4>1310769</vt:i4>
      </vt:variant>
      <vt:variant>
        <vt:i4>44</vt:i4>
      </vt:variant>
      <vt:variant>
        <vt:i4>0</vt:i4>
      </vt:variant>
      <vt:variant>
        <vt:i4>5</vt:i4>
      </vt:variant>
      <vt:variant>
        <vt:lpwstr/>
      </vt:variant>
      <vt:variant>
        <vt:lpwstr>_Toc462046339</vt:lpwstr>
      </vt:variant>
      <vt:variant>
        <vt:i4>1310769</vt:i4>
      </vt:variant>
      <vt:variant>
        <vt:i4>38</vt:i4>
      </vt:variant>
      <vt:variant>
        <vt:i4>0</vt:i4>
      </vt:variant>
      <vt:variant>
        <vt:i4>5</vt:i4>
      </vt:variant>
      <vt:variant>
        <vt:lpwstr/>
      </vt:variant>
      <vt:variant>
        <vt:lpwstr>_Toc462046338</vt:lpwstr>
      </vt:variant>
      <vt:variant>
        <vt:i4>1310769</vt:i4>
      </vt:variant>
      <vt:variant>
        <vt:i4>32</vt:i4>
      </vt:variant>
      <vt:variant>
        <vt:i4>0</vt:i4>
      </vt:variant>
      <vt:variant>
        <vt:i4>5</vt:i4>
      </vt:variant>
      <vt:variant>
        <vt:lpwstr/>
      </vt:variant>
      <vt:variant>
        <vt:lpwstr>_Toc462046337</vt:lpwstr>
      </vt:variant>
      <vt:variant>
        <vt:i4>1310769</vt:i4>
      </vt:variant>
      <vt:variant>
        <vt:i4>26</vt:i4>
      </vt:variant>
      <vt:variant>
        <vt:i4>0</vt:i4>
      </vt:variant>
      <vt:variant>
        <vt:i4>5</vt:i4>
      </vt:variant>
      <vt:variant>
        <vt:lpwstr/>
      </vt:variant>
      <vt:variant>
        <vt:lpwstr>_Toc462046336</vt:lpwstr>
      </vt:variant>
      <vt:variant>
        <vt:i4>1310769</vt:i4>
      </vt:variant>
      <vt:variant>
        <vt:i4>20</vt:i4>
      </vt:variant>
      <vt:variant>
        <vt:i4>0</vt:i4>
      </vt:variant>
      <vt:variant>
        <vt:i4>5</vt:i4>
      </vt:variant>
      <vt:variant>
        <vt:lpwstr/>
      </vt:variant>
      <vt:variant>
        <vt:lpwstr>_Toc462046335</vt:lpwstr>
      </vt:variant>
      <vt:variant>
        <vt:i4>1310769</vt:i4>
      </vt:variant>
      <vt:variant>
        <vt:i4>14</vt:i4>
      </vt:variant>
      <vt:variant>
        <vt:i4>0</vt:i4>
      </vt:variant>
      <vt:variant>
        <vt:i4>5</vt:i4>
      </vt:variant>
      <vt:variant>
        <vt:lpwstr/>
      </vt:variant>
      <vt:variant>
        <vt:lpwstr>_Toc462046334</vt:lpwstr>
      </vt:variant>
      <vt:variant>
        <vt:i4>1310769</vt:i4>
      </vt:variant>
      <vt:variant>
        <vt:i4>8</vt:i4>
      </vt:variant>
      <vt:variant>
        <vt:i4>0</vt:i4>
      </vt:variant>
      <vt:variant>
        <vt:i4>5</vt:i4>
      </vt:variant>
      <vt:variant>
        <vt:lpwstr/>
      </vt:variant>
      <vt:variant>
        <vt:lpwstr>_Toc462046333</vt:lpwstr>
      </vt:variant>
      <vt:variant>
        <vt:i4>1310769</vt:i4>
      </vt:variant>
      <vt:variant>
        <vt:i4>2</vt:i4>
      </vt:variant>
      <vt:variant>
        <vt:i4>0</vt:i4>
      </vt:variant>
      <vt:variant>
        <vt:i4>5</vt:i4>
      </vt:variant>
      <vt:variant>
        <vt:lpwstr/>
      </vt:variant>
      <vt:variant>
        <vt:lpwstr>_Toc462046332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rlachmayer</dc:creator>
  <cp:keywords/>
  <dc:description/>
  <cp:lastModifiedBy>chuet</cp:lastModifiedBy>
  <cp:revision>8</cp:revision>
  <cp:lastPrinted>2016-09-19T09:04:00Z</cp:lastPrinted>
  <dcterms:created xsi:type="dcterms:W3CDTF">2019-10-15T20:21:00Z</dcterms:created>
  <dcterms:modified xsi:type="dcterms:W3CDTF">2019-10-15T21:32:00Z</dcterms:modified>
</cp:coreProperties>
</file>